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BFE" w:rsidRDefault="00907BFE" w:rsidP="00907BFE">
      <w:pPr>
        <w:spacing w:after="60"/>
        <w:rPr>
          <w:rFonts w:ascii="Arial" w:hAnsi="Arial" w:cs="Arial"/>
          <w:b/>
          <w:sz w:val="36"/>
          <w:szCs w:val="36"/>
        </w:rPr>
      </w:pPr>
    </w:p>
    <w:p w:rsidR="006F477D" w:rsidRPr="00005EE1" w:rsidRDefault="00BA2D71" w:rsidP="006F477D">
      <w:pPr>
        <w:pStyle w:val="Heading1"/>
        <w:spacing w:after="120"/>
        <w:rPr>
          <w:rFonts w:ascii="Arial" w:hAnsi="Arial" w:cs="Arial"/>
          <w:color w:val="005EB8"/>
        </w:rPr>
      </w:pPr>
      <w:bookmarkStart w:id="0" w:name="_Hlk57049871"/>
      <w:r>
        <w:rPr>
          <w:rFonts w:ascii="Arial" w:hAnsi="Arial" w:cs="Arial"/>
          <w:color w:val="005EB8"/>
        </w:rPr>
        <w:t xml:space="preserve">BaNES locality: </w:t>
      </w:r>
      <w:r w:rsidR="00021B01">
        <w:rPr>
          <w:rFonts w:ascii="Arial" w:hAnsi="Arial" w:cs="Arial"/>
          <w:color w:val="005EB8"/>
        </w:rPr>
        <w:t>Your Health Your Voice Meeting</w:t>
      </w:r>
    </w:p>
    <w:bookmarkEnd w:id="0"/>
    <w:p w:rsidR="006F477D" w:rsidRPr="00005EE1" w:rsidRDefault="006F477D" w:rsidP="006F477D">
      <w:pPr>
        <w:pStyle w:val="Heading1"/>
        <w:spacing w:after="120"/>
        <w:ind w:left="-426" w:firstLine="426"/>
        <w:rPr>
          <w:rFonts w:ascii="Arial" w:hAnsi="Arial" w:cs="Arial"/>
          <w:color w:val="005EB8"/>
        </w:rPr>
      </w:pPr>
      <w:r w:rsidRPr="00005EE1">
        <w:rPr>
          <w:noProof/>
          <w:color w:val="006096" w:themeColor="accent1" w:themeShade="BF"/>
          <w:lang w:eastAsia="en-GB"/>
        </w:rPr>
        <w:drawing>
          <wp:anchor distT="0" distB="0" distL="114300" distR="114300" simplePos="0" relativeHeight="251659264" behindDoc="1" locked="0" layoutInCell="1" allowOverlap="1" wp14:anchorId="587856A6" wp14:editId="1A159161">
            <wp:simplePos x="0" y="0"/>
            <wp:positionH relativeFrom="column">
              <wp:posOffset>-44450</wp:posOffset>
            </wp:positionH>
            <wp:positionV relativeFrom="paragraph">
              <wp:posOffset>286385</wp:posOffset>
            </wp:positionV>
            <wp:extent cx="6309995" cy="47625"/>
            <wp:effectExtent l="0" t="0" r="0" b="9525"/>
            <wp:wrapTight wrapText="bothSides">
              <wp:wrapPolygon edited="0">
                <wp:start x="0" y="0"/>
                <wp:lineTo x="0" y="17280"/>
                <wp:lineTo x="21520" y="17280"/>
                <wp:lineTo x="2152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09995" cy="47625"/>
                    </a:xfrm>
                    <a:prstGeom prst="rect">
                      <a:avLst/>
                    </a:prstGeom>
                    <a:noFill/>
                  </pic:spPr>
                </pic:pic>
              </a:graphicData>
            </a:graphic>
            <wp14:sizeRelH relativeFrom="page">
              <wp14:pctWidth>0</wp14:pctWidth>
            </wp14:sizeRelH>
            <wp14:sizeRelV relativeFrom="page">
              <wp14:pctHeight>0</wp14:pctHeight>
            </wp14:sizeRelV>
          </wp:anchor>
        </w:drawing>
      </w:r>
      <w:r w:rsidR="2D8C5BDD">
        <w:rPr>
          <w:noProof/>
          <w:color w:val="006096" w:themeColor="accent1" w:themeShade="BF"/>
          <w:lang w:eastAsia="en-GB"/>
        </w:rPr>
        <w:t>02 June</w:t>
      </w:r>
      <w:r w:rsidR="2CF1AD71">
        <w:rPr>
          <w:noProof/>
          <w:color w:val="006096" w:themeColor="accent1" w:themeShade="BF"/>
          <w:lang w:eastAsia="en-GB"/>
        </w:rPr>
        <w:t xml:space="preserve"> </w:t>
      </w:r>
      <w:r w:rsidR="00E8450F">
        <w:rPr>
          <w:noProof/>
          <w:color w:val="006096" w:themeColor="accent1" w:themeShade="BF"/>
          <w:lang w:eastAsia="en-GB"/>
        </w:rPr>
        <w:t>2021</w:t>
      </w:r>
      <w:r w:rsidR="00651750">
        <w:rPr>
          <w:rFonts w:ascii="Arial" w:hAnsi="Arial" w:cs="Arial"/>
          <w:color w:val="005EB8"/>
        </w:rPr>
        <w:t xml:space="preserve"> | </w:t>
      </w:r>
      <w:r w:rsidR="7EBB2D24">
        <w:rPr>
          <w:rFonts w:ascii="Arial" w:hAnsi="Arial" w:cs="Arial"/>
          <w:color w:val="005EB8"/>
        </w:rPr>
        <w:t>14</w:t>
      </w:r>
      <w:r w:rsidR="00651750">
        <w:rPr>
          <w:rFonts w:ascii="Arial" w:hAnsi="Arial" w:cs="Arial"/>
          <w:color w:val="005EB8"/>
        </w:rPr>
        <w:t>:00</w:t>
      </w:r>
      <w:r w:rsidR="5482829A">
        <w:rPr>
          <w:rFonts w:ascii="Arial" w:hAnsi="Arial" w:cs="Arial"/>
          <w:color w:val="005EB8"/>
        </w:rPr>
        <w:t xml:space="preserve"> </w:t>
      </w:r>
      <w:r w:rsidR="00651750">
        <w:rPr>
          <w:rFonts w:ascii="Arial" w:hAnsi="Arial" w:cs="Arial"/>
          <w:color w:val="005EB8"/>
        </w:rPr>
        <w:t>-</w:t>
      </w:r>
      <w:r w:rsidR="2A3FD7C9">
        <w:rPr>
          <w:rFonts w:ascii="Arial" w:hAnsi="Arial" w:cs="Arial"/>
          <w:color w:val="005EB8"/>
        </w:rPr>
        <w:t xml:space="preserve"> </w:t>
      </w:r>
      <w:r w:rsidR="609B0A82">
        <w:rPr>
          <w:rFonts w:ascii="Arial" w:hAnsi="Arial" w:cs="Arial"/>
          <w:color w:val="005EB8"/>
        </w:rPr>
        <w:t>15</w:t>
      </w:r>
      <w:r w:rsidR="00651750">
        <w:rPr>
          <w:rFonts w:ascii="Arial" w:hAnsi="Arial" w:cs="Arial"/>
          <w:color w:val="005EB8"/>
        </w:rPr>
        <w:t>:30</w:t>
      </w:r>
      <w:r w:rsidR="00B60A00">
        <w:rPr>
          <w:rFonts w:ascii="Arial" w:hAnsi="Arial" w:cs="Arial"/>
          <w:color w:val="005EB8"/>
        </w:rPr>
        <w:t xml:space="preserve"> | </w:t>
      </w:r>
      <w:r w:rsidR="5318D074">
        <w:rPr>
          <w:rFonts w:ascii="Arial" w:hAnsi="Arial" w:cs="Arial"/>
          <w:color w:val="005EB8"/>
        </w:rPr>
        <w:t>V</w:t>
      </w:r>
      <w:r w:rsidR="00B60A00">
        <w:rPr>
          <w:rFonts w:ascii="Arial" w:hAnsi="Arial" w:cs="Arial"/>
          <w:color w:val="005EB8"/>
        </w:rPr>
        <w:t>irtual meeting</w:t>
      </w:r>
      <w:r w:rsidR="7A7437DD">
        <w:rPr>
          <w:rFonts w:ascii="Arial" w:hAnsi="Arial" w:cs="Arial"/>
          <w:color w:val="005EB8"/>
        </w:rPr>
        <w:t xml:space="preserve"> via Zoom</w:t>
      </w:r>
    </w:p>
    <w:p w:rsidR="006F477D" w:rsidRPr="000843CC" w:rsidRDefault="00B60A00" w:rsidP="006F477D">
      <w:pPr>
        <w:rPr>
          <w:b/>
        </w:rPr>
      </w:pPr>
      <w:r>
        <w:rPr>
          <w:b/>
        </w:rPr>
        <w:t>P</w:t>
      </w:r>
      <w:r w:rsidR="000843CC" w:rsidRPr="000843CC">
        <w:rPr>
          <w:b/>
        </w:rPr>
        <w:t>resent:</w:t>
      </w:r>
    </w:p>
    <w:tbl>
      <w:tblPr>
        <w:tblpPr w:leftFromText="180" w:rightFromText="180" w:vertAnchor="text" w:horzAnchor="margin" w:tblpY="61"/>
        <w:tblW w:w="1028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A0" w:firstRow="1" w:lastRow="0" w:firstColumn="1" w:lastColumn="0" w:noHBand="0" w:noVBand="0"/>
      </w:tblPr>
      <w:tblGrid>
        <w:gridCol w:w="2631"/>
        <w:gridCol w:w="1110"/>
        <w:gridCol w:w="6540"/>
      </w:tblGrid>
      <w:tr w:rsidR="002D13D2" w:rsidRPr="00B40E5A" w:rsidTr="25417A42">
        <w:tc>
          <w:tcPr>
            <w:tcW w:w="2631" w:type="dxa"/>
          </w:tcPr>
          <w:p w:rsidR="002D13D2" w:rsidRPr="00B40E5A" w:rsidRDefault="002D13D2" w:rsidP="002D13D2">
            <w:pPr>
              <w:rPr>
                <w:rFonts w:cs="Arial"/>
                <w:b/>
                <w:bCs/>
                <w:sz w:val="26"/>
                <w:lang w:eastAsia="en-GB"/>
              </w:rPr>
            </w:pPr>
            <w:r w:rsidRPr="00B40E5A">
              <w:rPr>
                <w:rFonts w:cs="Arial"/>
                <w:b/>
                <w:sz w:val="26"/>
                <w:lang w:eastAsia="en-GB"/>
              </w:rPr>
              <w:t>Name</w:t>
            </w:r>
          </w:p>
        </w:tc>
        <w:tc>
          <w:tcPr>
            <w:tcW w:w="1110" w:type="dxa"/>
          </w:tcPr>
          <w:p w:rsidR="002D13D2" w:rsidRPr="00B40E5A" w:rsidRDefault="002D13D2" w:rsidP="002D13D2">
            <w:pPr>
              <w:rPr>
                <w:rFonts w:cs="Arial"/>
                <w:b/>
                <w:bCs/>
                <w:sz w:val="26"/>
                <w:lang w:eastAsia="en-GB"/>
              </w:rPr>
            </w:pPr>
            <w:r w:rsidRPr="00B40E5A">
              <w:rPr>
                <w:rFonts w:cs="Arial"/>
                <w:b/>
                <w:sz w:val="26"/>
                <w:lang w:eastAsia="en-GB"/>
              </w:rPr>
              <w:t>Initial</w:t>
            </w:r>
          </w:p>
        </w:tc>
        <w:tc>
          <w:tcPr>
            <w:tcW w:w="6540" w:type="dxa"/>
          </w:tcPr>
          <w:p w:rsidR="002D13D2" w:rsidRPr="00B40E5A" w:rsidRDefault="002D13D2" w:rsidP="002D13D2">
            <w:pPr>
              <w:rPr>
                <w:rFonts w:cs="Arial"/>
                <w:b/>
                <w:bCs/>
                <w:sz w:val="26"/>
                <w:lang w:eastAsia="en-GB"/>
              </w:rPr>
            </w:pPr>
            <w:r w:rsidRPr="00B40E5A">
              <w:rPr>
                <w:rFonts w:cs="Arial"/>
                <w:b/>
                <w:sz w:val="26"/>
                <w:lang w:eastAsia="en-GB"/>
              </w:rPr>
              <w:t>Job title</w:t>
            </w:r>
            <w:r>
              <w:rPr>
                <w:rFonts w:cs="Arial"/>
                <w:b/>
                <w:sz w:val="26"/>
                <w:lang w:eastAsia="en-GB"/>
              </w:rPr>
              <w:t xml:space="preserve"> /role</w:t>
            </w:r>
          </w:p>
        </w:tc>
      </w:tr>
      <w:tr w:rsidR="002D13D2" w:rsidRPr="00B40E5A" w:rsidTr="25417A42">
        <w:tc>
          <w:tcPr>
            <w:tcW w:w="2631" w:type="dxa"/>
          </w:tcPr>
          <w:p w:rsidR="002D13D2" w:rsidRPr="00B40E5A" w:rsidRDefault="002D13D2" w:rsidP="188DA5AC">
            <w:pPr>
              <w:rPr>
                <w:rFonts w:cs="Arial"/>
                <w:sz w:val="26"/>
                <w:szCs w:val="26"/>
                <w:lang w:eastAsia="en-GB"/>
              </w:rPr>
            </w:pPr>
            <w:r w:rsidRPr="188DA5AC">
              <w:rPr>
                <w:rFonts w:cs="Arial"/>
                <w:sz w:val="26"/>
                <w:szCs w:val="26"/>
                <w:lang w:eastAsia="en-GB"/>
              </w:rPr>
              <w:t>Julian Kirby</w:t>
            </w:r>
          </w:p>
        </w:tc>
        <w:tc>
          <w:tcPr>
            <w:tcW w:w="1110" w:type="dxa"/>
          </w:tcPr>
          <w:p w:rsidR="002D13D2" w:rsidRPr="00B40E5A" w:rsidRDefault="2788DA81" w:rsidP="6C71C208">
            <w:pPr>
              <w:rPr>
                <w:rFonts w:cs="Arial"/>
                <w:sz w:val="26"/>
                <w:szCs w:val="26"/>
                <w:lang w:eastAsia="en-GB"/>
              </w:rPr>
            </w:pPr>
            <w:r w:rsidRPr="188DA5AC">
              <w:rPr>
                <w:rFonts w:cs="Arial"/>
                <w:sz w:val="26"/>
                <w:szCs w:val="26"/>
                <w:lang w:eastAsia="en-GB"/>
              </w:rPr>
              <w:t>JK</w:t>
            </w:r>
          </w:p>
        </w:tc>
        <w:tc>
          <w:tcPr>
            <w:tcW w:w="6540" w:type="dxa"/>
          </w:tcPr>
          <w:p w:rsidR="002D13D2" w:rsidRPr="00B40E5A" w:rsidRDefault="002D13D2" w:rsidP="3A95A0F5">
            <w:pPr>
              <w:rPr>
                <w:rFonts w:cs="Arial"/>
                <w:sz w:val="26"/>
                <w:szCs w:val="26"/>
                <w:lang w:eastAsia="en-GB"/>
              </w:rPr>
            </w:pPr>
            <w:r w:rsidRPr="188DA5AC">
              <w:rPr>
                <w:rFonts w:cs="Arial"/>
                <w:sz w:val="26"/>
                <w:szCs w:val="26"/>
                <w:lang w:eastAsia="en-GB"/>
              </w:rPr>
              <w:t xml:space="preserve">Lay Member </w:t>
            </w:r>
            <w:r w:rsidR="703C467E" w:rsidRPr="188DA5AC">
              <w:rPr>
                <w:rFonts w:cs="Arial"/>
                <w:sz w:val="26"/>
                <w:szCs w:val="26"/>
                <w:lang w:eastAsia="en-GB"/>
              </w:rPr>
              <w:t xml:space="preserve">for </w:t>
            </w:r>
            <w:r w:rsidRPr="188DA5AC">
              <w:rPr>
                <w:rFonts w:cs="Arial"/>
                <w:sz w:val="26"/>
                <w:szCs w:val="26"/>
                <w:lang w:eastAsia="en-GB"/>
              </w:rPr>
              <w:t>P</w:t>
            </w:r>
            <w:r w:rsidR="278C4609" w:rsidRPr="188DA5AC">
              <w:rPr>
                <w:rFonts w:cs="Arial"/>
                <w:sz w:val="26"/>
                <w:szCs w:val="26"/>
                <w:lang w:eastAsia="en-GB"/>
              </w:rPr>
              <w:t xml:space="preserve">atient &amp; </w:t>
            </w:r>
            <w:r w:rsidRPr="188DA5AC">
              <w:rPr>
                <w:rFonts w:cs="Arial"/>
                <w:sz w:val="26"/>
                <w:szCs w:val="26"/>
                <w:lang w:eastAsia="en-GB"/>
              </w:rPr>
              <w:t>P</w:t>
            </w:r>
            <w:r w:rsidR="112D70BC" w:rsidRPr="188DA5AC">
              <w:rPr>
                <w:rFonts w:cs="Arial"/>
                <w:sz w:val="26"/>
                <w:szCs w:val="26"/>
                <w:lang w:eastAsia="en-GB"/>
              </w:rPr>
              <w:t xml:space="preserve">ublic </w:t>
            </w:r>
            <w:r w:rsidRPr="188DA5AC">
              <w:rPr>
                <w:rFonts w:cs="Arial"/>
                <w:sz w:val="26"/>
                <w:szCs w:val="26"/>
                <w:lang w:eastAsia="en-GB"/>
              </w:rPr>
              <w:t>E</w:t>
            </w:r>
            <w:r w:rsidR="3441AFD9" w:rsidRPr="188DA5AC">
              <w:rPr>
                <w:rFonts w:cs="Arial"/>
                <w:sz w:val="26"/>
                <w:szCs w:val="26"/>
                <w:lang w:eastAsia="en-GB"/>
              </w:rPr>
              <w:t>ngagement, BSW CCG</w:t>
            </w:r>
            <w:r w:rsidRPr="188DA5AC">
              <w:rPr>
                <w:rFonts w:cs="Arial"/>
                <w:sz w:val="26"/>
                <w:szCs w:val="26"/>
                <w:lang w:eastAsia="en-GB"/>
              </w:rPr>
              <w:t xml:space="preserve"> - Chair</w:t>
            </w:r>
          </w:p>
        </w:tc>
      </w:tr>
      <w:tr w:rsidR="002D13D2" w:rsidRPr="00B40E5A" w:rsidTr="25417A42">
        <w:tc>
          <w:tcPr>
            <w:tcW w:w="2631" w:type="dxa"/>
          </w:tcPr>
          <w:p w:rsidR="002D13D2" w:rsidRPr="00B40E5A" w:rsidRDefault="002D13D2" w:rsidP="188DA5AC">
            <w:pPr>
              <w:rPr>
                <w:rFonts w:cs="Arial"/>
                <w:sz w:val="26"/>
                <w:szCs w:val="26"/>
                <w:lang w:eastAsia="en-GB"/>
              </w:rPr>
            </w:pPr>
            <w:r w:rsidRPr="188DA5AC">
              <w:rPr>
                <w:rFonts w:cs="Arial"/>
                <w:sz w:val="26"/>
                <w:szCs w:val="26"/>
                <w:lang w:eastAsia="en-GB"/>
              </w:rPr>
              <w:t>Ruth Atkins</w:t>
            </w:r>
          </w:p>
        </w:tc>
        <w:tc>
          <w:tcPr>
            <w:tcW w:w="1110" w:type="dxa"/>
          </w:tcPr>
          <w:p w:rsidR="002D13D2" w:rsidRPr="00B40E5A" w:rsidRDefault="002D13D2" w:rsidP="188DA5AC">
            <w:pPr>
              <w:rPr>
                <w:rFonts w:cs="Arial"/>
                <w:sz w:val="26"/>
                <w:szCs w:val="26"/>
                <w:lang w:eastAsia="en-GB"/>
              </w:rPr>
            </w:pPr>
            <w:r w:rsidRPr="188DA5AC">
              <w:rPr>
                <w:rFonts w:cs="Arial"/>
                <w:sz w:val="26"/>
                <w:szCs w:val="26"/>
                <w:lang w:eastAsia="en-GB"/>
              </w:rPr>
              <w:t>RA</w:t>
            </w:r>
          </w:p>
        </w:tc>
        <w:tc>
          <w:tcPr>
            <w:tcW w:w="6540" w:type="dxa"/>
          </w:tcPr>
          <w:p w:rsidR="002D13D2" w:rsidRPr="00B40E5A" w:rsidRDefault="002D13D2" w:rsidP="188DA5AC">
            <w:pPr>
              <w:rPr>
                <w:rFonts w:cs="Arial"/>
                <w:sz w:val="26"/>
                <w:szCs w:val="26"/>
                <w:lang w:eastAsia="en-GB"/>
              </w:rPr>
            </w:pPr>
            <w:r w:rsidRPr="188DA5AC">
              <w:rPr>
                <w:rFonts w:cs="Arial"/>
                <w:sz w:val="26"/>
                <w:szCs w:val="26"/>
                <w:lang w:eastAsia="en-GB"/>
              </w:rPr>
              <w:t>Head of Public Engagement and Insights, BSW CCG</w:t>
            </w:r>
          </w:p>
        </w:tc>
      </w:tr>
      <w:tr w:rsidR="002D13D2" w:rsidRPr="00B40E5A" w:rsidTr="25417A42">
        <w:tc>
          <w:tcPr>
            <w:tcW w:w="2631" w:type="dxa"/>
          </w:tcPr>
          <w:p w:rsidR="002D13D2" w:rsidRPr="00B40E5A" w:rsidRDefault="002D13D2" w:rsidP="188DA5AC">
            <w:pPr>
              <w:rPr>
                <w:rFonts w:cs="Arial"/>
                <w:sz w:val="26"/>
                <w:szCs w:val="26"/>
                <w:lang w:eastAsia="en-GB"/>
              </w:rPr>
            </w:pPr>
            <w:r w:rsidRPr="188DA5AC">
              <w:rPr>
                <w:rFonts w:cs="Arial"/>
                <w:sz w:val="26"/>
                <w:szCs w:val="26"/>
                <w:lang w:eastAsia="en-GB"/>
              </w:rPr>
              <w:t>Emma Frost</w:t>
            </w:r>
          </w:p>
        </w:tc>
        <w:tc>
          <w:tcPr>
            <w:tcW w:w="1110" w:type="dxa"/>
          </w:tcPr>
          <w:p w:rsidR="002D13D2" w:rsidRPr="00B40E5A" w:rsidRDefault="002D13D2" w:rsidP="188DA5AC">
            <w:pPr>
              <w:rPr>
                <w:rFonts w:cs="Arial"/>
                <w:sz w:val="26"/>
                <w:szCs w:val="26"/>
                <w:lang w:eastAsia="en-GB"/>
              </w:rPr>
            </w:pPr>
            <w:r w:rsidRPr="188DA5AC">
              <w:rPr>
                <w:rFonts w:cs="Arial"/>
                <w:sz w:val="26"/>
                <w:szCs w:val="26"/>
                <w:lang w:eastAsia="en-GB"/>
              </w:rPr>
              <w:t>EF</w:t>
            </w:r>
          </w:p>
        </w:tc>
        <w:tc>
          <w:tcPr>
            <w:tcW w:w="6540" w:type="dxa"/>
          </w:tcPr>
          <w:p w:rsidR="002D13D2" w:rsidRPr="002D6BE6" w:rsidRDefault="002D13D2" w:rsidP="188DA5AC">
            <w:pPr>
              <w:spacing w:before="50"/>
              <w:rPr>
                <w:rFonts w:cs="Arial"/>
                <w:sz w:val="26"/>
                <w:szCs w:val="26"/>
                <w:lang w:eastAsia="en-GB"/>
              </w:rPr>
            </w:pPr>
            <w:r w:rsidRPr="188DA5AC">
              <w:rPr>
                <w:color w:val="231F20"/>
                <w:sz w:val="26"/>
                <w:szCs w:val="26"/>
                <w:lang w:eastAsia="en-GB"/>
              </w:rPr>
              <w:t>Public Engagement &amp; Insight Manager, BSW CCG</w:t>
            </w:r>
          </w:p>
        </w:tc>
      </w:tr>
      <w:tr w:rsidR="002D13D2" w:rsidRPr="00B40E5A" w:rsidTr="25417A42">
        <w:tc>
          <w:tcPr>
            <w:tcW w:w="2631" w:type="dxa"/>
          </w:tcPr>
          <w:p w:rsidR="002D13D2" w:rsidRDefault="002D13D2" w:rsidP="6C71C208">
            <w:pPr>
              <w:rPr>
                <w:rFonts w:cs="Arial"/>
                <w:sz w:val="26"/>
                <w:szCs w:val="26"/>
                <w:lang w:eastAsia="en-GB"/>
              </w:rPr>
            </w:pPr>
            <w:r w:rsidRPr="188DA5AC">
              <w:rPr>
                <w:rFonts w:cs="Arial"/>
                <w:sz w:val="26"/>
                <w:szCs w:val="26"/>
                <w:lang w:eastAsia="en-GB"/>
              </w:rPr>
              <w:t>S</w:t>
            </w:r>
            <w:r w:rsidR="002229F2">
              <w:rPr>
                <w:rFonts w:cs="Arial"/>
                <w:sz w:val="26"/>
                <w:szCs w:val="26"/>
                <w:lang w:eastAsia="en-GB"/>
              </w:rPr>
              <w:t xml:space="preserve">ara </w:t>
            </w:r>
            <w:r w:rsidRPr="188DA5AC">
              <w:rPr>
                <w:rFonts w:cs="Arial"/>
                <w:sz w:val="26"/>
                <w:szCs w:val="26"/>
                <w:lang w:eastAsia="en-GB"/>
              </w:rPr>
              <w:t>M</w:t>
            </w:r>
            <w:r w:rsidR="002229F2">
              <w:rPr>
                <w:rFonts w:cs="Arial"/>
                <w:sz w:val="26"/>
                <w:szCs w:val="26"/>
                <w:lang w:eastAsia="en-GB"/>
              </w:rPr>
              <w:t>arriott</w:t>
            </w:r>
            <w:bookmarkStart w:id="1" w:name="_GoBack"/>
            <w:bookmarkEnd w:id="1"/>
          </w:p>
        </w:tc>
        <w:tc>
          <w:tcPr>
            <w:tcW w:w="1110" w:type="dxa"/>
          </w:tcPr>
          <w:p w:rsidR="002D13D2" w:rsidRDefault="002D13D2" w:rsidP="188DA5AC">
            <w:pPr>
              <w:rPr>
                <w:rFonts w:cs="Arial"/>
                <w:sz w:val="26"/>
                <w:szCs w:val="26"/>
                <w:lang w:eastAsia="en-GB"/>
              </w:rPr>
            </w:pPr>
            <w:r w:rsidRPr="188DA5AC">
              <w:rPr>
                <w:rFonts w:cs="Arial"/>
                <w:sz w:val="26"/>
                <w:szCs w:val="26"/>
                <w:lang w:eastAsia="en-GB"/>
              </w:rPr>
              <w:t>SM</w:t>
            </w:r>
          </w:p>
        </w:tc>
        <w:tc>
          <w:tcPr>
            <w:tcW w:w="6540" w:type="dxa"/>
          </w:tcPr>
          <w:p w:rsidR="002D13D2" w:rsidRPr="002D6BE6" w:rsidRDefault="002D13D2" w:rsidP="002D13D2">
            <w:pPr>
              <w:spacing w:before="50"/>
              <w:rPr>
                <w:color w:val="231F20"/>
                <w:sz w:val="26"/>
                <w:szCs w:val="26"/>
                <w:lang w:eastAsia="en-GB"/>
              </w:rPr>
            </w:pPr>
            <w:r w:rsidRPr="188DA5AC">
              <w:rPr>
                <w:color w:val="231F20"/>
                <w:sz w:val="26"/>
                <w:szCs w:val="26"/>
                <w:lang w:eastAsia="en-GB"/>
              </w:rPr>
              <w:t>PA to Emma Frost, BSW CCG</w:t>
            </w:r>
          </w:p>
        </w:tc>
      </w:tr>
      <w:tr w:rsidR="3A95A0F5" w:rsidTr="25417A42">
        <w:tc>
          <w:tcPr>
            <w:tcW w:w="2631" w:type="dxa"/>
          </w:tcPr>
          <w:p w:rsidR="20B029C0" w:rsidRDefault="20B029C0" w:rsidP="188DA5AC">
            <w:pPr>
              <w:rPr>
                <w:rFonts w:ascii="Arial" w:hAnsi="Arial"/>
                <w:sz w:val="26"/>
                <w:szCs w:val="26"/>
                <w:lang w:eastAsia="en-GB"/>
              </w:rPr>
            </w:pPr>
            <w:r w:rsidRPr="188DA5AC">
              <w:rPr>
                <w:rFonts w:ascii="Arial" w:hAnsi="Arial"/>
                <w:sz w:val="26"/>
                <w:szCs w:val="26"/>
                <w:lang w:eastAsia="en-GB"/>
              </w:rPr>
              <w:t>Helen Sims</w:t>
            </w:r>
          </w:p>
        </w:tc>
        <w:tc>
          <w:tcPr>
            <w:tcW w:w="1110" w:type="dxa"/>
          </w:tcPr>
          <w:p w:rsidR="20B029C0" w:rsidRDefault="20B029C0" w:rsidP="188DA5AC">
            <w:pPr>
              <w:rPr>
                <w:rFonts w:ascii="Arial" w:hAnsi="Arial"/>
                <w:sz w:val="26"/>
                <w:szCs w:val="26"/>
                <w:lang w:eastAsia="en-GB"/>
              </w:rPr>
            </w:pPr>
            <w:r w:rsidRPr="188DA5AC">
              <w:rPr>
                <w:rFonts w:ascii="Arial" w:hAnsi="Arial"/>
                <w:sz w:val="26"/>
                <w:szCs w:val="26"/>
                <w:lang w:eastAsia="en-GB"/>
              </w:rPr>
              <w:t>HS</w:t>
            </w:r>
          </w:p>
        </w:tc>
        <w:tc>
          <w:tcPr>
            <w:tcW w:w="6540" w:type="dxa"/>
          </w:tcPr>
          <w:p w:rsidR="20B029C0" w:rsidRDefault="5E1C94F9" w:rsidP="188DA5AC">
            <w:pPr>
              <w:rPr>
                <w:rFonts w:ascii="Arial" w:hAnsi="Arial"/>
                <w:color w:val="231F20"/>
                <w:sz w:val="26"/>
                <w:szCs w:val="26"/>
                <w:lang w:eastAsia="en-GB"/>
              </w:rPr>
            </w:pPr>
            <w:r w:rsidRPr="188DA5AC">
              <w:rPr>
                <w:rFonts w:ascii="Arial" w:hAnsi="Arial"/>
                <w:color w:val="231F20"/>
                <w:sz w:val="26"/>
                <w:szCs w:val="26"/>
                <w:lang w:eastAsia="en-GB"/>
              </w:rPr>
              <w:t>Disability Rights and Awareness raiser</w:t>
            </w:r>
            <w:r w:rsidR="1BEAE960" w:rsidRPr="188DA5AC">
              <w:rPr>
                <w:rFonts w:ascii="Arial" w:hAnsi="Arial"/>
                <w:color w:val="231F20"/>
                <w:sz w:val="26"/>
                <w:szCs w:val="26"/>
                <w:lang w:eastAsia="en-GB"/>
              </w:rPr>
              <w:t xml:space="preserve"> &amp;</w:t>
            </w:r>
            <w:r w:rsidR="20B029C0">
              <w:br/>
            </w:r>
            <w:r w:rsidR="4C561B61" w:rsidRPr="188DA5AC">
              <w:rPr>
                <w:rFonts w:ascii="Arial" w:hAnsi="Arial"/>
                <w:color w:val="231F20"/>
                <w:sz w:val="26"/>
                <w:szCs w:val="26"/>
                <w:lang w:eastAsia="en-GB"/>
              </w:rPr>
              <w:t>a m</w:t>
            </w:r>
            <w:r w:rsidR="78CDB184" w:rsidRPr="188DA5AC">
              <w:rPr>
                <w:rFonts w:ascii="Arial" w:hAnsi="Arial"/>
                <w:color w:val="231F20"/>
                <w:sz w:val="26"/>
                <w:szCs w:val="26"/>
                <w:lang w:eastAsia="en-GB"/>
              </w:rPr>
              <w:t xml:space="preserve">ember of </w:t>
            </w:r>
            <w:r w:rsidR="20B029C0" w:rsidRPr="188DA5AC">
              <w:rPr>
                <w:rFonts w:ascii="Arial" w:hAnsi="Arial"/>
                <w:color w:val="231F20"/>
                <w:sz w:val="26"/>
                <w:szCs w:val="26"/>
                <w:lang w:eastAsia="en-GB"/>
              </w:rPr>
              <w:t>BaNES Disability Voices Group</w:t>
            </w:r>
          </w:p>
        </w:tc>
      </w:tr>
      <w:tr w:rsidR="00535281" w:rsidRPr="00B40E5A" w:rsidTr="25417A42">
        <w:trPr>
          <w:trHeight w:val="403"/>
        </w:trPr>
        <w:tc>
          <w:tcPr>
            <w:tcW w:w="2631" w:type="dxa"/>
          </w:tcPr>
          <w:p w:rsidR="00535281" w:rsidRPr="00D465CA" w:rsidRDefault="00535281" w:rsidP="188DA5AC">
            <w:pPr>
              <w:rPr>
                <w:rFonts w:cs="Arial"/>
                <w:sz w:val="26"/>
                <w:szCs w:val="26"/>
                <w:lang w:eastAsia="en-GB"/>
              </w:rPr>
            </w:pPr>
            <w:r w:rsidRPr="188DA5AC">
              <w:rPr>
                <w:rFonts w:cs="Arial"/>
                <w:sz w:val="26"/>
                <w:szCs w:val="26"/>
                <w:lang w:eastAsia="en-GB"/>
              </w:rPr>
              <w:t>Mark O’Sullivan</w:t>
            </w:r>
          </w:p>
        </w:tc>
        <w:tc>
          <w:tcPr>
            <w:tcW w:w="1110" w:type="dxa"/>
          </w:tcPr>
          <w:p w:rsidR="00535281" w:rsidRPr="00D465CA" w:rsidRDefault="6D8BEB4C" w:rsidP="188DA5AC">
            <w:pPr>
              <w:rPr>
                <w:rFonts w:cs="Arial"/>
                <w:sz w:val="26"/>
                <w:szCs w:val="26"/>
                <w:lang w:eastAsia="en-GB"/>
              </w:rPr>
            </w:pPr>
            <w:r w:rsidRPr="25417A42">
              <w:rPr>
                <w:rFonts w:cs="Arial"/>
                <w:sz w:val="26"/>
                <w:szCs w:val="26"/>
                <w:lang w:eastAsia="en-GB"/>
              </w:rPr>
              <w:t>MOS</w:t>
            </w:r>
          </w:p>
        </w:tc>
        <w:tc>
          <w:tcPr>
            <w:tcW w:w="6540" w:type="dxa"/>
          </w:tcPr>
          <w:p w:rsidR="00535281" w:rsidRPr="00D465CA" w:rsidRDefault="00535281" w:rsidP="188DA5AC">
            <w:pPr>
              <w:rPr>
                <w:rFonts w:cs="Arial"/>
                <w:sz w:val="26"/>
                <w:szCs w:val="26"/>
                <w:lang w:eastAsia="en-GB"/>
              </w:rPr>
            </w:pPr>
            <w:r w:rsidRPr="188DA5AC">
              <w:rPr>
                <w:rFonts w:cs="Arial"/>
                <w:sz w:val="26"/>
                <w:szCs w:val="26"/>
                <w:lang w:eastAsia="en-GB"/>
              </w:rPr>
              <w:t>Member of the Public and Federation of Bath Residents Associations</w:t>
            </w:r>
          </w:p>
        </w:tc>
      </w:tr>
      <w:tr w:rsidR="00535281" w:rsidRPr="00B40E5A" w:rsidTr="25417A42">
        <w:tc>
          <w:tcPr>
            <w:tcW w:w="2631" w:type="dxa"/>
          </w:tcPr>
          <w:p w:rsidR="00535281" w:rsidRPr="00176184" w:rsidRDefault="00535281" w:rsidP="3A95A0F5">
            <w:pPr>
              <w:rPr>
                <w:rFonts w:cs="Arial"/>
                <w:sz w:val="26"/>
                <w:szCs w:val="26"/>
                <w:lang w:eastAsia="en-GB"/>
              </w:rPr>
            </w:pPr>
            <w:r w:rsidRPr="188DA5AC">
              <w:rPr>
                <w:rFonts w:cs="Arial"/>
                <w:sz w:val="26"/>
                <w:szCs w:val="26"/>
                <w:lang w:eastAsia="en-GB"/>
              </w:rPr>
              <w:t>Ann</w:t>
            </w:r>
            <w:r w:rsidR="1B2F0E64" w:rsidRPr="188DA5AC">
              <w:rPr>
                <w:rFonts w:cs="Arial"/>
                <w:sz w:val="26"/>
                <w:szCs w:val="26"/>
                <w:lang w:eastAsia="en-GB"/>
              </w:rPr>
              <w:t xml:space="preserve"> </w:t>
            </w:r>
            <w:r w:rsidRPr="188DA5AC">
              <w:rPr>
                <w:rFonts w:cs="Arial"/>
                <w:sz w:val="26"/>
                <w:szCs w:val="26"/>
                <w:lang w:eastAsia="en-GB"/>
              </w:rPr>
              <w:t>Harding</w:t>
            </w:r>
          </w:p>
        </w:tc>
        <w:tc>
          <w:tcPr>
            <w:tcW w:w="1110" w:type="dxa"/>
          </w:tcPr>
          <w:p w:rsidR="00535281" w:rsidRPr="00176184" w:rsidRDefault="00535281" w:rsidP="188DA5AC">
            <w:pPr>
              <w:rPr>
                <w:rFonts w:cs="Arial"/>
                <w:sz w:val="26"/>
                <w:szCs w:val="26"/>
                <w:lang w:eastAsia="en-GB"/>
              </w:rPr>
            </w:pPr>
            <w:r w:rsidRPr="188DA5AC">
              <w:rPr>
                <w:rFonts w:cs="Arial"/>
                <w:sz w:val="26"/>
                <w:szCs w:val="26"/>
                <w:lang w:eastAsia="en-GB"/>
              </w:rPr>
              <w:t>AH</w:t>
            </w:r>
          </w:p>
        </w:tc>
        <w:tc>
          <w:tcPr>
            <w:tcW w:w="6540" w:type="dxa"/>
          </w:tcPr>
          <w:p w:rsidR="00535281" w:rsidRPr="00176184" w:rsidRDefault="00535281" w:rsidP="188DA5AC">
            <w:pPr>
              <w:rPr>
                <w:rFonts w:cs="Arial"/>
                <w:sz w:val="26"/>
                <w:szCs w:val="26"/>
                <w:lang w:eastAsia="en-GB"/>
              </w:rPr>
            </w:pPr>
            <w:r w:rsidRPr="188DA5AC">
              <w:rPr>
                <w:rFonts w:cs="Arial"/>
                <w:sz w:val="26"/>
                <w:szCs w:val="26"/>
                <w:lang w:eastAsia="en-GB"/>
              </w:rPr>
              <w:t xml:space="preserve">Member of the Public and </w:t>
            </w:r>
            <w:r>
              <w:rPr>
                <w:rFonts w:ascii="Arial" w:hAnsi="Arial" w:cs="Arial"/>
                <w:sz w:val="27"/>
                <w:szCs w:val="27"/>
                <w:shd w:val="clear" w:color="auto" w:fill="FFFFFF"/>
              </w:rPr>
              <w:t>Healthwatch link volunteer for Virgin Care (B&amp;NES community health and care services)</w:t>
            </w:r>
          </w:p>
        </w:tc>
      </w:tr>
      <w:tr w:rsidR="00E3253E" w:rsidRPr="00B40E5A" w:rsidTr="25417A42">
        <w:tc>
          <w:tcPr>
            <w:tcW w:w="2631" w:type="dxa"/>
          </w:tcPr>
          <w:p w:rsidR="00E3253E" w:rsidRPr="00176184" w:rsidRDefault="00E3253E" w:rsidP="188DA5AC">
            <w:pPr>
              <w:rPr>
                <w:rFonts w:cs="Arial"/>
                <w:sz w:val="26"/>
                <w:szCs w:val="26"/>
                <w:lang w:eastAsia="en-GB"/>
              </w:rPr>
            </w:pPr>
            <w:r w:rsidRPr="188DA5AC">
              <w:rPr>
                <w:rFonts w:cs="Arial"/>
                <w:sz w:val="26"/>
                <w:szCs w:val="26"/>
                <w:lang w:eastAsia="en-GB"/>
              </w:rPr>
              <w:t>Hilary King</w:t>
            </w:r>
          </w:p>
        </w:tc>
        <w:tc>
          <w:tcPr>
            <w:tcW w:w="1110" w:type="dxa"/>
          </w:tcPr>
          <w:p w:rsidR="00E3253E" w:rsidRPr="00176184" w:rsidRDefault="00E3253E" w:rsidP="188DA5AC">
            <w:pPr>
              <w:rPr>
                <w:rFonts w:cs="Arial"/>
                <w:sz w:val="26"/>
                <w:szCs w:val="26"/>
                <w:lang w:eastAsia="en-GB"/>
              </w:rPr>
            </w:pPr>
            <w:r w:rsidRPr="188DA5AC">
              <w:rPr>
                <w:rFonts w:cs="Arial"/>
                <w:sz w:val="26"/>
                <w:szCs w:val="26"/>
                <w:lang w:eastAsia="en-GB"/>
              </w:rPr>
              <w:t>HK</w:t>
            </w:r>
          </w:p>
        </w:tc>
        <w:tc>
          <w:tcPr>
            <w:tcW w:w="6540" w:type="dxa"/>
          </w:tcPr>
          <w:p w:rsidR="00E3253E" w:rsidRPr="00176184" w:rsidRDefault="00E3253E" w:rsidP="3A95A0F5">
            <w:pPr>
              <w:rPr>
                <w:rFonts w:cs="Arial"/>
                <w:sz w:val="26"/>
                <w:szCs w:val="26"/>
                <w:lang w:eastAsia="en-GB"/>
              </w:rPr>
            </w:pPr>
            <w:r w:rsidRPr="188DA5AC">
              <w:rPr>
                <w:rFonts w:cs="Arial"/>
                <w:sz w:val="26"/>
                <w:szCs w:val="26"/>
                <w:lang w:eastAsia="en-GB"/>
              </w:rPr>
              <w:t xml:space="preserve">Member of the Public and Keep </w:t>
            </w:r>
            <w:r w:rsidR="60E088C2" w:rsidRPr="188DA5AC">
              <w:rPr>
                <w:rFonts w:cs="Arial"/>
                <w:sz w:val="26"/>
                <w:szCs w:val="26"/>
                <w:lang w:eastAsia="en-GB"/>
              </w:rPr>
              <w:t xml:space="preserve">Our </w:t>
            </w:r>
            <w:r w:rsidRPr="188DA5AC">
              <w:rPr>
                <w:rFonts w:cs="Arial"/>
                <w:sz w:val="26"/>
                <w:szCs w:val="26"/>
                <w:lang w:eastAsia="en-GB"/>
              </w:rPr>
              <w:t>NHS Public Group</w:t>
            </w:r>
          </w:p>
        </w:tc>
      </w:tr>
      <w:tr w:rsidR="00E3253E" w:rsidRPr="00B40E5A" w:rsidTr="25417A42">
        <w:tc>
          <w:tcPr>
            <w:tcW w:w="2631" w:type="dxa"/>
          </w:tcPr>
          <w:p w:rsidR="00E3253E" w:rsidRPr="00B40E5A" w:rsidRDefault="00E3253E" w:rsidP="188DA5AC">
            <w:pPr>
              <w:rPr>
                <w:rFonts w:cs="Arial"/>
                <w:sz w:val="26"/>
                <w:szCs w:val="26"/>
                <w:lang w:eastAsia="en-GB"/>
              </w:rPr>
            </w:pPr>
            <w:r w:rsidRPr="188DA5AC">
              <w:rPr>
                <w:rFonts w:cs="Arial"/>
                <w:sz w:val="26"/>
                <w:szCs w:val="26"/>
                <w:lang w:eastAsia="en-GB"/>
              </w:rPr>
              <w:t>Ruth Jones</w:t>
            </w:r>
          </w:p>
        </w:tc>
        <w:tc>
          <w:tcPr>
            <w:tcW w:w="1110" w:type="dxa"/>
          </w:tcPr>
          <w:p w:rsidR="00E3253E" w:rsidRPr="00B40E5A" w:rsidRDefault="00E3253E" w:rsidP="188DA5AC">
            <w:pPr>
              <w:rPr>
                <w:rFonts w:cs="Arial"/>
                <w:sz w:val="26"/>
                <w:szCs w:val="26"/>
                <w:lang w:eastAsia="en-GB"/>
              </w:rPr>
            </w:pPr>
            <w:r w:rsidRPr="188DA5AC">
              <w:rPr>
                <w:rFonts w:cs="Arial"/>
                <w:sz w:val="26"/>
                <w:szCs w:val="26"/>
                <w:lang w:eastAsia="en-GB"/>
              </w:rPr>
              <w:t>RJ</w:t>
            </w:r>
          </w:p>
        </w:tc>
        <w:tc>
          <w:tcPr>
            <w:tcW w:w="6540" w:type="dxa"/>
          </w:tcPr>
          <w:p w:rsidR="00E3253E" w:rsidRPr="00A55DFB" w:rsidRDefault="00E3253E" w:rsidP="3A95A0F5">
            <w:pPr>
              <w:rPr>
                <w:rFonts w:cs="Arial"/>
                <w:sz w:val="26"/>
                <w:szCs w:val="26"/>
                <w:lang w:eastAsia="en-GB"/>
              </w:rPr>
            </w:pPr>
            <w:r w:rsidRPr="188DA5AC">
              <w:rPr>
                <w:rFonts w:cs="Arial"/>
                <w:sz w:val="26"/>
                <w:szCs w:val="26"/>
                <w:lang w:eastAsia="en-GB"/>
              </w:rPr>
              <w:t>Quality Manager</w:t>
            </w:r>
            <w:r w:rsidR="560EDD9C" w:rsidRPr="188DA5AC">
              <w:rPr>
                <w:rFonts w:cs="Arial"/>
                <w:sz w:val="26"/>
                <w:szCs w:val="26"/>
                <w:lang w:eastAsia="en-GB"/>
              </w:rPr>
              <w:t xml:space="preserve"> for BaNES </w:t>
            </w:r>
            <w:r w:rsidR="2D54CA14" w:rsidRPr="188DA5AC">
              <w:rPr>
                <w:rFonts w:cs="Arial"/>
                <w:sz w:val="26"/>
                <w:szCs w:val="26"/>
                <w:lang w:eastAsia="en-GB"/>
              </w:rPr>
              <w:t>l</w:t>
            </w:r>
            <w:r w:rsidR="560EDD9C" w:rsidRPr="188DA5AC">
              <w:rPr>
                <w:rFonts w:cs="Arial"/>
                <w:sz w:val="26"/>
                <w:szCs w:val="26"/>
                <w:lang w:eastAsia="en-GB"/>
              </w:rPr>
              <w:t>ocality,</w:t>
            </w:r>
            <w:r w:rsidRPr="188DA5AC">
              <w:rPr>
                <w:rFonts w:cs="Arial"/>
                <w:sz w:val="26"/>
                <w:szCs w:val="26"/>
                <w:lang w:eastAsia="en-GB"/>
              </w:rPr>
              <w:t xml:space="preserve"> BSW CCG</w:t>
            </w:r>
          </w:p>
        </w:tc>
      </w:tr>
      <w:tr w:rsidR="00E3253E" w:rsidRPr="00B40E5A" w:rsidTr="25417A42">
        <w:tc>
          <w:tcPr>
            <w:tcW w:w="2631" w:type="dxa"/>
          </w:tcPr>
          <w:p w:rsidR="00E3253E" w:rsidRPr="00B40E5A" w:rsidRDefault="00E3253E" w:rsidP="6C71C208">
            <w:pPr>
              <w:rPr>
                <w:rFonts w:cs="Arial"/>
                <w:sz w:val="26"/>
                <w:szCs w:val="26"/>
                <w:lang w:eastAsia="en-GB"/>
              </w:rPr>
            </w:pPr>
          </w:p>
        </w:tc>
        <w:tc>
          <w:tcPr>
            <w:tcW w:w="1110" w:type="dxa"/>
          </w:tcPr>
          <w:p w:rsidR="00E3253E" w:rsidRPr="00B40E5A" w:rsidRDefault="00E3253E" w:rsidP="6C71C208">
            <w:pPr>
              <w:rPr>
                <w:rFonts w:cs="Arial"/>
                <w:sz w:val="26"/>
                <w:szCs w:val="26"/>
                <w:lang w:eastAsia="en-GB"/>
              </w:rPr>
            </w:pPr>
          </w:p>
        </w:tc>
        <w:tc>
          <w:tcPr>
            <w:tcW w:w="6540" w:type="dxa"/>
          </w:tcPr>
          <w:p w:rsidR="00E3253E" w:rsidRPr="009D2DEC" w:rsidRDefault="00E3253E" w:rsidP="188DA5AC">
            <w:pPr>
              <w:rPr>
                <w:rFonts w:cs="Arial"/>
                <w:sz w:val="26"/>
                <w:szCs w:val="26"/>
                <w:lang w:eastAsia="en-GB"/>
              </w:rPr>
            </w:pPr>
          </w:p>
        </w:tc>
      </w:tr>
      <w:tr w:rsidR="00E3253E" w:rsidRPr="00B40E5A" w:rsidTr="25417A42">
        <w:tc>
          <w:tcPr>
            <w:tcW w:w="2631" w:type="dxa"/>
          </w:tcPr>
          <w:p w:rsidR="00E3253E" w:rsidRPr="0081072A" w:rsidRDefault="00E3253E" w:rsidP="188DA5AC">
            <w:pPr>
              <w:rPr>
                <w:rFonts w:cs="Arial"/>
                <w:sz w:val="26"/>
                <w:szCs w:val="26"/>
                <w:lang w:eastAsia="en-GB"/>
              </w:rPr>
            </w:pPr>
            <w:r w:rsidRPr="188DA5AC">
              <w:rPr>
                <w:rFonts w:cs="Arial"/>
                <w:sz w:val="26"/>
                <w:szCs w:val="26"/>
                <w:lang w:eastAsia="en-GB"/>
              </w:rPr>
              <w:t>Jenny Evans</w:t>
            </w:r>
          </w:p>
        </w:tc>
        <w:tc>
          <w:tcPr>
            <w:tcW w:w="1110" w:type="dxa"/>
          </w:tcPr>
          <w:p w:rsidR="00E3253E" w:rsidRPr="0081072A" w:rsidRDefault="00E3253E" w:rsidP="188DA5AC">
            <w:pPr>
              <w:rPr>
                <w:rFonts w:cs="Arial"/>
                <w:sz w:val="26"/>
                <w:szCs w:val="26"/>
                <w:lang w:eastAsia="en-GB"/>
              </w:rPr>
            </w:pPr>
            <w:r w:rsidRPr="188DA5AC">
              <w:rPr>
                <w:rFonts w:cs="Arial"/>
                <w:sz w:val="26"/>
                <w:szCs w:val="26"/>
                <w:lang w:eastAsia="en-GB"/>
              </w:rPr>
              <w:t>JE</w:t>
            </w:r>
          </w:p>
        </w:tc>
        <w:tc>
          <w:tcPr>
            <w:tcW w:w="6540" w:type="dxa"/>
          </w:tcPr>
          <w:p w:rsidR="00E3253E" w:rsidRPr="0081072A" w:rsidRDefault="00E3253E" w:rsidP="188DA5AC">
            <w:pPr>
              <w:rPr>
                <w:rFonts w:cs="Arial"/>
                <w:sz w:val="26"/>
                <w:szCs w:val="26"/>
                <w:lang w:eastAsia="en-GB"/>
              </w:rPr>
            </w:pPr>
            <w:r w:rsidRPr="188DA5AC">
              <w:rPr>
                <w:rFonts w:cs="Arial"/>
                <w:sz w:val="26"/>
                <w:szCs w:val="26"/>
                <w:lang w:eastAsia="en-GB"/>
              </w:rPr>
              <w:t xml:space="preserve">Chair of Friends of St Chad’s and </w:t>
            </w:r>
            <w:proofErr w:type="spellStart"/>
            <w:r w:rsidRPr="188DA5AC">
              <w:rPr>
                <w:rFonts w:cs="Arial"/>
                <w:sz w:val="26"/>
                <w:szCs w:val="26"/>
                <w:lang w:eastAsia="en-GB"/>
              </w:rPr>
              <w:t>Chilcompton</w:t>
            </w:r>
            <w:proofErr w:type="spellEnd"/>
            <w:r w:rsidRPr="188DA5AC">
              <w:rPr>
                <w:rFonts w:cs="Arial"/>
                <w:sz w:val="26"/>
                <w:szCs w:val="26"/>
                <w:lang w:eastAsia="en-GB"/>
              </w:rPr>
              <w:t xml:space="preserve"> Surgeries Charity</w:t>
            </w:r>
          </w:p>
        </w:tc>
      </w:tr>
      <w:tr w:rsidR="00E3253E" w:rsidRPr="00B40E5A" w:rsidTr="25417A42">
        <w:tc>
          <w:tcPr>
            <w:tcW w:w="2631" w:type="dxa"/>
          </w:tcPr>
          <w:p w:rsidR="00E3253E" w:rsidRPr="00B40E5A" w:rsidRDefault="4C44B0DB" w:rsidP="1F367F89">
            <w:pPr>
              <w:rPr>
                <w:rFonts w:cs="Arial"/>
                <w:sz w:val="26"/>
                <w:szCs w:val="26"/>
                <w:lang w:eastAsia="en-GB"/>
              </w:rPr>
            </w:pPr>
            <w:r w:rsidRPr="188DA5AC">
              <w:rPr>
                <w:rFonts w:cs="Arial"/>
                <w:sz w:val="26"/>
                <w:szCs w:val="26"/>
                <w:lang w:eastAsia="en-GB"/>
              </w:rPr>
              <w:t xml:space="preserve">Janet </w:t>
            </w:r>
            <w:proofErr w:type="spellStart"/>
            <w:r w:rsidRPr="188DA5AC">
              <w:rPr>
                <w:rFonts w:cs="Arial"/>
                <w:sz w:val="26"/>
                <w:szCs w:val="26"/>
                <w:lang w:eastAsia="en-GB"/>
              </w:rPr>
              <w:t>Cowland</w:t>
            </w:r>
            <w:proofErr w:type="spellEnd"/>
          </w:p>
        </w:tc>
        <w:tc>
          <w:tcPr>
            <w:tcW w:w="1110" w:type="dxa"/>
          </w:tcPr>
          <w:p w:rsidR="00E3253E" w:rsidRPr="00B40E5A" w:rsidRDefault="00E3253E" w:rsidP="188DA5AC">
            <w:pPr>
              <w:rPr>
                <w:rFonts w:cs="Arial"/>
                <w:sz w:val="26"/>
                <w:szCs w:val="26"/>
                <w:lang w:eastAsia="en-GB"/>
              </w:rPr>
            </w:pPr>
            <w:r w:rsidRPr="188DA5AC">
              <w:rPr>
                <w:rFonts w:cs="Arial"/>
                <w:sz w:val="26"/>
                <w:szCs w:val="26"/>
                <w:lang w:eastAsia="en-GB"/>
              </w:rPr>
              <w:t>JC</w:t>
            </w:r>
          </w:p>
        </w:tc>
        <w:tc>
          <w:tcPr>
            <w:tcW w:w="6540" w:type="dxa"/>
          </w:tcPr>
          <w:p w:rsidR="00E3253E" w:rsidRPr="00B40E5A" w:rsidRDefault="00E3253E" w:rsidP="3A95A0F5">
            <w:pPr>
              <w:rPr>
                <w:rFonts w:cs="Arial"/>
                <w:sz w:val="26"/>
                <w:szCs w:val="26"/>
                <w:lang w:eastAsia="en-GB"/>
              </w:rPr>
            </w:pPr>
            <w:r w:rsidRPr="188DA5AC">
              <w:rPr>
                <w:rFonts w:cs="Arial"/>
                <w:sz w:val="26"/>
                <w:szCs w:val="26"/>
                <w:lang w:eastAsia="en-GB"/>
              </w:rPr>
              <w:t>Member of the Public</w:t>
            </w:r>
            <w:r w:rsidR="5FD7CE1B" w:rsidRPr="188DA5AC">
              <w:rPr>
                <w:rFonts w:cs="Arial"/>
                <w:sz w:val="26"/>
                <w:szCs w:val="26"/>
                <w:lang w:eastAsia="en-GB"/>
              </w:rPr>
              <w:t xml:space="preserve"> living in Bath</w:t>
            </w:r>
          </w:p>
        </w:tc>
      </w:tr>
      <w:tr w:rsidR="00347C89" w:rsidRPr="00B40E5A" w:rsidTr="25417A42">
        <w:tc>
          <w:tcPr>
            <w:tcW w:w="2631" w:type="dxa"/>
          </w:tcPr>
          <w:p w:rsidR="00347C89" w:rsidRPr="00B40E5A" w:rsidRDefault="00E3253E" w:rsidP="188DA5AC">
            <w:pPr>
              <w:rPr>
                <w:rFonts w:cs="Arial"/>
                <w:sz w:val="26"/>
                <w:szCs w:val="26"/>
                <w:lang w:eastAsia="en-GB"/>
              </w:rPr>
            </w:pPr>
            <w:r w:rsidRPr="188DA5AC">
              <w:rPr>
                <w:rFonts w:cs="Arial"/>
                <w:sz w:val="26"/>
                <w:szCs w:val="26"/>
                <w:lang w:eastAsia="en-GB"/>
              </w:rPr>
              <w:t>Robert</w:t>
            </w:r>
            <w:r w:rsidR="00C330EC" w:rsidRPr="188DA5AC">
              <w:rPr>
                <w:rFonts w:cs="Arial"/>
                <w:sz w:val="26"/>
                <w:szCs w:val="26"/>
                <w:lang w:eastAsia="en-GB"/>
              </w:rPr>
              <w:t xml:space="preserve"> Page</w:t>
            </w:r>
          </w:p>
        </w:tc>
        <w:tc>
          <w:tcPr>
            <w:tcW w:w="1110" w:type="dxa"/>
          </w:tcPr>
          <w:p w:rsidR="00347C89" w:rsidRPr="00B40E5A" w:rsidRDefault="00E3253E" w:rsidP="188DA5AC">
            <w:pPr>
              <w:rPr>
                <w:rFonts w:cs="Arial"/>
                <w:sz w:val="26"/>
                <w:szCs w:val="26"/>
                <w:lang w:eastAsia="en-GB"/>
              </w:rPr>
            </w:pPr>
            <w:r w:rsidRPr="188DA5AC">
              <w:rPr>
                <w:rFonts w:cs="Arial"/>
                <w:sz w:val="26"/>
                <w:szCs w:val="26"/>
                <w:lang w:eastAsia="en-GB"/>
              </w:rPr>
              <w:t>RP</w:t>
            </w:r>
          </w:p>
        </w:tc>
        <w:tc>
          <w:tcPr>
            <w:tcW w:w="6540" w:type="dxa"/>
          </w:tcPr>
          <w:p w:rsidR="00347C89" w:rsidRPr="00B40E5A" w:rsidRDefault="00E3253E" w:rsidP="3A95A0F5">
            <w:pPr>
              <w:rPr>
                <w:rFonts w:cs="Arial"/>
                <w:sz w:val="26"/>
                <w:szCs w:val="26"/>
                <w:lang w:eastAsia="en-GB"/>
              </w:rPr>
            </w:pPr>
            <w:r w:rsidRPr="188DA5AC">
              <w:rPr>
                <w:rFonts w:cs="Arial"/>
                <w:sz w:val="26"/>
                <w:szCs w:val="26"/>
                <w:lang w:eastAsia="en-GB"/>
              </w:rPr>
              <w:t>Member of the Public</w:t>
            </w:r>
            <w:r w:rsidR="2BC75FDE" w:rsidRPr="188DA5AC">
              <w:rPr>
                <w:rFonts w:cs="Arial"/>
                <w:sz w:val="26"/>
                <w:szCs w:val="26"/>
                <w:lang w:eastAsia="en-GB"/>
              </w:rPr>
              <w:t xml:space="preserve"> </w:t>
            </w:r>
            <w:r w:rsidR="33BB6078" w:rsidRPr="188DA5AC">
              <w:rPr>
                <w:rFonts w:cs="Arial"/>
                <w:sz w:val="26"/>
                <w:szCs w:val="26"/>
                <w:lang w:eastAsia="en-GB"/>
              </w:rPr>
              <w:t xml:space="preserve">living </w:t>
            </w:r>
            <w:r w:rsidR="2BC75FDE" w:rsidRPr="188DA5AC">
              <w:rPr>
                <w:rFonts w:cs="Arial"/>
                <w:sz w:val="26"/>
                <w:szCs w:val="26"/>
                <w:lang w:eastAsia="en-GB"/>
              </w:rPr>
              <w:t>in Bath</w:t>
            </w:r>
          </w:p>
        </w:tc>
      </w:tr>
      <w:tr w:rsidR="00347C89" w:rsidRPr="00B40E5A" w:rsidTr="25417A42">
        <w:tc>
          <w:tcPr>
            <w:tcW w:w="2631" w:type="dxa"/>
          </w:tcPr>
          <w:p w:rsidR="00347C89" w:rsidRDefault="00E3253E" w:rsidP="188DA5AC">
            <w:pPr>
              <w:rPr>
                <w:rFonts w:cs="Arial"/>
                <w:sz w:val="26"/>
                <w:szCs w:val="26"/>
                <w:lang w:eastAsia="en-GB"/>
              </w:rPr>
            </w:pPr>
            <w:proofErr w:type="spellStart"/>
            <w:r w:rsidRPr="188DA5AC">
              <w:rPr>
                <w:rFonts w:cs="Arial"/>
                <w:sz w:val="26"/>
                <w:szCs w:val="26"/>
                <w:lang w:eastAsia="en-GB"/>
              </w:rPr>
              <w:t>Lala</w:t>
            </w:r>
            <w:proofErr w:type="spellEnd"/>
            <w:r w:rsidRPr="188DA5AC">
              <w:rPr>
                <w:rFonts w:cs="Arial"/>
                <w:sz w:val="26"/>
                <w:szCs w:val="26"/>
                <w:lang w:eastAsia="en-GB"/>
              </w:rPr>
              <w:t xml:space="preserve"> Vargas</w:t>
            </w:r>
          </w:p>
        </w:tc>
        <w:tc>
          <w:tcPr>
            <w:tcW w:w="1110" w:type="dxa"/>
          </w:tcPr>
          <w:p w:rsidR="00347C89" w:rsidRPr="00B40E5A" w:rsidRDefault="00E3253E" w:rsidP="188DA5AC">
            <w:pPr>
              <w:rPr>
                <w:rFonts w:cs="Arial"/>
                <w:sz w:val="26"/>
                <w:szCs w:val="26"/>
                <w:lang w:eastAsia="en-GB"/>
              </w:rPr>
            </w:pPr>
            <w:r w:rsidRPr="188DA5AC">
              <w:rPr>
                <w:rFonts w:cs="Arial"/>
                <w:sz w:val="26"/>
                <w:szCs w:val="26"/>
                <w:lang w:eastAsia="en-GB"/>
              </w:rPr>
              <w:t>LV</w:t>
            </w:r>
          </w:p>
        </w:tc>
        <w:tc>
          <w:tcPr>
            <w:tcW w:w="6540" w:type="dxa"/>
          </w:tcPr>
          <w:p w:rsidR="00347C89" w:rsidRPr="00B40E5A" w:rsidRDefault="00E3253E" w:rsidP="188DA5AC">
            <w:pPr>
              <w:rPr>
                <w:rFonts w:cs="Arial"/>
                <w:sz w:val="26"/>
                <w:szCs w:val="26"/>
                <w:lang w:eastAsia="en-GB"/>
              </w:rPr>
            </w:pPr>
            <w:r w:rsidRPr="188DA5AC">
              <w:rPr>
                <w:rFonts w:cs="Arial"/>
                <w:sz w:val="26"/>
                <w:szCs w:val="26"/>
                <w:lang w:eastAsia="en-GB"/>
              </w:rPr>
              <w:t>Member of the Public</w:t>
            </w:r>
            <w:r w:rsidR="51EC8829" w:rsidRPr="188DA5AC">
              <w:rPr>
                <w:rFonts w:cs="Arial"/>
                <w:sz w:val="26"/>
                <w:szCs w:val="26"/>
                <w:lang w:eastAsia="en-GB"/>
              </w:rPr>
              <w:t xml:space="preserve">, NHS patient, </w:t>
            </w:r>
            <w:r w:rsidR="00230706" w:rsidRPr="188DA5AC">
              <w:rPr>
                <w:rFonts w:cs="Arial"/>
                <w:sz w:val="26"/>
                <w:szCs w:val="26"/>
                <w:lang w:eastAsia="en-GB"/>
              </w:rPr>
              <w:t>BaNES Disability Voices and DP Group</w:t>
            </w:r>
            <w:r w:rsidR="21F24EE1" w:rsidRPr="188DA5AC">
              <w:rPr>
                <w:rFonts w:cs="Arial"/>
                <w:sz w:val="26"/>
                <w:szCs w:val="26"/>
                <w:lang w:eastAsia="en-GB"/>
              </w:rPr>
              <w:t xml:space="preserve"> member</w:t>
            </w:r>
          </w:p>
        </w:tc>
      </w:tr>
      <w:tr w:rsidR="414AB613" w:rsidTr="25417A42">
        <w:tc>
          <w:tcPr>
            <w:tcW w:w="2631" w:type="dxa"/>
          </w:tcPr>
          <w:p w:rsidR="1476FD83" w:rsidRDefault="1476FD83" w:rsidP="414AB613">
            <w:pPr>
              <w:rPr>
                <w:rFonts w:ascii="Arial" w:hAnsi="Arial"/>
                <w:sz w:val="26"/>
                <w:szCs w:val="26"/>
                <w:lang w:eastAsia="en-GB"/>
              </w:rPr>
            </w:pPr>
            <w:r w:rsidRPr="414AB613">
              <w:rPr>
                <w:rFonts w:ascii="Arial" w:hAnsi="Arial"/>
                <w:sz w:val="26"/>
                <w:szCs w:val="26"/>
                <w:lang w:eastAsia="en-GB"/>
              </w:rPr>
              <w:t xml:space="preserve">Deborah </w:t>
            </w:r>
            <w:r w:rsidR="12CA91AE" w:rsidRPr="414AB613">
              <w:rPr>
                <w:rFonts w:ascii="Arial" w:hAnsi="Arial"/>
                <w:sz w:val="26"/>
                <w:szCs w:val="26"/>
                <w:lang w:eastAsia="en-GB"/>
              </w:rPr>
              <w:t>Jane</w:t>
            </w:r>
          </w:p>
        </w:tc>
        <w:tc>
          <w:tcPr>
            <w:tcW w:w="1110" w:type="dxa"/>
          </w:tcPr>
          <w:p w:rsidR="12CA91AE" w:rsidRDefault="12CA91AE" w:rsidP="414AB613">
            <w:pPr>
              <w:rPr>
                <w:rFonts w:ascii="Arial" w:hAnsi="Arial"/>
                <w:sz w:val="26"/>
                <w:szCs w:val="26"/>
                <w:lang w:eastAsia="en-GB"/>
              </w:rPr>
            </w:pPr>
            <w:r w:rsidRPr="414AB613">
              <w:rPr>
                <w:rFonts w:ascii="Arial" w:hAnsi="Arial"/>
                <w:sz w:val="26"/>
                <w:szCs w:val="26"/>
                <w:lang w:eastAsia="en-GB"/>
              </w:rPr>
              <w:t>DJ</w:t>
            </w:r>
          </w:p>
        </w:tc>
        <w:tc>
          <w:tcPr>
            <w:tcW w:w="6540" w:type="dxa"/>
          </w:tcPr>
          <w:p w:rsidR="12CA91AE" w:rsidRDefault="12CA91AE" w:rsidP="414AB613">
            <w:pPr>
              <w:rPr>
                <w:rFonts w:ascii="Arial" w:hAnsi="Arial"/>
                <w:sz w:val="26"/>
                <w:szCs w:val="26"/>
                <w:lang w:eastAsia="en-GB"/>
              </w:rPr>
            </w:pPr>
            <w:r w:rsidRPr="414AB613">
              <w:rPr>
                <w:rFonts w:ascii="Arial" w:hAnsi="Arial"/>
                <w:sz w:val="26"/>
                <w:szCs w:val="26"/>
                <w:lang w:eastAsia="en-GB"/>
              </w:rPr>
              <w:t>Member of the public &amp; member of the Heart of Bath PPG</w:t>
            </w:r>
          </w:p>
        </w:tc>
      </w:tr>
      <w:tr w:rsidR="3A95A0F5" w:rsidTr="25417A42">
        <w:tc>
          <w:tcPr>
            <w:tcW w:w="2631" w:type="dxa"/>
          </w:tcPr>
          <w:p w:rsidR="2C5CBDC4" w:rsidRDefault="1DA5507B" w:rsidP="188DA5AC">
            <w:pPr>
              <w:rPr>
                <w:rFonts w:ascii="Arial" w:hAnsi="Arial"/>
                <w:sz w:val="26"/>
                <w:szCs w:val="26"/>
                <w:lang w:eastAsia="en-GB"/>
              </w:rPr>
            </w:pPr>
            <w:r w:rsidRPr="25417A42">
              <w:rPr>
                <w:rFonts w:ascii="Arial" w:hAnsi="Arial"/>
                <w:sz w:val="26"/>
                <w:szCs w:val="26"/>
                <w:lang w:eastAsia="en-GB"/>
              </w:rPr>
              <w:t>Andy Morl</w:t>
            </w:r>
            <w:r w:rsidR="103E64A7" w:rsidRPr="25417A42">
              <w:rPr>
                <w:rFonts w:ascii="Arial" w:hAnsi="Arial"/>
                <w:sz w:val="26"/>
                <w:szCs w:val="26"/>
                <w:lang w:eastAsia="en-GB"/>
              </w:rPr>
              <w:t>e</w:t>
            </w:r>
            <w:r w:rsidRPr="25417A42">
              <w:rPr>
                <w:rFonts w:ascii="Arial" w:hAnsi="Arial"/>
                <w:sz w:val="26"/>
                <w:szCs w:val="26"/>
                <w:lang w:eastAsia="en-GB"/>
              </w:rPr>
              <w:t>y</w:t>
            </w:r>
          </w:p>
        </w:tc>
        <w:tc>
          <w:tcPr>
            <w:tcW w:w="1110" w:type="dxa"/>
          </w:tcPr>
          <w:p w:rsidR="2C5CBDC4" w:rsidRDefault="2C5CBDC4" w:rsidP="188DA5AC">
            <w:pPr>
              <w:rPr>
                <w:rFonts w:ascii="Arial" w:hAnsi="Arial"/>
                <w:sz w:val="26"/>
                <w:szCs w:val="26"/>
                <w:lang w:eastAsia="en-GB"/>
              </w:rPr>
            </w:pPr>
            <w:r w:rsidRPr="188DA5AC">
              <w:rPr>
                <w:rFonts w:ascii="Arial" w:hAnsi="Arial"/>
                <w:sz w:val="26"/>
                <w:szCs w:val="26"/>
                <w:lang w:eastAsia="en-GB"/>
              </w:rPr>
              <w:t>AM</w:t>
            </w:r>
          </w:p>
        </w:tc>
        <w:tc>
          <w:tcPr>
            <w:tcW w:w="6540" w:type="dxa"/>
          </w:tcPr>
          <w:p w:rsidR="2C5CBDC4" w:rsidRDefault="2C5CBDC4" w:rsidP="188DA5AC">
            <w:pPr>
              <w:rPr>
                <w:rFonts w:ascii="Arial" w:hAnsi="Arial"/>
                <w:sz w:val="26"/>
                <w:szCs w:val="26"/>
                <w:lang w:eastAsia="en-GB"/>
              </w:rPr>
            </w:pPr>
            <w:r w:rsidRPr="188DA5AC">
              <w:rPr>
                <w:rFonts w:ascii="Arial" w:hAnsi="Arial"/>
                <w:sz w:val="26"/>
                <w:szCs w:val="26"/>
                <w:lang w:eastAsia="en-GB"/>
              </w:rPr>
              <w:t>Digital Community Champion, Healthwatch BaNES volunteer, PPI groups volunteer</w:t>
            </w:r>
          </w:p>
        </w:tc>
      </w:tr>
      <w:tr w:rsidR="3A95A0F5" w:rsidTr="25417A42">
        <w:tc>
          <w:tcPr>
            <w:tcW w:w="2631" w:type="dxa"/>
          </w:tcPr>
          <w:p w:rsidR="586D6B06" w:rsidRDefault="586D6B06" w:rsidP="188DA5AC">
            <w:pPr>
              <w:rPr>
                <w:rFonts w:ascii="Arial" w:hAnsi="Arial"/>
                <w:sz w:val="26"/>
                <w:szCs w:val="26"/>
                <w:lang w:eastAsia="en-GB"/>
              </w:rPr>
            </w:pPr>
            <w:r w:rsidRPr="188DA5AC">
              <w:rPr>
                <w:rFonts w:ascii="Arial" w:hAnsi="Arial"/>
                <w:sz w:val="26"/>
                <w:szCs w:val="26"/>
                <w:lang w:eastAsia="en-GB"/>
              </w:rPr>
              <w:t>Janice Guy</w:t>
            </w:r>
          </w:p>
        </w:tc>
        <w:tc>
          <w:tcPr>
            <w:tcW w:w="1110" w:type="dxa"/>
          </w:tcPr>
          <w:p w:rsidR="586D6B06" w:rsidRDefault="586D6B06" w:rsidP="188DA5AC">
            <w:pPr>
              <w:rPr>
                <w:rFonts w:ascii="Arial" w:hAnsi="Arial"/>
                <w:sz w:val="26"/>
                <w:szCs w:val="26"/>
                <w:lang w:eastAsia="en-GB"/>
              </w:rPr>
            </w:pPr>
            <w:r w:rsidRPr="188DA5AC">
              <w:rPr>
                <w:rFonts w:ascii="Arial" w:hAnsi="Arial"/>
                <w:sz w:val="26"/>
                <w:szCs w:val="26"/>
                <w:lang w:eastAsia="en-GB"/>
              </w:rPr>
              <w:t>JG</w:t>
            </w:r>
          </w:p>
        </w:tc>
        <w:tc>
          <w:tcPr>
            <w:tcW w:w="6540" w:type="dxa"/>
          </w:tcPr>
          <w:p w:rsidR="1D6BC69B" w:rsidRDefault="1D6BC69B" w:rsidP="188DA5AC">
            <w:pPr>
              <w:rPr>
                <w:rFonts w:ascii="Arial" w:hAnsi="Arial"/>
                <w:sz w:val="26"/>
                <w:szCs w:val="26"/>
                <w:lang w:eastAsia="en-GB"/>
              </w:rPr>
            </w:pPr>
            <w:r w:rsidRPr="188DA5AC">
              <w:rPr>
                <w:rFonts w:ascii="Arial" w:hAnsi="Arial"/>
                <w:sz w:val="26"/>
                <w:szCs w:val="26"/>
                <w:lang w:eastAsia="en-GB"/>
              </w:rPr>
              <w:t xml:space="preserve">Founder </w:t>
            </w:r>
            <w:r w:rsidR="586D6B06" w:rsidRPr="188DA5AC">
              <w:rPr>
                <w:rFonts w:ascii="Arial" w:hAnsi="Arial"/>
                <w:sz w:val="26"/>
                <w:szCs w:val="26"/>
                <w:lang w:eastAsia="en-GB"/>
              </w:rPr>
              <w:t>of Jungle Green</w:t>
            </w:r>
            <w:r w:rsidR="658CD4E2" w:rsidRPr="188DA5AC">
              <w:rPr>
                <w:rFonts w:ascii="Arial" w:hAnsi="Arial"/>
                <w:sz w:val="26"/>
                <w:szCs w:val="26"/>
                <w:lang w:eastAsia="en-GB"/>
              </w:rPr>
              <w:t xml:space="preserve"> Market Research Agency</w:t>
            </w:r>
          </w:p>
        </w:tc>
      </w:tr>
      <w:tr w:rsidR="188DA5AC" w:rsidTr="25417A42">
        <w:tc>
          <w:tcPr>
            <w:tcW w:w="2631" w:type="dxa"/>
          </w:tcPr>
          <w:p w:rsidR="3FC12941" w:rsidRDefault="3FC12941" w:rsidP="188DA5AC">
            <w:pPr>
              <w:rPr>
                <w:rFonts w:ascii="Arial" w:hAnsi="Arial"/>
                <w:sz w:val="26"/>
                <w:szCs w:val="26"/>
                <w:lang w:eastAsia="en-GB"/>
              </w:rPr>
            </w:pPr>
            <w:r w:rsidRPr="188DA5AC">
              <w:rPr>
                <w:rFonts w:ascii="Arial" w:hAnsi="Arial"/>
                <w:sz w:val="26"/>
                <w:szCs w:val="26"/>
                <w:lang w:eastAsia="en-GB"/>
              </w:rPr>
              <w:t>Julie</w:t>
            </w:r>
            <w:r w:rsidR="6F01BAD4" w:rsidRPr="188DA5AC">
              <w:rPr>
                <w:rFonts w:ascii="Arial" w:hAnsi="Arial"/>
                <w:sz w:val="26"/>
                <w:szCs w:val="26"/>
                <w:lang w:eastAsia="en-GB"/>
              </w:rPr>
              <w:t xml:space="preserve"> Hockey</w:t>
            </w:r>
          </w:p>
        </w:tc>
        <w:tc>
          <w:tcPr>
            <w:tcW w:w="1110" w:type="dxa"/>
          </w:tcPr>
          <w:p w:rsidR="3FC12941" w:rsidRDefault="3FC12941" w:rsidP="188DA5AC">
            <w:pPr>
              <w:rPr>
                <w:rFonts w:ascii="Arial" w:hAnsi="Arial"/>
                <w:sz w:val="26"/>
                <w:szCs w:val="26"/>
                <w:lang w:eastAsia="en-GB"/>
              </w:rPr>
            </w:pPr>
            <w:r w:rsidRPr="188DA5AC">
              <w:rPr>
                <w:rFonts w:ascii="Arial" w:hAnsi="Arial"/>
                <w:sz w:val="26"/>
                <w:szCs w:val="26"/>
                <w:lang w:eastAsia="en-GB"/>
              </w:rPr>
              <w:t>J</w:t>
            </w:r>
            <w:r w:rsidR="014F10AE" w:rsidRPr="188DA5AC">
              <w:rPr>
                <w:rFonts w:ascii="Arial" w:hAnsi="Arial"/>
                <w:sz w:val="26"/>
                <w:szCs w:val="26"/>
                <w:lang w:eastAsia="en-GB"/>
              </w:rPr>
              <w:t>H</w:t>
            </w:r>
          </w:p>
        </w:tc>
        <w:tc>
          <w:tcPr>
            <w:tcW w:w="6540" w:type="dxa"/>
          </w:tcPr>
          <w:p w:rsidR="188DA5AC" w:rsidRDefault="188DA5AC" w:rsidP="188DA5AC">
            <w:pPr>
              <w:rPr>
                <w:rFonts w:ascii="Arial" w:hAnsi="Arial"/>
                <w:sz w:val="26"/>
                <w:szCs w:val="26"/>
                <w:lang w:eastAsia="en-GB"/>
              </w:rPr>
            </w:pPr>
          </w:p>
        </w:tc>
      </w:tr>
    </w:tbl>
    <w:p w:rsidR="000843CC" w:rsidRDefault="000843CC" w:rsidP="006F477D"/>
    <w:p w:rsidR="000843CC" w:rsidRPr="000843CC" w:rsidRDefault="000843CC" w:rsidP="006F477D">
      <w:pPr>
        <w:rPr>
          <w:b/>
        </w:rPr>
      </w:pPr>
      <w:r w:rsidRPr="000843CC">
        <w:rPr>
          <w:b/>
        </w:rPr>
        <w:t>Apologies:</w:t>
      </w:r>
    </w:p>
    <w:tbl>
      <w:tblPr>
        <w:tblpPr w:leftFromText="180" w:rightFromText="180" w:vertAnchor="text" w:horzAnchor="margin" w:tblpY="53"/>
        <w:tblW w:w="1005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A0" w:firstRow="1" w:lastRow="0" w:firstColumn="1" w:lastColumn="0" w:noHBand="0" w:noVBand="0"/>
      </w:tblPr>
      <w:tblGrid>
        <w:gridCol w:w="2631"/>
        <w:gridCol w:w="1125"/>
        <w:gridCol w:w="6296"/>
      </w:tblGrid>
      <w:tr w:rsidR="002D13D2" w:rsidRPr="00B40E5A" w:rsidTr="25417A42">
        <w:tc>
          <w:tcPr>
            <w:tcW w:w="2631" w:type="dxa"/>
          </w:tcPr>
          <w:p w:rsidR="002D13D2" w:rsidRPr="00B40E5A" w:rsidRDefault="002D13D2" w:rsidP="002D13D2">
            <w:pPr>
              <w:rPr>
                <w:rFonts w:cs="Arial"/>
                <w:bCs/>
                <w:sz w:val="26"/>
                <w:lang w:eastAsia="en-GB"/>
              </w:rPr>
            </w:pPr>
            <w:r w:rsidRPr="00B40E5A">
              <w:rPr>
                <w:rFonts w:cs="Arial"/>
                <w:b/>
                <w:sz w:val="26"/>
                <w:lang w:eastAsia="en-GB"/>
              </w:rPr>
              <w:t>Name</w:t>
            </w:r>
          </w:p>
        </w:tc>
        <w:tc>
          <w:tcPr>
            <w:tcW w:w="1125" w:type="dxa"/>
          </w:tcPr>
          <w:p w:rsidR="002D13D2" w:rsidRPr="00B40E5A" w:rsidRDefault="002D13D2" w:rsidP="002D13D2">
            <w:pPr>
              <w:rPr>
                <w:rFonts w:cs="Arial"/>
                <w:bCs/>
                <w:sz w:val="26"/>
                <w:lang w:eastAsia="en-GB"/>
              </w:rPr>
            </w:pPr>
            <w:r w:rsidRPr="00B40E5A">
              <w:rPr>
                <w:rFonts w:cs="Arial"/>
                <w:b/>
                <w:sz w:val="26"/>
                <w:lang w:eastAsia="en-GB"/>
              </w:rPr>
              <w:t>Initial</w:t>
            </w:r>
          </w:p>
        </w:tc>
        <w:tc>
          <w:tcPr>
            <w:tcW w:w="6296" w:type="dxa"/>
          </w:tcPr>
          <w:p w:rsidR="002D13D2" w:rsidRPr="00B40E5A" w:rsidRDefault="002D13D2" w:rsidP="002D13D2">
            <w:pPr>
              <w:rPr>
                <w:rFonts w:cs="Arial"/>
                <w:sz w:val="26"/>
                <w:lang w:eastAsia="en-GB"/>
              </w:rPr>
            </w:pPr>
            <w:r w:rsidRPr="00B40E5A">
              <w:rPr>
                <w:rFonts w:cs="Arial"/>
                <w:b/>
                <w:sz w:val="26"/>
                <w:lang w:eastAsia="en-GB"/>
              </w:rPr>
              <w:t>Job title</w:t>
            </w:r>
            <w:r>
              <w:rPr>
                <w:rFonts w:cs="Arial"/>
                <w:b/>
                <w:sz w:val="26"/>
                <w:lang w:eastAsia="en-GB"/>
              </w:rPr>
              <w:t xml:space="preserve"> /role</w:t>
            </w:r>
          </w:p>
        </w:tc>
      </w:tr>
      <w:tr w:rsidR="6C71C208" w:rsidTr="25417A42">
        <w:tc>
          <w:tcPr>
            <w:tcW w:w="2631" w:type="dxa"/>
          </w:tcPr>
          <w:p w:rsidR="3F5C0AFF" w:rsidRDefault="3F5C0AFF" w:rsidP="6C71C208">
            <w:pPr>
              <w:rPr>
                <w:rFonts w:ascii="Arial" w:hAnsi="Arial"/>
                <w:sz w:val="26"/>
                <w:szCs w:val="26"/>
                <w:lang w:eastAsia="en-GB"/>
              </w:rPr>
            </w:pPr>
            <w:r w:rsidRPr="6C71C208">
              <w:rPr>
                <w:rFonts w:ascii="Arial" w:hAnsi="Arial"/>
                <w:sz w:val="26"/>
                <w:szCs w:val="26"/>
                <w:lang w:eastAsia="en-GB"/>
              </w:rPr>
              <w:t>Lee Rockingham</w:t>
            </w:r>
          </w:p>
        </w:tc>
        <w:tc>
          <w:tcPr>
            <w:tcW w:w="1125" w:type="dxa"/>
          </w:tcPr>
          <w:p w:rsidR="3F5C0AFF" w:rsidRDefault="3F5C0AFF" w:rsidP="6C71C208">
            <w:pPr>
              <w:rPr>
                <w:rFonts w:ascii="Arial" w:hAnsi="Arial"/>
                <w:sz w:val="26"/>
                <w:szCs w:val="26"/>
                <w:lang w:eastAsia="en-GB"/>
              </w:rPr>
            </w:pPr>
            <w:r w:rsidRPr="6C71C208">
              <w:rPr>
                <w:rFonts w:ascii="Arial" w:hAnsi="Arial"/>
                <w:sz w:val="26"/>
                <w:szCs w:val="26"/>
                <w:lang w:eastAsia="en-GB"/>
              </w:rPr>
              <w:t>LR</w:t>
            </w:r>
          </w:p>
        </w:tc>
        <w:tc>
          <w:tcPr>
            <w:tcW w:w="6296" w:type="dxa"/>
          </w:tcPr>
          <w:p w:rsidR="3F5C0AFF" w:rsidRDefault="3F5C0AFF" w:rsidP="6C71C208">
            <w:pPr>
              <w:rPr>
                <w:rFonts w:ascii="Arial" w:hAnsi="Arial"/>
                <w:sz w:val="26"/>
                <w:szCs w:val="26"/>
                <w:lang w:eastAsia="en-GB"/>
              </w:rPr>
            </w:pPr>
            <w:r w:rsidRPr="6C71C208">
              <w:rPr>
                <w:rFonts w:ascii="Arial" w:hAnsi="Arial"/>
                <w:sz w:val="26"/>
                <w:szCs w:val="26"/>
                <w:lang w:eastAsia="en-GB"/>
              </w:rPr>
              <w:t>Engagement Officer, BSW CCG</w:t>
            </w:r>
          </w:p>
        </w:tc>
      </w:tr>
      <w:tr w:rsidR="6C71C208" w:rsidTr="25417A42">
        <w:tc>
          <w:tcPr>
            <w:tcW w:w="2631" w:type="dxa"/>
          </w:tcPr>
          <w:p w:rsidR="3F5C0AFF" w:rsidRDefault="3F5C0AFF" w:rsidP="6C71C208">
            <w:pPr>
              <w:rPr>
                <w:rFonts w:cs="Arial"/>
                <w:sz w:val="26"/>
                <w:szCs w:val="26"/>
                <w:lang w:eastAsia="en-GB"/>
              </w:rPr>
            </w:pPr>
            <w:r w:rsidRPr="1F367F89">
              <w:rPr>
                <w:rFonts w:cs="Arial"/>
                <w:sz w:val="26"/>
                <w:szCs w:val="26"/>
                <w:lang w:eastAsia="en-GB"/>
              </w:rPr>
              <w:t>Vic Pritchard</w:t>
            </w:r>
          </w:p>
        </w:tc>
        <w:tc>
          <w:tcPr>
            <w:tcW w:w="1125" w:type="dxa"/>
          </w:tcPr>
          <w:p w:rsidR="3F5C0AFF" w:rsidRDefault="3F5C0AFF" w:rsidP="6C71C208">
            <w:pPr>
              <w:rPr>
                <w:rFonts w:ascii="Arial" w:hAnsi="Arial"/>
                <w:lang w:eastAsia="en-GB"/>
              </w:rPr>
            </w:pPr>
            <w:r w:rsidRPr="6C71C208">
              <w:rPr>
                <w:rFonts w:ascii="Arial" w:hAnsi="Arial"/>
                <w:sz w:val="26"/>
                <w:szCs w:val="26"/>
                <w:lang w:eastAsia="en-GB"/>
              </w:rPr>
              <w:t>VP</w:t>
            </w:r>
          </w:p>
        </w:tc>
        <w:tc>
          <w:tcPr>
            <w:tcW w:w="6296" w:type="dxa"/>
          </w:tcPr>
          <w:p w:rsidR="3F5C0AFF" w:rsidRDefault="3F5C0AFF" w:rsidP="6C71C208">
            <w:pPr>
              <w:pStyle w:val="Heading2"/>
              <w:shd w:val="clear" w:color="auto" w:fill="FFFFFF" w:themeFill="background1"/>
              <w:rPr>
                <w:rFonts w:ascii="Arial" w:hAnsi="Arial" w:cs="Arial"/>
                <w:b w:val="0"/>
                <w:bCs w:val="0"/>
                <w:color w:val="000000" w:themeColor="text1"/>
                <w:sz w:val="26"/>
                <w:lang w:eastAsia="en-GB"/>
              </w:rPr>
            </w:pPr>
            <w:r w:rsidRPr="6C71C208">
              <w:rPr>
                <w:rFonts w:ascii="Arial" w:hAnsi="Arial" w:cs="Arial"/>
                <w:b w:val="0"/>
                <w:bCs w:val="0"/>
                <w:sz w:val="26"/>
                <w:lang w:eastAsia="en-GB"/>
              </w:rPr>
              <w:t xml:space="preserve">Chair of the </w:t>
            </w:r>
            <w:r w:rsidRPr="6C71C208">
              <w:rPr>
                <w:rFonts w:ascii="Arial" w:hAnsi="Arial" w:cs="Arial"/>
                <w:b w:val="0"/>
                <w:bCs w:val="0"/>
                <w:color w:val="000000" w:themeColor="text1"/>
                <w:sz w:val="26"/>
              </w:rPr>
              <w:t xml:space="preserve">Children, Adults, Health and Wellbeing </w:t>
            </w:r>
            <w:r w:rsidRPr="6C71C208">
              <w:rPr>
                <w:rFonts w:ascii="Arial" w:hAnsi="Arial" w:cs="Arial"/>
                <w:b w:val="0"/>
                <w:bCs w:val="0"/>
                <w:color w:val="000000" w:themeColor="text1"/>
                <w:sz w:val="26"/>
              </w:rPr>
              <w:lastRenderedPageBreak/>
              <w:t>Policy Development and Scrutiny Panel, B&amp;NES Council</w:t>
            </w:r>
          </w:p>
        </w:tc>
      </w:tr>
      <w:tr w:rsidR="6C71C208" w:rsidTr="25417A42">
        <w:tc>
          <w:tcPr>
            <w:tcW w:w="2631" w:type="dxa"/>
          </w:tcPr>
          <w:p w:rsidR="3F5C0AFF" w:rsidRDefault="3F5C0AFF" w:rsidP="1F367F89">
            <w:pPr>
              <w:rPr>
                <w:rFonts w:ascii="Arial" w:hAnsi="Arial"/>
                <w:sz w:val="26"/>
                <w:szCs w:val="26"/>
                <w:lang w:eastAsia="en-GB"/>
              </w:rPr>
            </w:pPr>
            <w:r w:rsidRPr="1F367F89">
              <w:rPr>
                <w:rFonts w:ascii="Arial" w:hAnsi="Arial"/>
                <w:sz w:val="26"/>
                <w:szCs w:val="26"/>
                <w:lang w:eastAsia="en-GB"/>
              </w:rPr>
              <w:lastRenderedPageBreak/>
              <w:t>Vanessa Scott</w:t>
            </w:r>
          </w:p>
        </w:tc>
        <w:tc>
          <w:tcPr>
            <w:tcW w:w="1125" w:type="dxa"/>
          </w:tcPr>
          <w:p w:rsidR="3F5C0AFF" w:rsidRDefault="3F5C0AFF" w:rsidP="1F367F89">
            <w:pPr>
              <w:rPr>
                <w:rFonts w:ascii="Arial" w:hAnsi="Arial"/>
                <w:sz w:val="26"/>
                <w:szCs w:val="26"/>
                <w:lang w:eastAsia="en-GB"/>
              </w:rPr>
            </w:pPr>
            <w:r w:rsidRPr="1F367F89">
              <w:rPr>
                <w:rFonts w:ascii="Arial" w:hAnsi="Arial"/>
                <w:sz w:val="26"/>
                <w:szCs w:val="26"/>
                <w:lang w:eastAsia="en-GB"/>
              </w:rPr>
              <w:t>VS</w:t>
            </w:r>
          </w:p>
        </w:tc>
        <w:tc>
          <w:tcPr>
            <w:tcW w:w="6296" w:type="dxa"/>
          </w:tcPr>
          <w:p w:rsidR="6C71C208" w:rsidRDefault="2CE2A8E8" w:rsidP="1F367F89">
            <w:pPr>
              <w:rPr>
                <w:rFonts w:ascii="Arial" w:hAnsi="Arial"/>
                <w:sz w:val="26"/>
                <w:szCs w:val="26"/>
                <w:lang w:eastAsia="en-GB"/>
              </w:rPr>
            </w:pPr>
            <w:r w:rsidRPr="1F367F89">
              <w:rPr>
                <w:rFonts w:ascii="Arial" w:hAnsi="Arial"/>
                <w:sz w:val="26"/>
                <w:szCs w:val="26"/>
                <w:lang w:eastAsia="en-GB"/>
              </w:rPr>
              <w:t>Manager of Healthwatch B&amp;NES and Healthwatch Swindon</w:t>
            </w:r>
          </w:p>
        </w:tc>
      </w:tr>
      <w:tr w:rsidR="6C71C208" w:rsidTr="25417A42">
        <w:tc>
          <w:tcPr>
            <w:tcW w:w="2631" w:type="dxa"/>
          </w:tcPr>
          <w:p w:rsidR="6C71C208" w:rsidRDefault="4DE886CE" w:rsidP="6C71C208">
            <w:pPr>
              <w:rPr>
                <w:rFonts w:ascii="Arial" w:hAnsi="Arial"/>
                <w:lang w:eastAsia="en-GB"/>
              </w:rPr>
            </w:pPr>
            <w:r w:rsidRPr="1F367F89">
              <w:rPr>
                <w:rFonts w:ascii="Arial" w:hAnsi="Arial"/>
                <w:lang w:eastAsia="en-GB"/>
              </w:rPr>
              <w:t>Corinne Edwards</w:t>
            </w:r>
          </w:p>
        </w:tc>
        <w:tc>
          <w:tcPr>
            <w:tcW w:w="1125" w:type="dxa"/>
          </w:tcPr>
          <w:p w:rsidR="6C71C208" w:rsidRDefault="4DE886CE" w:rsidP="6C71C208">
            <w:pPr>
              <w:rPr>
                <w:rFonts w:ascii="Arial" w:hAnsi="Arial"/>
                <w:lang w:eastAsia="en-GB"/>
              </w:rPr>
            </w:pPr>
            <w:r w:rsidRPr="1F367F89">
              <w:rPr>
                <w:rFonts w:ascii="Arial" w:hAnsi="Arial"/>
                <w:lang w:eastAsia="en-GB"/>
              </w:rPr>
              <w:t>CE</w:t>
            </w:r>
          </w:p>
        </w:tc>
        <w:tc>
          <w:tcPr>
            <w:tcW w:w="6296" w:type="dxa"/>
          </w:tcPr>
          <w:p w:rsidR="6C71C208" w:rsidRDefault="1CE69289" w:rsidP="6C71C208">
            <w:pPr>
              <w:rPr>
                <w:rFonts w:ascii="Arial" w:hAnsi="Arial"/>
                <w:lang w:eastAsia="en-GB"/>
              </w:rPr>
            </w:pPr>
            <w:r w:rsidRPr="1F367F89">
              <w:rPr>
                <w:rFonts w:ascii="Arial" w:hAnsi="Arial"/>
                <w:lang w:eastAsia="en-GB"/>
              </w:rPr>
              <w:t>Chief Operating Officer, BaNES Locality</w:t>
            </w:r>
          </w:p>
        </w:tc>
      </w:tr>
      <w:tr w:rsidR="188DA5AC" w:rsidTr="25417A42">
        <w:tc>
          <w:tcPr>
            <w:tcW w:w="2631" w:type="dxa"/>
          </w:tcPr>
          <w:p w:rsidR="601D8346" w:rsidRDefault="601D8346" w:rsidP="188DA5AC">
            <w:pPr>
              <w:rPr>
                <w:rFonts w:ascii="Arial" w:hAnsi="Arial"/>
                <w:lang w:eastAsia="en-GB"/>
              </w:rPr>
            </w:pPr>
            <w:r w:rsidRPr="188DA5AC">
              <w:rPr>
                <w:rFonts w:ascii="Arial" w:hAnsi="Arial"/>
                <w:lang w:eastAsia="en-GB"/>
              </w:rPr>
              <w:t xml:space="preserve">Megan </w:t>
            </w:r>
            <w:proofErr w:type="spellStart"/>
            <w:r w:rsidRPr="188DA5AC">
              <w:rPr>
                <w:rFonts w:ascii="Arial" w:hAnsi="Arial"/>
                <w:lang w:eastAsia="en-GB"/>
              </w:rPr>
              <w:t>Yakeley</w:t>
            </w:r>
            <w:proofErr w:type="spellEnd"/>
          </w:p>
        </w:tc>
        <w:tc>
          <w:tcPr>
            <w:tcW w:w="1125" w:type="dxa"/>
          </w:tcPr>
          <w:p w:rsidR="601D8346" w:rsidRDefault="601D8346" w:rsidP="188DA5AC">
            <w:pPr>
              <w:rPr>
                <w:rFonts w:ascii="Arial" w:hAnsi="Arial"/>
                <w:lang w:eastAsia="en-GB"/>
              </w:rPr>
            </w:pPr>
            <w:r w:rsidRPr="188DA5AC">
              <w:rPr>
                <w:rFonts w:ascii="Arial" w:hAnsi="Arial"/>
                <w:lang w:eastAsia="en-GB"/>
              </w:rPr>
              <w:t>MY</w:t>
            </w:r>
          </w:p>
        </w:tc>
        <w:tc>
          <w:tcPr>
            <w:tcW w:w="6296" w:type="dxa"/>
          </w:tcPr>
          <w:p w:rsidR="188DA5AC" w:rsidRDefault="188DA5AC" w:rsidP="188DA5AC">
            <w:pPr>
              <w:rPr>
                <w:rFonts w:ascii="Arial" w:hAnsi="Arial"/>
                <w:lang w:eastAsia="en-GB"/>
              </w:rPr>
            </w:pPr>
          </w:p>
        </w:tc>
      </w:tr>
      <w:tr w:rsidR="6C71C208" w:rsidTr="25417A42">
        <w:tc>
          <w:tcPr>
            <w:tcW w:w="2631" w:type="dxa"/>
          </w:tcPr>
          <w:p w:rsidR="6C71C208" w:rsidRDefault="1CE69289" w:rsidP="6C71C208">
            <w:pPr>
              <w:rPr>
                <w:rFonts w:ascii="Arial" w:hAnsi="Arial"/>
                <w:lang w:eastAsia="en-GB"/>
              </w:rPr>
            </w:pPr>
            <w:r w:rsidRPr="1F367F89">
              <w:rPr>
                <w:rFonts w:ascii="Arial" w:hAnsi="Arial"/>
                <w:lang w:eastAsia="en-GB"/>
              </w:rPr>
              <w:t>Dr Bryn Bird</w:t>
            </w:r>
          </w:p>
        </w:tc>
        <w:tc>
          <w:tcPr>
            <w:tcW w:w="1125" w:type="dxa"/>
          </w:tcPr>
          <w:p w:rsidR="6C71C208" w:rsidRDefault="1CE69289" w:rsidP="6C71C208">
            <w:pPr>
              <w:rPr>
                <w:rFonts w:ascii="Arial" w:hAnsi="Arial"/>
                <w:lang w:eastAsia="en-GB"/>
              </w:rPr>
            </w:pPr>
            <w:r w:rsidRPr="1F367F89">
              <w:rPr>
                <w:rFonts w:ascii="Arial" w:hAnsi="Arial"/>
                <w:lang w:eastAsia="en-GB"/>
              </w:rPr>
              <w:t>BB</w:t>
            </w:r>
          </w:p>
        </w:tc>
        <w:tc>
          <w:tcPr>
            <w:tcW w:w="6296" w:type="dxa"/>
          </w:tcPr>
          <w:p w:rsidR="6C71C208" w:rsidRDefault="1CE69289" w:rsidP="6C71C208">
            <w:pPr>
              <w:rPr>
                <w:rFonts w:ascii="Arial" w:hAnsi="Arial"/>
                <w:lang w:eastAsia="en-GB"/>
              </w:rPr>
            </w:pPr>
            <w:r w:rsidRPr="1F367F89">
              <w:rPr>
                <w:rFonts w:ascii="Arial" w:hAnsi="Arial"/>
                <w:lang w:eastAsia="en-GB"/>
              </w:rPr>
              <w:t>Locality Clinical Lead and Board representative for the BaNES locality</w:t>
            </w:r>
          </w:p>
        </w:tc>
      </w:tr>
    </w:tbl>
    <w:p w:rsidR="000843CC" w:rsidRDefault="000843CC" w:rsidP="006F477D"/>
    <w:p w:rsidR="00651750" w:rsidRDefault="00651750" w:rsidP="006F477D"/>
    <w:p w:rsidR="00B60A00" w:rsidRPr="00EB6825" w:rsidRDefault="00B60A00" w:rsidP="00907BFE">
      <w:pPr>
        <w:rPr>
          <w:rFonts w:ascii="Arial" w:hAnsi="Arial" w:cs="Arial"/>
          <w:b/>
          <w:sz w:val="10"/>
          <w:szCs w:val="10"/>
        </w:rPr>
      </w:pPr>
    </w:p>
    <w:tbl>
      <w:tblPr>
        <w:tblStyle w:val="TableGrid"/>
        <w:tblW w:w="10206" w:type="dxa"/>
        <w:tblInd w:w="108" w:type="dxa"/>
        <w:tblLayout w:type="fixed"/>
        <w:tblLook w:val="04A0" w:firstRow="1" w:lastRow="0" w:firstColumn="1" w:lastColumn="0" w:noHBand="0" w:noVBand="1"/>
      </w:tblPr>
      <w:tblGrid>
        <w:gridCol w:w="738"/>
        <w:gridCol w:w="9468"/>
      </w:tblGrid>
      <w:tr w:rsidR="000843CC" w:rsidRPr="007802EF" w:rsidTr="25417A42">
        <w:tc>
          <w:tcPr>
            <w:tcW w:w="738" w:type="dxa"/>
          </w:tcPr>
          <w:p w:rsidR="000843CC" w:rsidRPr="00663B4C" w:rsidRDefault="000843CC" w:rsidP="000843CC">
            <w:pPr>
              <w:pStyle w:val="ListParagraph"/>
              <w:numPr>
                <w:ilvl w:val="0"/>
                <w:numId w:val="38"/>
              </w:numPr>
              <w:spacing w:before="40" w:after="40"/>
              <w:rPr>
                <w:rFonts w:ascii="Arial" w:hAnsi="Arial" w:cs="Arial"/>
                <w:b/>
                <w:sz w:val="26"/>
                <w:szCs w:val="26"/>
              </w:rPr>
            </w:pPr>
          </w:p>
        </w:tc>
        <w:tc>
          <w:tcPr>
            <w:tcW w:w="9468" w:type="dxa"/>
          </w:tcPr>
          <w:p w:rsidR="000843CC" w:rsidRPr="00663B4C" w:rsidRDefault="000843CC" w:rsidP="006F477D">
            <w:pPr>
              <w:spacing w:before="40" w:after="40"/>
              <w:rPr>
                <w:rFonts w:ascii="Arial" w:hAnsi="Arial" w:cs="Arial"/>
                <w:b/>
                <w:sz w:val="26"/>
                <w:szCs w:val="26"/>
              </w:rPr>
            </w:pPr>
            <w:r w:rsidRPr="00663B4C">
              <w:rPr>
                <w:rFonts w:ascii="Arial" w:hAnsi="Arial" w:cs="Arial"/>
                <w:b/>
                <w:sz w:val="26"/>
                <w:szCs w:val="26"/>
              </w:rPr>
              <w:t>Welcome and Apologies</w:t>
            </w:r>
          </w:p>
        </w:tc>
      </w:tr>
      <w:tr w:rsidR="007802EF" w:rsidTr="25417A42">
        <w:tc>
          <w:tcPr>
            <w:tcW w:w="738" w:type="dxa"/>
          </w:tcPr>
          <w:p w:rsidR="007802EF" w:rsidRPr="00663B4C" w:rsidRDefault="007802EF" w:rsidP="007802EF">
            <w:pPr>
              <w:pStyle w:val="ListParagraph"/>
              <w:spacing w:before="40" w:after="40"/>
              <w:ind w:left="360"/>
              <w:rPr>
                <w:rFonts w:ascii="Arial" w:hAnsi="Arial" w:cs="Arial"/>
                <w:sz w:val="26"/>
                <w:szCs w:val="26"/>
              </w:rPr>
            </w:pPr>
          </w:p>
        </w:tc>
        <w:tc>
          <w:tcPr>
            <w:tcW w:w="9468" w:type="dxa"/>
          </w:tcPr>
          <w:p w:rsidR="00037917" w:rsidRPr="00207352" w:rsidRDefault="00037917" w:rsidP="00D26052">
            <w:pPr>
              <w:spacing w:before="40" w:after="40"/>
              <w:outlineLvl w:val="0"/>
              <w:rPr>
                <w:rFonts w:cs="Arial"/>
                <w:sz w:val="26"/>
                <w:szCs w:val="26"/>
              </w:rPr>
            </w:pPr>
          </w:p>
          <w:p w:rsidR="00347C89" w:rsidRDefault="053545BD" w:rsidP="00347C89">
            <w:r>
              <w:t xml:space="preserve">JK welcomed the attendees to the meeting. The attendees introduced themselves and </w:t>
            </w:r>
            <w:r w:rsidR="66D9D0FC">
              <w:t>SM listed the apologies.</w:t>
            </w:r>
          </w:p>
          <w:p w:rsidR="00347C89" w:rsidRPr="00663B4C" w:rsidRDefault="00347C89" w:rsidP="00651750">
            <w:pPr>
              <w:spacing w:before="40" w:after="40"/>
              <w:outlineLvl w:val="0"/>
              <w:rPr>
                <w:rFonts w:ascii="Arial" w:hAnsi="Arial" w:cs="Arial"/>
                <w:sz w:val="26"/>
                <w:szCs w:val="26"/>
              </w:rPr>
            </w:pPr>
          </w:p>
        </w:tc>
      </w:tr>
      <w:tr w:rsidR="000843CC" w:rsidRPr="007802EF" w:rsidTr="25417A42">
        <w:tc>
          <w:tcPr>
            <w:tcW w:w="738" w:type="dxa"/>
          </w:tcPr>
          <w:p w:rsidR="000843CC" w:rsidRPr="00663B4C" w:rsidRDefault="000843CC" w:rsidP="000843CC">
            <w:pPr>
              <w:pStyle w:val="ListParagraph"/>
              <w:numPr>
                <w:ilvl w:val="0"/>
                <w:numId w:val="38"/>
              </w:numPr>
              <w:spacing w:before="40" w:after="40"/>
              <w:rPr>
                <w:rFonts w:ascii="Arial" w:hAnsi="Arial" w:cs="Arial"/>
                <w:b/>
                <w:sz w:val="26"/>
                <w:szCs w:val="26"/>
              </w:rPr>
            </w:pPr>
          </w:p>
        </w:tc>
        <w:tc>
          <w:tcPr>
            <w:tcW w:w="9468" w:type="dxa"/>
          </w:tcPr>
          <w:p w:rsidR="000843CC" w:rsidRPr="00663B4C" w:rsidRDefault="000843CC" w:rsidP="00D26052">
            <w:pPr>
              <w:spacing w:before="40" w:after="40"/>
              <w:outlineLvl w:val="0"/>
              <w:rPr>
                <w:rFonts w:ascii="Arial" w:hAnsi="Arial" w:cs="Arial"/>
                <w:b/>
                <w:sz w:val="26"/>
                <w:szCs w:val="26"/>
              </w:rPr>
            </w:pPr>
            <w:r w:rsidRPr="00663B4C">
              <w:rPr>
                <w:rFonts w:ascii="Arial" w:hAnsi="Arial" w:cs="Arial"/>
                <w:b/>
                <w:sz w:val="26"/>
                <w:szCs w:val="26"/>
              </w:rPr>
              <w:t>Declarations of Interest</w:t>
            </w:r>
          </w:p>
        </w:tc>
      </w:tr>
      <w:tr w:rsidR="007802EF" w:rsidTr="25417A42">
        <w:tc>
          <w:tcPr>
            <w:tcW w:w="738" w:type="dxa"/>
          </w:tcPr>
          <w:p w:rsidR="007802EF" w:rsidRPr="00663B4C" w:rsidRDefault="007802EF" w:rsidP="007802EF">
            <w:pPr>
              <w:pStyle w:val="ListParagraph"/>
              <w:spacing w:before="40" w:after="40"/>
              <w:ind w:left="360"/>
              <w:rPr>
                <w:rFonts w:ascii="Arial" w:hAnsi="Arial" w:cs="Arial"/>
                <w:sz w:val="26"/>
                <w:szCs w:val="26"/>
              </w:rPr>
            </w:pPr>
          </w:p>
        </w:tc>
        <w:tc>
          <w:tcPr>
            <w:tcW w:w="9468" w:type="dxa"/>
          </w:tcPr>
          <w:p w:rsidR="00037917" w:rsidRPr="00663B4C" w:rsidRDefault="00037917" w:rsidP="00646370">
            <w:pPr>
              <w:rPr>
                <w:sz w:val="26"/>
                <w:szCs w:val="26"/>
              </w:rPr>
            </w:pPr>
          </w:p>
          <w:p w:rsidR="00347C89" w:rsidRDefault="00347C89" w:rsidP="00347C89">
            <w:r>
              <w:t xml:space="preserve">No declarations </w:t>
            </w:r>
            <w:r w:rsidR="32A6CA9D">
              <w:t xml:space="preserve">of interest </w:t>
            </w:r>
            <w:r>
              <w:t>were made in the meeting</w:t>
            </w:r>
            <w:r w:rsidR="00230706">
              <w:t>.</w:t>
            </w:r>
          </w:p>
          <w:p w:rsidR="00347C89" w:rsidRPr="005F4D64" w:rsidRDefault="00347C89" w:rsidP="00651750">
            <w:pPr>
              <w:rPr>
                <w:rFonts w:cs="Arial"/>
                <w:sz w:val="26"/>
                <w:szCs w:val="26"/>
              </w:rPr>
            </w:pPr>
          </w:p>
        </w:tc>
      </w:tr>
      <w:tr w:rsidR="000843CC" w:rsidRPr="007802EF" w:rsidTr="25417A42">
        <w:tc>
          <w:tcPr>
            <w:tcW w:w="738" w:type="dxa"/>
          </w:tcPr>
          <w:p w:rsidR="000843CC" w:rsidRPr="00663B4C" w:rsidRDefault="000843CC" w:rsidP="000843CC">
            <w:pPr>
              <w:pStyle w:val="ListParagraph"/>
              <w:numPr>
                <w:ilvl w:val="0"/>
                <w:numId w:val="38"/>
              </w:numPr>
              <w:spacing w:before="40" w:after="40"/>
              <w:rPr>
                <w:rFonts w:ascii="Arial" w:hAnsi="Arial" w:cs="Arial"/>
                <w:b/>
                <w:sz w:val="26"/>
                <w:szCs w:val="26"/>
              </w:rPr>
            </w:pPr>
          </w:p>
        </w:tc>
        <w:tc>
          <w:tcPr>
            <w:tcW w:w="9468" w:type="dxa"/>
          </w:tcPr>
          <w:p w:rsidR="000843CC" w:rsidRPr="00AB69BA" w:rsidRDefault="00AB69BA" w:rsidP="00646370">
            <w:pPr>
              <w:spacing w:before="40" w:after="40"/>
              <w:rPr>
                <w:rFonts w:ascii="Arial" w:hAnsi="Arial" w:cs="Arial"/>
              </w:rPr>
            </w:pPr>
            <w:r w:rsidRPr="414AB613">
              <w:rPr>
                <w:rFonts w:ascii="Arial" w:hAnsi="Arial" w:cs="Arial"/>
                <w:b/>
                <w:bCs/>
              </w:rPr>
              <w:t>Minutes from the meeting held on 2</w:t>
            </w:r>
            <w:r w:rsidR="5BFC1179" w:rsidRPr="414AB613">
              <w:rPr>
                <w:rFonts w:ascii="Arial" w:hAnsi="Arial" w:cs="Arial"/>
                <w:b/>
                <w:bCs/>
              </w:rPr>
              <w:t xml:space="preserve">1 April </w:t>
            </w:r>
            <w:r w:rsidRPr="414AB613">
              <w:rPr>
                <w:rFonts w:ascii="Arial" w:hAnsi="Arial" w:cs="Arial"/>
                <w:b/>
                <w:bCs/>
              </w:rPr>
              <w:t>202</w:t>
            </w:r>
            <w:r w:rsidR="33F9FC1F" w:rsidRPr="414AB613">
              <w:rPr>
                <w:rFonts w:ascii="Arial" w:hAnsi="Arial" w:cs="Arial"/>
                <w:b/>
                <w:bCs/>
              </w:rPr>
              <w:t>1</w:t>
            </w:r>
            <w:r w:rsidRPr="414AB613">
              <w:rPr>
                <w:rFonts w:ascii="Arial" w:hAnsi="Arial" w:cs="Arial"/>
              </w:rPr>
              <w:t xml:space="preserve"> </w:t>
            </w:r>
          </w:p>
        </w:tc>
      </w:tr>
      <w:tr w:rsidR="007802EF" w:rsidTr="25417A42">
        <w:tc>
          <w:tcPr>
            <w:tcW w:w="738" w:type="dxa"/>
          </w:tcPr>
          <w:p w:rsidR="007802EF" w:rsidRPr="00663B4C" w:rsidRDefault="007802EF" w:rsidP="007802EF">
            <w:pPr>
              <w:pStyle w:val="ListParagraph"/>
              <w:spacing w:before="40" w:after="40"/>
              <w:ind w:left="360"/>
              <w:rPr>
                <w:rFonts w:ascii="Arial" w:hAnsi="Arial" w:cs="Arial"/>
                <w:sz w:val="26"/>
                <w:szCs w:val="26"/>
              </w:rPr>
            </w:pPr>
          </w:p>
        </w:tc>
        <w:tc>
          <w:tcPr>
            <w:tcW w:w="9468" w:type="dxa"/>
          </w:tcPr>
          <w:p w:rsidR="00037917" w:rsidRDefault="00037917" w:rsidP="00646370">
            <w:pPr>
              <w:rPr>
                <w:rFonts w:cs="Arial"/>
                <w:sz w:val="26"/>
                <w:szCs w:val="26"/>
              </w:rPr>
            </w:pPr>
          </w:p>
          <w:p w:rsidR="00347C89" w:rsidRPr="00347C89" w:rsidRDefault="00347C89" w:rsidP="414AB613">
            <w:pPr>
              <w:rPr>
                <w:rFonts w:ascii="Arial" w:eastAsia="Times New Roman" w:hAnsi="Arial" w:cs="Times New Roman"/>
              </w:rPr>
            </w:pPr>
            <w:r>
              <w:t>JK advised minutes from</w:t>
            </w:r>
            <w:r w:rsidR="76FE55E0">
              <w:t xml:space="preserve"> 21 April </w:t>
            </w:r>
            <w:r>
              <w:t>2021 have been circulated and asked if anyone has any questions</w:t>
            </w:r>
            <w:r w:rsidR="28ADFCA7">
              <w:t xml:space="preserve"> or points of accuracy.</w:t>
            </w:r>
            <w:r>
              <w:br/>
            </w:r>
          </w:p>
          <w:p w:rsidR="7BD11F10" w:rsidRDefault="7BD11F10" w:rsidP="414AB613">
            <w:pPr>
              <w:pStyle w:val="ListParagraph"/>
              <w:numPr>
                <w:ilvl w:val="0"/>
                <w:numId w:val="7"/>
              </w:numPr>
            </w:pPr>
            <w:r w:rsidRPr="2E6BE866">
              <w:rPr>
                <w:rFonts w:ascii="Arial" w:eastAsia="Times New Roman" w:hAnsi="Arial" w:cs="Times New Roman"/>
              </w:rPr>
              <w:t>LV advised that she has not yet been able to read the minutes from 21 Apri</w:t>
            </w:r>
            <w:r w:rsidR="5B2391A9" w:rsidRPr="2E6BE866">
              <w:rPr>
                <w:rFonts w:ascii="Arial" w:eastAsia="Times New Roman" w:hAnsi="Arial" w:cs="Times New Roman"/>
              </w:rPr>
              <w:t>l 2021</w:t>
            </w:r>
            <w:r w:rsidRPr="2E6BE866">
              <w:rPr>
                <w:rFonts w:ascii="Arial" w:eastAsia="Times New Roman" w:hAnsi="Arial" w:cs="Times New Roman"/>
              </w:rPr>
              <w:t xml:space="preserve"> because of </w:t>
            </w:r>
            <w:r w:rsidR="717CDADF" w:rsidRPr="2E6BE866">
              <w:rPr>
                <w:rFonts w:ascii="Arial" w:eastAsia="Times New Roman" w:hAnsi="Arial" w:cs="Times New Roman"/>
              </w:rPr>
              <w:t xml:space="preserve">personal </w:t>
            </w:r>
            <w:r w:rsidRPr="2E6BE866">
              <w:rPr>
                <w:rFonts w:ascii="Arial" w:eastAsia="Times New Roman" w:hAnsi="Arial" w:cs="Times New Roman"/>
              </w:rPr>
              <w:t>health issues.</w:t>
            </w:r>
            <w:r w:rsidR="3E6968A2" w:rsidRPr="2E6BE866">
              <w:rPr>
                <w:rFonts w:ascii="Arial" w:eastAsia="Times New Roman" w:hAnsi="Arial" w:cs="Times New Roman"/>
              </w:rPr>
              <w:t xml:space="preserve"> Adding that at the last meeting, a lot of difficult, complex and controversial issues had been discussed</w:t>
            </w:r>
            <w:r w:rsidR="0136818F" w:rsidRPr="2E6BE866">
              <w:rPr>
                <w:rFonts w:ascii="Arial" w:eastAsia="Times New Roman" w:hAnsi="Arial" w:cs="Times New Roman"/>
              </w:rPr>
              <w:t>, that she had commented on during the meeting, and she might report back at a later stage after reading the relevant minutes.</w:t>
            </w:r>
            <w:r>
              <w:br/>
            </w:r>
            <w:r>
              <w:br/>
            </w:r>
            <w:r w:rsidR="6B0564C4" w:rsidRPr="2E6BE866">
              <w:rPr>
                <w:rFonts w:ascii="Arial" w:eastAsia="Times New Roman" w:hAnsi="Arial" w:cs="Times New Roman"/>
              </w:rPr>
              <w:t xml:space="preserve">JK assured LV that her input at the last meeting had been recorded. </w:t>
            </w:r>
            <w:r w:rsidR="0136818F" w:rsidRPr="2E6BE866">
              <w:rPr>
                <w:rFonts w:ascii="Arial" w:eastAsia="Times New Roman" w:hAnsi="Arial" w:cs="Times New Roman"/>
              </w:rPr>
              <w:t xml:space="preserve">   </w:t>
            </w:r>
            <w:r w:rsidR="3E6968A2" w:rsidRPr="2E6BE866">
              <w:rPr>
                <w:rFonts w:ascii="Arial" w:eastAsia="Times New Roman" w:hAnsi="Arial" w:cs="Times New Roman"/>
              </w:rPr>
              <w:t xml:space="preserve"> </w:t>
            </w:r>
            <w:r w:rsidRPr="2E6BE866">
              <w:rPr>
                <w:rFonts w:ascii="Arial" w:eastAsia="Times New Roman" w:hAnsi="Arial" w:cs="Times New Roman"/>
              </w:rPr>
              <w:t xml:space="preserve"> </w:t>
            </w:r>
          </w:p>
          <w:p w:rsidR="002D13D2" w:rsidRPr="00663B4C" w:rsidRDefault="002D13D2" w:rsidP="00651750">
            <w:pPr>
              <w:rPr>
                <w:rFonts w:ascii="Arial" w:hAnsi="Arial" w:cs="Arial"/>
                <w:sz w:val="26"/>
                <w:szCs w:val="26"/>
              </w:rPr>
            </w:pPr>
          </w:p>
        </w:tc>
      </w:tr>
      <w:tr w:rsidR="00E132D6" w:rsidRPr="007802EF" w:rsidTr="25417A42">
        <w:tc>
          <w:tcPr>
            <w:tcW w:w="738" w:type="dxa"/>
          </w:tcPr>
          <w:p w:rsidR="00E132D6" w:rsidRPr="00663B4C" w:rsidRDefault="00E132D6" w:rsidP="000843CC">
            <w:pPr>
              <w:pStyle w:val="ListParagraph"/>
              <w:numPr>
                <w:ilvl w:val="0"/>
                <w:numId w:val="38"/>
              </w:numPr>
              <w:spacing w:before="40" w:after="40"/>
              <w:rPr>
                <w:rFonts w:ascii="Arial" w:hAnsi="Arial" w:cs="Arial"/>
                <w:b/>
                <w:sz w:val="26"/>
                <w:szCs w:val="26"/>
              </w:rPr>
            </w:pPr>
          </w:p>
        </w:tc>
        <w:tc>
          <w:tcPr>
            <w:tcW w:w="9468" w:type="dxa"/>
          </w:tcPr>
          <w:p w:rsidR="00E132D6" w:rsidRPr="00663B4C" w:rsidRDefault="00E132D6" w:rsidP="006F477D">
            <w:pPr>
              <w:spacing w:before="40" w:after="40"/>
              <w:rPr>
                <w:rFonts w:ascii="Arial" w:hAnsi="Arial" w:cs="Arial"/>
                <w:b/>
                <w:sz w:val="26"/>
                <w:szCs w:val="26"/>
              </w:rPr>
            </w:pPr>
            <w:r w:rsidRPr="00663B4C">
              <w:rPr>
                <w:rFonts w:ascii="Arial" w:hAnsi="Arial" w:cs="Arial"/>
                <w:b/>
                <w:sz w:val="26"/>
                <w:szCs w:val="26"/>
              </w:rPr>
              <w:t>Action Tracker</w:t>
            </w:r>
          </w:p>
        </w:tc>
      </w:tr>
      <w:tr w:rsidR="00E132D6" w:rsidRPr="007802EF" w:rsidTr="25417A42">
        <w:tc>
          <w:tcPr>
            <w:tcW w:w="738" w:type="dxa"/>
          </w:tcPr>
          <w:p w:rsidR="00E132D6" w:rsidRPr="00663B4C" w:rsidRDefault="00E132D6" w:rsidP="00663B4C">
            <w:pPr>
              <w:pStyle w:val="ListParagraph"/>
              <w:spacing w:before="40" w:after="40"/>
              <w:ind w:left="360"/>
              <w:rPr>
                <w:rFonts w:ascii="Arial" w:hAnsi="Arial" w:cs="Arial"/>
                <w:b/>
                <w:sz w:val="26"/>
                <w:szCs w:val="26"/>
              </w:rPr>
            </w:pPr>
          </w:p>
        </w:tc>
        <w:tc>
          <w:tcPr>
            <w:tcW w:w="9468" w:type="dxa"/>
          </w:tcPr>
          <w:p w:rsidR="00651750" w:rsidRPr="00347C89" w:rsidRDefault="00651750" w:rsidP="414AB613">
            <w:pPr>
              <w:rPr>
                <w:rFonts w:ascii="Arial" w:eastAsia="Times New Roman" w:hAnsi="Arial" w:cs="Times New Roman"/>
              </w:rPr>
            </w:pPr>
            <w:r>
              <w:br/>
            </w:r>
            <w:r w:rsidR="177EEB0E" w:rsidRPr="414AB613">
              <w:rPr>
                <w:rFonts w:ascii="Arial" w:eastAsia="Times New Roman" w:hAnsi="Arial" w:cs="Times New Roman"/>
              </w:rPr>
              <w:t>RA shared the action tracker</w:t>
            </w:r>
            <w:r w:rsidR="5BC4781B" w:rsidRPr="414AB613">
              <w:rPr>
                <w:rFonts w:ascii="Arial" w:eastAsia="Times New Roman" w:hAnsi="Arial" w:cs="Times New Roman"/>
              </w:rPr>
              <w:t xml:space="preserve"> on</w:t>
            </w:r>
            <w:r w:rsidR="6891A4E3" w:rsidRPr="414AB613">
              <w:rPr>
                <w:rFonts w:ascii="Arial" w:eastAsia="Times New Roman" w:hAnsi="Arial" w:cs="Times New Roman"/>
              </w:rPr>
              <w:t>-</w:t>
            </w:r>
            <w:r w:rsidR="5BC4781B" w:rsidRPr="414AB613">
              <w:rPr>
                <w:rFonts w:ascii="Arial" w:eastAsia="Times New Roman" w:hAnsi="Arial" w:cs="Times New Roman"/>
              </w:rPr>
              <w:t>screen with forum members.</w:t>
            </w:r>
          </w:p>
          <w:p w:rsidR="00651750" w:rsidRPr="00347C89" w:rsidRDefault="00651750" w:rsidP="414AB613">
            <w:pPr>
              <w:rPr>
                <w:rFonts w:ascii="Arial" w:eastAsia="Times New Roman" w:hAnsi="Arial" w:cs="Times New Roman"/>
              </w:rPr>
            </w:pPr>
            <w:r>
              <w:br/>
            </w:r>
            <w:r w:rsidR="224C883A" w:rsidRPr="414AB613">
              <w:rPr>
                <w:rFonts w:ascii="Arial" w:eastAsia="Times New Roman" w:hAnsi="Arial" w:cs="Times New Roman"/>
              </w:rPr>
              <w:t>Overview:</w:t>
            </w:r>
          </w:p>
          <w:p w:rsidR="00651750" w:rsidRPr="00347C89" w:rsidRDefault="478B3603" w:rsidP="414AB613">
            <w:pPr>
              <w:pStyle w:val="ListParagraph"/>
              <w:numPr>
                <w:ilvl w:val="0"/>
                <w:numId w:val="6"/>
              </w:numPr>
            </w:pPr>
            <w:r w:rsidRPr="414AB613">
              <w:rPr>
                <w:rFonts w:ascii="Arial" w:eastAsia="Times New Roman" w:hAnsi="Arial" w:cs="Times New Roman"/>
              </w:rPr>
              <w:t xml:space="preserve">Public questions </w:t>
            </w:r>
            <w:r w:rsidR="43B174F8" w:rsidRPr="414AB613">
              <w:rPr>
                <w:rFonts w:ascii="Arial" w:eastAsia="Times New Roman" w:hAnsi="Arial" w:cs="Times New Roman"/>
              </w:rPr>
              <w:t xml:space="preserve">- </w:t>
            </w:r>
            <w:r w:rsidRPr="414AB613">
              <w:rPr>
                <w:rFonts w:ascii="Arial" w:eastAsia="Times New Roman" w:hAnsi="Arial" w:cs="Times New Roman"/>
              </w:rPr>
              <w:t>I</w:t>
            </w:r>
            <w:r w:rsidR="18085AC8" w:rsidRPr="414AB613">
              <w:rPr>
                <w:rFonts w:ascii="Arial" w:eastAsia="Times New Roman" w:hAnsi="Arial" w:cs="Times New Roman"/>
              </w:rPr>
              <w:t xml:space="preserve">ntegrated </w:t>
            </w:r>
            <w:r w:rsidRPr="414AB613">
              <w:rPr>
                <w:rFonts w:ascii="Arial" w:eastAsia="Times New Roman" w:hAnsi="Arial" w:cs="Times New Roman"/>
              </w:rPr>
              <w:t>C</w:t>
            </w:r>
            <w:r w:rsidR="20122451" w:rsidRPr="414AB613">
              <w:rPr>
                <w:rFonts w:ascii="Arial" w:eastAsia="Times New Roman" w:hAnsi="Arial" w:cs="Times New Roman"/>
              </w:rPr>
              <w:t xml:space="preserve">are </w:t>
            </w:r>
            <w:r w:rsidRPr="414AB613">
              <w:rPr>
                <w:rFonts w:ascii="Arial" w:eastAsia="Times New Roman" w:hAnsi="Arial" w:cs="Times New Roman"/>
              </w:rPr>
              <w:t>S</w:t>
            </w:r>
            <w:r w:rsidR="513DB1CB" w:rsidRPr="414AB613">
              <w:rPr>
                <w:rFonts w:ascii="Arial" w:eastAsia="Times New Roman" w:hAnsi="Arial" w:cs="Times New Roman"/>
              </w:rPr>
              <w:t>ystem</w:t>
            </w:r>
            <w:r w:rsidRPr="414AB613">
              <w:rPr>
                <w:rFonts w:ascii="Arial" w:eastAsia="Times New Roman" w:hAnsi="Arial" w:cs="Times New Roman"/>
              </w:rPr>
              <w:t>: updat</w:t>
            </w:r>
            <w:r w:rsidR="5D0CA18D" w:rsidRPr="414AB613">
              <w:rPr>
                <w:rFonts w:ascii="Arial" w:eastAsia="Times New Roman" w:hAnsi="Arial" w:cs="Times New Roman"/>
              </w:rPr>
              <w:t>ing</w:t>
            </w:r>
            <w:r w:rsidRPr="414AB613">
              <w:rPr>
                <w:rFonts w:ascii="Arial" w:eastAsia="Times New Roman" w:hAnsi="Arial" w:cs="Times New Roman"/>
              </w:rPr>
              <w:t xml:space="preserve"> </w:t>
            </w:r>
            <w:r w:rsidR="0F1E3B93" w:rsidRPr="414AB613">
              <w:rPr>
                <w:rFonts w:ascii="Arial" w:eastAsia="Times New Roman" w:hAnsi="Arial" w:cs="Times New Roman"/>
              </w:rPr>
              <w:t xml:space="preserve">in </w:t>
            </w:r>
            <w:r w:rsidRPr="414AB613">
              <w:rPr>
                <w:rFonts w:ascii="Arial" w:eastAsia="Times New Roman" w:hAnsi="Arial" w:cs="Times New Roman"/>
              </w:rPr>
              <w:t>September 2021</w:t>
            </w:r>
            <w:r w:rsidR="466EDAF3" w:rsidRPr="414AB613">
              <w:rPr>
                <w:rFonts w:ascii="Arial" w:eastAsia="Times New Roman" w:hAnsi="Arial" w:cs="Times New Roman"/>
              </w:rPr>
              <w:t>.</w:t>
            </w:r>
            <w:r w:rsidR="00651750">
              <w:br/>
            </w:r>
          </w:p>
          <w:p w:rsidR="00651750" w:rsidRPr="00347C89" w:rsidRDefault="050D4C6A" w:rsidP="414AB613">
            <w:pPr>
              <w:pStyle w:val="ListParagraph"/>
              <w:numPr>
                <w:ilvl w:val="0"/>
                <w:numId w:val="6"/>
              </w:numPr>
            </w:pPr>
            <w:r w:rsidRPr="414AB613">
              <w:rPr>
                <w:rFonts w:ascii="Arial" w:eastAsia="Times New Roman" w:hAnsi="Arial" w:cs="Times New Roman"/>
              </w:rPr>
              <w:t xml:space="preserve">Update on 111 </w:t>
            </w:r>
            <w:proofErr w:type="gramStart"/>
            <w:r w:rsidRPr="414AB613">
              <w:rPr>
                <w:rFonts w:ascii="Arial" w:eastAsia="Times New Roman" w:hAnsi="Arial" w:cs="Times New Roman"/>
              </w:rPr>
              <w:t>First</w:t>
            </w:r>
            <w:proofErr w:type="gramEnd"/>
            <w:r w:rsidRPr="414AB613">
              <w:rPr>
                <w:rFonts w:ascii="Arial" w:eastAsia="Times New Roman" w:hAnsi="Arial" w:cs="Times New Roman"/>
              </w:rPr>
              <w:t>:</w:t>
            </w:r>
            <w:r w:rsidR="0022B1EB" w:rsidRPr="414AB613">
              <w:rPr>
                <w:rFonts w:ascii="Arial" w:eastAsia="Times New Roman" w:hAnsi="Arial" w:cs="Times New Roman"/>
              </w:rPr>
              <w:t xml:space="preserve"> Still waiting on whether this information can be shared. </w:t>
            </w:r>
            <w:r w:rsidR="00651750">
              <w:br/>
            </w:r>
          </w:p>
          <w:p w:rsidR="00651750" w:rsidRPr="00347C89" w:rsidRDefault="0022B1EB" w:rsidP="414AB613">
            <w:pPr>
              <w:pStyle w:val="ListParagraph"/>
              <w:numPr>
                <w:ilvl w:val="0"/>
                <w:numId w:val="6"/>
              </w:numPr>
            </w:pPr>
            <w:r w:rsidRPr="414AB613">
              <w:rPr>
                <w:rFonts w:ascii="Arial" w:eastAsia="Times New Roman" w:hAnsi="Arial" w:cs="Times New Roman"/>
              </w:rPr>
              <w:t xml:space="preserve">Examples of CCG’s social media posts re COVID-19: </w:t>
            </w:r>
            <w:r w:rsidR="4F7D6DDA" w:rsidRPr="414AB613">
              <w:rPr>
                <w:rFonts w:ascii="Arial" w:eastAsia="Times New Roman" w:hAnsi="Arial" w:cs="Times New Roman"/>
              </w:rPr>
              <w:t xml:space="preserve">LR to update at the next </w:t>
            </w:r>
            <w:r w:rsidR="4F7D6DDA" w:rsidRPr="414AB613">
              <w:rPr>
                <w:rFonts w:ascii="Arial" w:eastAsia="Times New Roman" w:hAnsi="Arial" w:cs="Times New Roman"/>
              </w:rPr>
              <w:lastRenderedPageBreak/>
              <w:t>meeting</w:t>
            </w:r>
            <w:r w:rsidR="2CC143ED" w:rsidRPr="414AB613">
              <w:rPr>
                <w:rFonts w:ascii="Arial" w:eastAsia="Times New Roman" w:hAnsi="Arial" w:cs="Times New Roman"/>
              </w:rPr>
              <w:t>.</w:t>
            </w:r>
            <w:r w:rsidR="4F7D6DDA" w:rsidRPr="414AB613">
              <w:rPr>
                <w:rFonts w:ascii="Arial" w:eastAsia="Times New Roman" w:hAnsi="Arial" w:cs="Times New Roman"/>
              </w:rPr>
              <w:t xml:space="preserve"> </w:t>
            </w:r>
            <w:r w:rsidR="00651750">
              <w:br/>
            </w:r>
          </w:p>
          <w:p w:rsidR="00651750" w:rsidRPr="00347C89" w:rsidRDefault="250B2544" w:rsidP="414AB613">
            <w:pPr>
              <w:pStyle w:val="ListParagraph"/>
              <w:numPr>
                <w:ilvl w:val="0"/>
                <w:numId w:val="6"/>
              </w:numPr>
              <w:rPr>
                <w:rFonts w:eastAsiaTheme="minorEastAsia"/>
              </w:rPr>
            </w:pPr>
            <w:r w:rsidRPr="25417A42">
              <w:rPr>
                <w:rFonts w:ascii="Arial" w:eastAsia="Times New Roman" w:hAnsi="Arial" w:cs="Times New Roman"/>
              </w:rPr>
              <w:t>Locality update, Infection controls at RUH: LV spoke again about her concerns, that the RUH didn’t have an isolation stra</w:t>
            </w:r>
            <w:r w:rsidR="29951548" w:rsidRPr="25417A42">
              <w:rPr>
                <w:rFonts w:ascii="Arial" w:eastAsia="Times New Roman" w:hAnsi="Arial" w:cs="Times New Roman"/>
              </w:rPr>
              <w:t>tegy and COVID-19 patients were mixed in with other patients, specifically in January, February and March 2021. Even COVID-19 patients on orthopaedic wards.</w:t>
            </w:r>
            <w:r w:rsidR="00651750">
              <w:br/>
            </w:r>
            <w:r w:rsidR="00651750">
              <w:br/>
            </w:r>
            <w:r w:rsidR="00CE7973" w:rsidRPr="25417A42">
              <w:rPr>
                <w:rFonts w:ascii="Arial" w:eastAsia="Times New Roman" w:hAnsi="Arial" w:cs="Times New Roman"/>
              </w:rPr>
              <w:t>RA advised that BB was possibly after specific details of the patient that LV mentioned in the previous meeting; RA added that th</w:t>
            </w:r>
            <w:r w:rsidR="4A346995" w:rsidRPr="25417A42">
              <w:rPr>
                <w:rFonts w:ascii="Arial" w:eastAsia="Times New Roman" w:hAnsi="Arial" w:cs="Times New Roman"/>
              </w:rPr>
              <w:t>is level of information could not be shared in a public meeting.</w:t>
            </w:r>
            <w:r w:rsidR="00651750">
              <w:br/>
            </w:r>
            <w:r w:rsidR="00651750">
              <w:br/>
            </w:r>
            <w:r w:rsidR="12E91594" w:rsidRPr="25417A42">
              <w:rPr>
                <w:rFonts w:ascii="Arial" w:eastAsia="Times New Roman" w:hAnsi="Arial" w:cs="Times New Roman"/>
              </w:rPr>
              <w:t>LV advised that she can provide the specific details if required but not sure why she should have to prove that it happened and that this behaviour wa</w:t>
            </w:r>
            <w:r w:rsidR="56006277" w:rsidRPr="25417A42">
              <w:rPr>
                <w:rFonts w:ascii="Arial" w:eastAsia="Times New Roman" w:hAnsi="Arial" w:cs="Times New Roman"/>
              </w:rPr>
              <w:t xml:space="preserve">s </w:t>
            </w:r>
            <w:r w:rsidR="73823555" w:rsidRPr="25417A42">
              <w:rPr>
                <w:rFonts w:ascii="Arial" w:eastAsia="Times New Roman" w:hAnsi="Arial" w:cs="Times New Roman"/>
              </w:rPr>
              <w:t xml:space="preserve">actually </w:t>
            </w:r>
            <w:r w:rsidR="56006277" w:rsidRPr="25417A42">
              <w:rPr>
                <w:rFonts w:ascii="Arial" w:eastAsia="Times New Roman" w:hAnsi="Arial" w:cs="Times New Roman"/>
              </w:rPr>
              <w:t>common</w:t>
            </w:r>
            <w:r w:rsidR="12E91594" w:rsidRPr="25417A42">
              <w:rPr>
                <w:rFonts w:ascii="Arial" w:eastAsia="Times New Roman" w:hAnsi="Arial" w:cs="Times New Roman"/>
              </w:rPr>
              <w:t xml:space="preserve"> </w:t>
            </w:r>
            <w:r w:rsidR="0F4E4A8D" w:rsidRPr="25417A42">
              <w:rPr>
                <w:rFonts w:ascii="Arial" w:eastAsia="Times New Roman" w:hAnsi="Arial" w:cs="Times New Roman"/>
              </w:rPr>
              <w:t>knowledge.</w:t>
            </w:r>
            <w:r w:rsidR="00651750">
              <w:br/>
            </w:r>
            <w:r w:rsidR="00651750">
              <w:br/>
            </w:r>
            <w:r w:rsidR="62B825C7" w:rsidRPr="25417A42">
              <w:rPr>
                <w:rFonts w:ascii="Arial" w:eastAsia="Times New Roman" w:hAnsi="Arial" w:cs="Times New Roman"/>
              </w:rPr>
              <w:t>RA advised that this particular case could go through the P</w:t>
            </w:r>
            <w:r w:rsidR="03E9E551" w:rsidRPr="25417A42">
              <w:rPr>
                <w:rFonts w:ascii="Arial" w:eastAsia="Times New Roman" w:hAnsi="Arial" w:cs="Times New Roman"/>
              </w:rPr>
              <w:t xml:space="preserve">atient </w:t>
            </w:r>
            <w:r w:rsidR="62B825C7" w:rsidRPr="25417A42">
              <w:rPr>
                <w:rFonts w:ascii="Arial" w:eastAsia="Times New Roman" w:hAnsi="Arial" w:cs="Times New Roman"/>
              </w:rPr>
              <w:t>A</w:t>
            </w:r>
            <w:r w:rsidR="6F4E0B03" w:rsidRPr="25417A42">
              <w:rPr>
                <w:rFonts w:ascii="Arial" w:eastAsia="Times New Roman" w:hAnsi="Arial" w:cs="Times New Roman"/>
              </w:rPr>
              <w:t xml:space="preserve">dvice and </w:t>
            </w:r>
            <w:r w:rsidR="62B825C7" w:rsidRPr="25417A42">
              <w:rPr>
                <w:rFonts w:ascii="Arial" w:eastAsia="Times New Roman" w:hAnsi="Arial" w:cs="Times New Roman"/>
              </w:rPr>
              <w:t>L</w:t>
            </w:r>
            <w:r w:rsidR="301D9213" w:rsidRPr="25417A42">
              <w:rPr>
                <w:rFonts w:ascii="Arial" w:eastAsia="Times New Roman" w:hAnsi="Arial" w:cs="Times New Roman"/>
              </w:rPr>
              <w:t xml:space="preserve">iaison </w:t>
            </w:r>
            <w:r w:rsidR="62B825C7" w:rsidRPr="25417A42">
              <w:rPr>
                <w:rFonts w:ascii="Arial" w:eastAsia="Times New Roman" w:hAnsi="Arial" w:cs="Times New Roman"/>
              </w:rPr>
              <w:t>S</w:t>
            </w:r>
            <w:r w:rsidR="07FCD620" w:rsidRPr="25417A42">
              <w:rPr>
                <w:rFonts w:ascii="Arial" w:eastAsia="Times New Roman" w:hAnsi="Arial" w:cs="Times New Roman"/>
              </w:rPr>
              <w:t>ervice</w:t>
            </w:r>
            <w:r w:rsidR="62B825C7" w:rsidRPr="25417A42">
              <w:rPr>
                <w:rFonts w:ascii="Arial" w:eastAsia="Times New Roman" w:hAnsi="Arial" w:cs="Times New Roman"/>
              </w:rPr>
              <w:t>.</w:t>
            </w:r>
            <w:r w:rsidR="0C89AF8E" w:rsidRPr="25417A42">
              <w:rPr>
                <w:rFonts w:ascii="Arial" w:eastAsia="Times New Roman" w:hAnsi="Arial" w:cs="Times New Roman"/>
              </w:rPr>
              <w:t xml:space="preserve"> </w:t>
            </w:r>
            <w:r w:rsidR="00651750">
              <w:br/>
            </w:r>
            <w:r w:rsidR="00651750">
              <w:br/>
            </w:r>
            <w:r w:rsidR="0C89AF8E" w:rsidRPr="25417A42">
              <w:rPr>
                <w:rFonts w:ascii="Arial" w:eastAsia="Times New Roman" w:hAnsi="Arial" w:cs="Times New Roman"/>
              </w:rPr>
              <w:t xml:space="preserve">LV advised that this issue has already gone through </w:t>
            </w:r>
            <w:r w:rsidR="36B49886" w:rsidRPr="25417A42">
              <w:rPr>
                <w:rFonts w:ascii="Arial" w:eastAsia="Times New Roman" w:hAnsi="Arial" w:cs="Times New Roman"/>
              </w:rPr>
              <w:t>the RUH’s</w:t>
            </w:r>
            <w:r w:rsidR="0C89AF8E" w:rsidRPr="25417A42">
              <w:rPr>
                <w:rFonts w:ascii="Arial" w:eastAsia="Times New Roman" w:hAnsi="Arial" w:cs="Times New Roman"/>
              </w:rPr>
              <w:t xml:space="preserve"> complaints procedure</w:t>
            </w:r>
            <w:r w:rsidR="6B491CB1" w:rsidRPr="25417A42">
              <w:rPr>
                <w:rFonts w:ascii="Arial" w:eastAsia="Times New Roman" w:hAnsi="Arial" w:cs="Times New Roman"/>
              </w:rPr>
              <w:t xml:space="preserve"> and that she would have to drop the issue</w:t>
            </w:r>
            <w:r w:rsidR="45267C39" w:rsidRPr="25417A42">
              <w:rPr>
                <w:rFonts w:ascii="Arial" w:eastAsia="Times New Roman" w:hAnsi="Arial" w:cs="Times New Roman"/>
              </w:rPr>
              <w:t xml:space="preserve"> at this time</w:t>
            </w:r>
            <w:r w:rsidR="6B491CB1" w:rsidRPr="25417A42">
              <w:rPr>
                <w:rFonts w:ascii="Arial" w:eastAsia="Times New Roman" w:hAnsi="Arial" w:cs="Times New Roman"/>
              </w:rPr>
              <w:t xml:space="preserve"> but would like it noted that there was no isolation process or policy at the RUH</w:t>
            </w:r>
            <w:r w:rsidR="7D8A7F4A" w:rsidRPr="25417A42">
              <w:rPr>
                <w:rFonts w:ascii="Arial" w:eastAsia="Times New Roman" w:hAnsi="Arial" w:cs="Times New Roman"/>
              </w:rPr>
              <w:t xml:space="preserve"> this past winter season.</w:t>
            </w:r>
            <w:r w:rsidR="00651750">
              <w:br/>
            </w:r>
            <w:r w:rsidR="00651750">
              <w:br/>
            </w:r>
            <w:r w:rsidR="338F9A3F" w:rsidRPr="25417A42">
              <w:rPr>
                <w:rFonts w:ascii="Arial" w:eastAsia="Times New Roman" w:hAnsi="Arial" w:cs="Times New Roman"/>
              </w:rPr>
              <w:t>RA advised that it will be left with the RUH to consider the process for this issue. JK said that this belongs with the RUH complaints process</w:t>
            </w:r>
            <w:r w:rsidR="7E7D7A16" w:rsidRPr="25417A42">
              <w:rPr>
                <w:rFonts w:ascii="Arial" w:eastAsia="Times New Roman" w:hAnsi="Arial" w:cs="Times New Roman"/>
              </w:rPr>
              <w:t xml:space="preserve"> and that the RUH is an independent organisation within the NHS that BSW CCG commissions</w:t>
            </w:r>
            <w:r w:rsidR="2A16C098" w:rsidRPr="25417A42">
              <w:rPr>
                <w:rFonts w:ascii="Arial" w:eastAsia="Times New Roman" w:hAnsi="Arial" w:cs="Times New Roman"/>
              </w:rPr>
              <w:t>.</w:t>
            </w:r>
            <w:r w:rsidR="00651750">
              <w:br/>
            </w:r>
            <w:r w:rsidR="00651750">
              <w:br/>
            </w:r>
            <w:r w:rsidR="40553135" w:rsidRPr="25417A42">
              <w:rPr>
                <w:rFonts w:ascii="Arial" w:eastAsia="Times New Roman" w:hAnsi="Arial" w:cs="Times New Roman"/>
              </w:rPr>
              <w:t>DJ added that there doesn’t seem to be a</w:t>
            </w:r>
            <w:r w:rsidR="631DD403" w:rsidRPr="25417A42">
              <w:rPr>
                <w:rFonts w:ascii="Arial" w:eastAsia="Times New Roman" w:hAnsi="Arial" w:cs="Times New Roman"/>
              </w:rPr>
              <w:t xml:space="preserve"> mechanism for dealing with generic or systemic issues. N</w:t>
            </w:r>
            <w:r w:rsidR="2DF64A63" w:rsidRPr="25417A42">
              <w:rPr>
                <w:rFonts w:ascii="Arial" w:eastAsia="Times New Roman" w:hAnsi="Arial" w:cs="Times New Roman"/>
              </w:rPr>
              <w:t xml:space="preserve">ot an individual issue but </w:t>
            </w:r>
            <w:r w:rsidR="66513306" w:rsidRPr="25417A42">
              <w:rPr>
                <w:rFonts w:ascii="Arial" w:eastAsia="Times New Roman" w:hAnsi="Arial" w:cs="Times New Roman"/>
              </w:rPr>
              <w:t xml:space="preserve">feedback on </w:t>
            </w:r>
            <w:r w:rsidR="451F737D" w:rsidRPr="25417A42">
              <w:rPr>
                <w:rFonts w:ascii="Arial" w:eastAsia="Times New Roman" w:hAnsi="Arial" w:cs="Times New Roman"/>
              </w:rPr>
              <w:t xml:space="preserve">a </w:t>
            </w:r>
            <w:r w:rsidR="5A8B3BCD" w:rsidRPr="25417A42">
              <w:rPr>
                <w:rFonts w:ascii="Arial" w:eastAsia="Times New Roman" w:hAnsi="Arial" w:cs="Times New Roman"/>
              </w:rPr>
              <w:t>serious systemic problem;</w:t>
            </w:r>
            <w:r w:rsidR="77F85FCC" w:rsidRPr="25417A42">
              <w:rPr>
                <w:rFonts w:ascii="Arial" w:eastAsia="Times New Roman" w:hAnsi="Arial" w:cs="Times New Roman"/>
              </w:rPr>
              <w:t xml:space="preserve"> </w:t>
            </w:r>
            <w:r w:rsidR="2DF64A63" w:rsidRPr="25417A42">
              <w:rPr>
                <w:rFonts w:ascii="Arial" w:eastAsia="Times New Roman" w:hAnsi="Arial" w:cs="Times New Roman"/>
              </w:rPr>
              <w:t>that COVID-19 patients were spread around the hospital, which makes no sense. Adding that</w:t>
            </w:r>
            <w:r w:rsidR="371A46C2" w:rsidRPr="25417A42">
              <w:rPr>
                <w:rFonts w:ascii="Arial" w:eastAsia="Times New Roman" w:hAnsi="Arial" w:cs="Times New Roman"/>
              </w:rPr>
              <w:t xml:space="preserve"> by January 2021, the RUH had had the best part of the year to make sure their systems were in place to make sure </w:t>
            </w:r>
            <w:r w:rsidR="7C21FF92" w:rsidRPr="25417A42">
              <w:rPr>
                <w:rFonts w:ascii="Arial" w:eastAsia="Times New Roman" w:hAnsi="Arial" w:cs="Times New Roman"/>
              </w:rPr>
              <w:t xml:space="preserve">that </w:t>
            </w:r>
            <w:r w:rsidR="371A46C2" w:rsidRPr="25417A42">
              <w:rPr>
                <w:rFonts w:ascii="Arial" w:eastAsia="Times New Roman" w:hAnsi="Arial" w:cs="Times New Roman"/>
              </w:rPr>
              <w:t>COVID-19 patients can be isolated.</w:t>
            </w:r>
            <w:r w:rsidR="1837AD47" w:rsidRPr="25417A42">
              <w:rPr>
                <w:rFonts w:ascii="Arial" w:eastAsia="Times New Roman" w:hAnsi="Arial" w:cs="Times New Roman"/>
              </w:rPr>
              <w:t xml:space="preserve"> </w:t>
            </w:r>
            <w:r w:rsidR="00651750">
              <w:br/>
            </w:r>
            <w:r w:rsidR="00651750">
              <w:br/>
            </w:r>
            <w:r w:rsidR="2FB48D50" w:rsidRPr="25417A42">
              <w:rPr>
                <w:rFonts w:ascii="Arial" w:eastAsia="Times New Roman" w:hAnsi="Arial" w:cs="Times New Roman"/>
              </w:rPr>
              <w:t>DJ</w:t>
            </w:r>
            <w:r w:rsidR="362E7C54" w:rsidRPr="25417A42">
              <w:rPr>
                <w:rFonts w:ascii="Arial" w:eastAsia="Times New Roman" w:hAnsi="Arial" w:cs="Times New Roman"/>
              </w:rPr>
              <w:t xml:space="preserve"> asked if forum members </w:t>
            </w:r>
            <w:r w:rsidR="186A7D12" w:rsidRPr="25417A42">
              <w:rPr>
                <w:rFonts w:ascii="Arial" w:eastAsia="Times New Roman" w:hAnsi="Arial" w:cs="Times New Roman"/>
              </w:rPr>
              <w:t>a</w:t>
            </w:r>
            <w:r w:rsidR="362E7C54" w:rsidRPr="25417A42">
              <w:rPr>
                <w:rFonts w:ascii="Arial" w:eastAsia="Times New Roman" w:hAnsi="Arial" w:cs="Times New Roman"/>
              </w:rPr>
              <w:t>re allowed to raise systemic problems</w:t>
            </w:r>
            <w:r w:rsidR="36E6AC08" w:rsidRPr="25417A42">
              <w:rPr>
                <w:rFonts w:ascii="Arial" w:eastAsia="Times New Roman" w:hAnsi="Arial" w:cs="Times New Roman"/>
              </w:rPr>
              <w:t xml:space="preserve"> or because the RUH is an independent</w:t>
            </w:r>
            <w:r w:rsidR="436A71C6" w:rsidRPr="25417A42">
              <w:rPr>
                <w:rFonts w:ascii="Arial" w:eastAsia="Times New Roman" w:hAnsi="Arial" w:cs="Times New Roman"/>
              </w:rPr>
              <w:t xml:space="preserve">, </w:t>
            </w:r>
            <w:r w:rsidR="53374A60" w:rsidRPr="25417A42">
              <w:rPr>
                <w:rFonts w:ascii="Arial" w:eastAsia="Times New Roman" w:hAnsi="Arial" w:cs="Times New Roman"/>
              </w:rPr>
              <w:t>a</w:t>
            </w:r>
            <w:r w:rsidR="436A71C6" w:rsidRPr="25417A42">
              <w:rPr>
                <w:rFonts w:ascii="Arial" w:eastAsia="Times New Roman" w:hAnsi="Arial" w:cs="Times New Roman"/>
              </w:rPr>
              <w:t>r</w:t>
            </w:r>
            <w:r w:rsidR="04F2055B" w:rsidRPr="25417A42">
              <w:rPr>
                <w:rFonts w:ascii="Arial" w:eastAsia="Times New Roman" w:hAnsi="Arial" w:cs="Times New Roman"/>
              </w:rPr>
              <w:t>e</w:t>
            </w:r>
            <w:r w:rsidR="436A71C6" w:rsidRPr="25417A42">
              <w:rPr>
                <w:rFonts w:ascii="Arial" w:eastAsia="Times New Roman" w:hAnsi="Arial" w:cs="Times New Roman"/>
              </w:rPr>
              <w:t xml:space="preserve"> not allowed to discuss these issues.</w:t>
            </w:r>
            <w:r w:rsidR="00651750">
              <w:br/>
            </w:r>
            <w:r w:rsidR="00651750">
              <w:br/>
            </w:r>
            <w:r w:rsidR="7335292E" w:rsidRPr="25417A42">
              <w:rPr>
                <w:rFonts w:ascii="Arial" w:eastAsia="Times New Roman" w:hAnsi="Arial" w:cs="Times New Roman"/>
              </w:rPr>
              <w:t>JK responded that</w:t>
            </w:r>
            <w:r w:rsidR="7BA8C093" w:rsidRPr="25417A42">
              <w:rPr>
                <w:rFonts w:ascii="Arial" w:eastAsia="Times New Roman" w:hAnsi="Arial" w:cs="Times New Roman"/>
              </w:rPr>
              <w:t xml:space="preserve"> as members of the public, attendees to these forums can raise anything</w:t>
            </w:r>
            <w:r w:rsidR="786E58D4" w:rsidRPr="25417A42">
              <w:rPr>
                <w:rFonts w:ascii="Arial" w:eastAsia="Times New Roman" w:hAnsi="Arial" w:cs="Times New Roman"/>
              </w:rPr>
              <w:t xml:space="preserve"> </w:t>
            </w:r>
            <w:r w:rsidR="4E8EA31C" w:rsidRPr="25417A42">
              <w:rPr>
                <w:rFonts w:ascii="Arial" w:eastAsia="Times New Roman" w:hAnsi="Arial" w:cs="Times New Roman"/>
              </w:rPr>
              <w:t>they</w:t>
            </w:r>
            <w:r w:rsidR="786E58D4" w:rsidRPr="25417A42">
              <w:rPr>
                <w:rFonts w:ascii="Arial" w:eastAsia="Times New Roman" w:hAnsi="Arial" w:cs="Times New Roman"/>
              </w:rPr>
              <w:t xml:space="preserve"> wish.</w:t>
            </w:r>
            <w:r w:rsidR="00651750">
              <w:br/>
            </w:r>
            <w:r w:rsidR="00651750">
              <w:br/>
            </w:r>
            <w:r w:rsidR="5C24DF8B" w:rsidRPr="25417A42">
              <w:rPr>
                <w:rFonts w:ascii="Arial" w:eastAsia="Times New Roman" w:hAnsi="Arial" w:cs="Times New Roman"/>
              </w:rPr>
              <w:t xml:space="preserve">LV advised that she didn’t think the patient in her original question had received a satisfactory answer and </w:t>
            </w:r>
            <w:r w:rsidR="350474D8" w:rsidRPr="25417A42">
              <w:rPr>
                <w:rFonts w:ascii="Arial" w:eastAsia="Times New Roman" w:hAnsi="Arial" w:cs="Times New Roman"/>
              </w:rPr>
              <w:t xml:space="preserve">further </w:t>
            </w:r>
            <w:r w:rsidR="6D4F0A8D" w:rsidRPr="25417A42">
              <w:rPr>
                <w:rFonts w:ascii="Arial" w:eastAsia="Times New Roman" w:hAnsi="Arial" w:cs="Times New Roman"/>
              </w:rPr>
              <w:t>raised her concern</w:t>
            </w:r>
            <w:r w:rsidR="4D68A513" w:rsidRPr="25417A42">
              <w:rPr>
                <w:rFonts w:ascii="Arial" w:eastAsia="Times New Roman" w:hAnsi="Arial" w:cs="Times New Roman"/>
              </w:rPr>
              <w:t>s by saying</w:t>
            </w:r>
            <w:r w:rsidR="6D4F0A8D" w:rsidRPr="25417A42">
              <w:rPr>
                <w:rFonts w:ascii="Arial" w:eastAsia="Times New Roman" w:hAnsi="Arial" w:cs="Times New Roman"/>
              </w:rPr>
              <w:t xml:space="preserve"> we are going into another COVID-19 winter and that the RUH has no reasonable excuse to not be prepared for January.</w:t>
            </w:r>
            <w:r w:rsidR="00651750">
              <w:br/>
            </w:r>
            <w:r w:rsidR="00651750">
              <w:br/>
            </w:r>
            <w:r w:rsidR="3212D06E" w:rsidRPr="25417A42">
              <w:rPr>
                <w:rFonts w:ascii="Arial" w:eastAsia="Times New Roman" w:hAnsi="Arial" w:cs="Times New Roman"/>
              </w:rPr>
              <w:lastRenderedPageBreak/>
              <w:t xml:space="preserve">RA reiterated that concerns can be </w:t>
            </w:r>
            <w:r w:rsidR="22A4D781" w:rsidRPr="25417A42">
              <w:rPr>
                <w:rFonts w:ascii="Arial" w:eastAsia="Times New Roman" w:hAnsi="Arial" w:cs="Times New Roman"/>
              </w:rPr>
              <w:t>picked up</w:t>
            </w:r>
            <w:r w:rsidR="3212D06E" w:rsidRPr="25417A42">
              <w:rPr>
                <w:rFonts w:ascii="Arial" w:eastAsia="Times New Roman" w:hAnsi="Arial" w:cs="Times New Roman"/>
              </w:rPr>
              <w:t xml:space="preserve"> through the</w:t>
            </w:r>
            <w:r w:rsidR="6CFA8E6A" w:rsidRPr="25417A42">
              <w:rPr>
                <w:rFonts w:ascii="Arial" w:eastAsia="Times New Roman" w:hAnsi="Arial" w:cs="Times New Roman"/>
              </w:rPr>
              <w:t xml:space="preserve"> relevant</w:t>
            </w:r>
            <w:r w:rsidR="3212D06E" w:rsidRPr="25417A42">
              <w:rPr>
                <w:rFonts w:ascii="Arial" w:eastAsia="Times New Roman" w:hAnsi="Arial" w:cs="Times New Roman"/>
              </w:rPr>
              <w:t xml:space="preserve"> Patient Advice Liaison Service</w:t>
            </w:r>
            <w:r w:rsidR="68022BD3" w:rsidRPr="25417A42">
              <w:rPr>
                <w:rFonts w:ascii="Arial" w:eastAsia="Times New Roman" w:hAnsi="Arial" w:cs="Times New Roman"/>
              </w:rPr>
              <w:t xml:space="preserve"> and Complaints Service</w:t>
            </w:r>
            <w:r w:rsidR="0389D602" w:rsidRPr="25417A42">
              <w:rPr>
                <w:rFonts w:ascii="Arial" w:eastAsia="Times New Roman" w:hAnsi="Arial" w:cs="Times New Roman"/>
              </w:rPr>
              <w:t>, please see below.</w:t>
            </w:r>
            <w:r w:rsidR="00651750">
              <w:br/>
            </w:r>
            <w:r w:rsidR="00651750">
              <w:br/>
            </w:r>
            <w:r w:rsidR="7D472818" w:rsidRPr="25417A42">
              <w:rPr>
                <w:rFonts w:ascii="Arial" w:eastAsia="Times New Roman" w:hAnsi="Arial" w:cs="Times New Roman"/>
                <w:b/>
                <w:bCs/>
              </w:rPr>
              <w:t>BSW CCG</w:t>
            </w:r>
            <w:r w:rsidR="00651750">
              <w:br/>
            </w:r>
            <w:r w:rsidR="68022BD3" w:rsidRPr="25417A42">
              <w:rPr>
                <w:rFonts w:ascii="Arial" w:eastAsia="Times New Roman" w:hAnsi="Arial" w:cs="Times New Roman"/>
              </w:rPr>
              <w:t xml:space="preserve">Email: </w:t>
            </w:r>
            <w:hyperlink r:id="rId10">
              <w:r w:rsidR="68022BD3" w:rsidRPr="25417A42">
                <w:rPr>
                  <w:rStyle w:val="Hyperlink"/>
                  <w:rFonts w:ascii="Arial" w:eastAsia="Times New Roman" w:hAnsi="Arial" w:cs="Times New Roman"/>
                </w:rPr>
                <w:t>scwcsu.palscomplaints@nhs.net</w:t>
              </w:r>
            </w:hyperlink>
            <w:r w:rsidR="68022BD3" w:rsidRPr="25417A42">
              <w:rPr>
                <w:rFonts w:ascii="Arial" w:eastAsia="Times New Roman" w:hAnsi="Arial" w:cs="Times New Roman"/>
              </w:rPr>
              <w:t xml:space="preserve">  </w:t>
            </w:r>
            <w:r w:rsidR="00651750">
              <w:br/>
            </w:r>
            <w:r w:rsidR="68022BD3" w:rsidRPr="25417A42">
              <w:rPr>
                <w:rFonts w:ascii="Arial" w:eastAsia="Times New Roman" w:hAnsi="Arial" w:cs="Times New Roman"/>
              </w:rPr>
              <w:t>Telephone: 0300 561 0250</w:t>
            </w:r>
            <w:r w:rsidR="00651750">
              <w:br/>
            </w:r>
            <w:r w:rsidR="00651750">
              <w:br/>
            </w:r>
            <w:r w:rsidR="47420D24" w:rsidRPr="25417A42">
              <w:rPr>
                <w:b/>
                <w:bCs/>
              </w:rPr>
              <w:t xml:space="preserve">Royal United Hospitals Bath </w:t>
            </w:r>
            <w:r w:rsidR="00651750">
              <w:br/>
            </w:r>
            <w:r w:rsidR="5C04F004" w:rsidRPr="25417A42">
              <w:t xml:space="preserve">Email: </w:t>
            </w:r>
            <w:hyperlink r:id="rId11">
              <w:r w:rsidR="47420D24" w:rsidRPr="25417A42">
                <w:rPr>
                  <w:rStyle w:val="Hyperlink"/>
                </w:rPr>
                <w:t>ruh-tr.PALS@nhs.net</w:t>
              </w:r>
            </w:hyperlink>
            <w:r w:rsidR="47420D24" w:rsidRPr="25417A42">
              <w:t xml:space="preserve"> </w:t>
            </w:r>
            <w:r w:rsidR="00651750">
              <w:br/>
            </w:r>
            <w:r w:rsidR="1F5A35C9" w:rsidRPr="25417A42">
              <w:t xml:space="preserve">Telephone: </w:t>
            </w:r>
            <w:r w:rsidR="47420D24" w:rsidRPr="25417A42">
              <w:t>01225 825656</w:t>
            </w:r>
            <w:r w:rsidR="00651750">
              <w:br/>
            </w:r>
            <w:r w:rsidR="00651750">
              <w:br/>
            </w:r>
            <w:r w:rsidR="7A0CC059" w:rsidRPr="25417A42">
              <w:t>HK: About infection control; would it not be possible to submit a question about the RUH</w:t>
            </w:r>
            <w:r w:rsidR="6E47F7D5" w:rsidRPr="25417A42">
              <w:t xml:space="preserve">’s general operating systems or </w:t>
            </w:r>
            <w:r w:rsidR="03343A44" w:rsidRPr="25417A42">
              <w:t xml:space="preserve">invite </w:t>
            </w:r>
            <w:r w:rsidR="6E47F7D5" w:rsidRPr="25417A42">
              <w:t xml:space="preserve">a representative from the hospital to attend one of the YHYV Forum meetings. Opportunity for the RUH to clarify things. JK said he would </w:t>
            </w:r>
            <w:r w:rsidR="33EA2188" w:rsidRPr="25417A42">
              <w:t xml:space="preserve">draft a suitable question to </w:t>
            </w:r>
            <w:r w:rsidR="6E47F7D5" w:rsidRPr="25417A42">
              <w:t>get an answer</w:t>
            </w:r>
            <w:r w:rsidR="54047E5D" w:rsidRPr="25417A42">
              <w:t xml:space="preserve"> </w:t>
            </w:r>
            <w:r w:rsidR="6E47F7D5" w:rsidRPr="25417A42">
              <w:t>directly</w:t>
            </w:r>
            <w:r w:rsidR="391F35E2" w:rsidRPr="25417A42">
              <w:t xml:space="preserve"> from the board</w:t>
            </w:r>
            <w:r w:rsidR="6E47F7D5" w:rsidRPr="25417A42">
              <w:t>.</w:t>
            </w:r>
            <w:r w:rsidR="00651750">
              <w:br/>
            </w:r>
            <w:r w:rsidR="00651750">
              <w:br/>
            </w:r>
            <w:r w:rsidR="1819819C" w:rsidRPr="25417A42">
              <w:t xml:space="preserve">RP: </w:t>
            </w:r>
            <w:r w:rsidR="484C54A5" w:rsidRPr="25417A42">
              <w:t>C</w:t>
            </w:r>
            <w:r w:rsidR="3C8F1296" w:rsidRPr="25417A42">
              <w:t>CG bringing patient stories to board meetings. Also</w:t>
            </w:r>
            <w:r w:rsidR="22481B93" w:rsidRPr="25417A42">
              <w:t xml:space="preserve">, that as commissioners </w:t>
            </w:r>
            <w:r w:rsidR="3C8F1296" w:rsidRPr="25417A42">
              <w:t xml:space="preserve">the CCG can hold the RUH to account, and cannot see a problem </w:t>
            </w:r>
            <w:proofErr w:type="gramStart"/>
            <w:r w:rsidR="3C8F1296" w:rsidRPr="25417A42">
              <w:t>bringing</w:t>
            </w:r>
            <w:proofErr w:type="gramEnd"/>
            <w:r w:rsidR="3C8F1296" w:rsidRPr="25417A42">
              <w:t xml:space="preserve"> </w:t>
            </w:r>
            <w:r w:rsidR="5451C712" w:rsidRPr="25417A42">
              <w:t xml:space="preserve">specific </w:t>
            </w:r>
            <w:r w:rsidR="3C8F1296" w:rsidRPr="25417A42">
              <w:t>questions to the hospital board.</w:t>
            </w:r>
            <w:r w:rsidR="00651750">
              <w:br/>
            </w:r>
            <w:r w:rsidR="00651750">
              <w:br/>
            </w:r>
            <w:r w:rsidR="4F4A226A" w:rsidRPr="25417A42">
              <w:t>HS</w:t>
            </w:r>
            <w:r w:rsidR="060DCDB7" w:rsidRPr="25417A42">
              <w:t xml:space="preserve"> a</w:t>
            </w:r>
            <w:r w:rsidR="4F4A226A" w:rsidRPr="25417A42">
              <w:t>sked about a possible Freedom of Information Request on this issue.</w:t>
            </w:r>
            <w:r w:rsidR="3EDB5FD4" w:rsidRPr="25417A42">
              <w:t xml:space="preserve"> JK responded that this could be a way forward if </w:t>
            </w:r>
            <w:r w:rsidR="13B2C0F9" w:rsidRPr="25417A42">
              <w:t>the</w:t>
            </w:r>
            <w:r w:rsidR="3EDB5FD4" w:rsidRPr="25417A42">
              <w:t xml:space="preserve"> question </w:t>
            </w:r>
            <w:r w:rsidR="6FC41044" w:rsidRPr="25417A42">
              <w:t>he puts forward to the board i</w:t>
            </w:r>
            <w:r w:rsidR="3EDB5FD4" w:rsidRPr="25417A42">
              <w:t>s not</w:t>
            </w:r>
            <w:r w:rsidR="2364C5E7" w:rsidRPr="25417A42">
              <w:t xml:space="preserve"> </w:t>
            </w:r>
            <w:r w:rsidR="0E3F2561" w:rsidRPr="25417A42">
              <w:t xml:space="preserve">satisfactorily </w:t>
            </w:r>
            <w:r w:rsidR="2364C5E7" w:rsidRPr="25417A42">
              <w:t>answered</w:t>
            </w:r>
            <w:r w:rsidR="1A19575D" w:rsidRPr="25417A42">
              <w:t xml:space="preserve">. </w:t>
            </w:r>
            <w:r w:rsidR="00651750">
              <w:br/>
            </w:r>
            <w:r w:rsidR="00651750">
              <w:br/>
            </w:r>
            <w:r w:rsidR="4F4A226A" w:rsidRPr="25417A42">
              <w:t xml:space="preserve">JH </w:t>
            </w:r>
            <w:r w:rsidR="62A2DA54" w:rsidRPr="25417A42">
              <w:t>shared a real-life experience about when</w:t>
            </w:r>
            <w:r w:rsidR="4F4A226A" w:rsidRPr="25417A42">
              <w:t xml:space="preserve"> she was in hospital</w:t>
            </w:r>
            <w:r w:rsidR="19B73F95" w:rsidRPr="25417A42">
              <w:t xml:space="preserve">, and </w:t>
            </w:r>
            <w:r w:rsidR="4F4A226A" w:rsidRPr="25417A42">
              <w:t>a nurse</w:t>
            </w:r>
            <w:r w:rsidR="623C6796" w:rsidRPr="25417A42">
              <w:t xml:space="preserve"> on her ward </w:t>
            </w:r>
            <w:r w:rsidR="4F4A226A" w:rsidRPr="25417A42">
              <w:t xml:space="preserve">shouted across the </w:t>
            </w:r>
            <w:r w:rsidR="2D90BA2C" w:rsidRPr="25417A42">
              <w:t>room</w:t>
            </w:r>
            <w:r w:rsidR="4F4A226A" w:rsidRPr="25417A42">
              <w:t xml:space="preserve"> to tell a patient that her COVID-19 </w:t>
            </w:r>
            <w:r w:rsidR="4EBB230F" w:rsidRPr="25417A42">
              <w:t xml:space="preserve">test </w:t>
            </w:r>
            <w:r w:rsidR="4F4A226A" w:rsidRPr="25417A42">
              <w:t>had</w:t>
            </w:r>
            <w:r w:rsidR="4690A049" w:rsidRPr="25417A42">
              <w:t xml:space="preserve"> come back positive. Recognised that this is not good practice</w:t>
            </w:r>
            <w:r w:rsidR="0F003326" w:rsidRPr="25417A42">
              <w:t xml:space="preserve">; but also </w:t>
            </w:r>
            <w:r w:rsidR="6B586420" w:rsidRPr="25417A42">
              <w:t>acknowledg</w:t>
            </w:r>
            <w:r w:rsidR="4690A049" w:rsidRPr="25417A42">
              <w:t xml:space="preserve">ed that frontline </w:t>
            </w:r>
            <w:r w:rsidR="0B17E9BD" w:rsidRPr="25417A42">
              <w:t>staff are doing their best and working hard.</w:t>
            </w:r>
            <w:r w:rsidR="456EDD9E" w:rsidRPr="25417A42">
              <w:t xml:space="preserve"> </w:t>
            </w:r>
            <w:r w:rsidR="4714D26B" w:rsidRPr="25417A42">
              <w:t>LV thanked JH for sharing</w:t>
            </w:r>
            <w:r w:rsidR="2EA75381" w:rsidRPr="25417A42">
              <w:t xml:space="preserve"> </w:t>
            </w:r>
            <w:r w:rsidR="682443EC" w:rsidRPr="25417A42">
              <w:t>this</w:t>
            </w:r>
            <w:r w:rsidR="2EA75381" w:rsidRPr="25417A42">
              <w:t xml:space="preserve"> experience. </w:t>
            </w:r>
            <w:r w:rsidR="00651750">
              <w:br/>
            </w:r>
          </w:p>
        </w:tc>
      </w:tr>
      <w:tr w:rsidR="000843CC" w:rsidRPr="007802EF" w:rsidTr="25417A42">
        <w:tc>
          <w:tcPr>
            <w:tcW w:w="738" w:type="dxa"/>
          </w:tcPr>
          <w:p w:rsidR="000843CC" w:rsidRPr="00663B4C" w:rsidRDefault="000843CC" w:rsidP="000843CC">
            <w:pPr>
              <w:pStyle w:val="ListParagraph"/>
              <w:numPr>
                <w:ilvl w:val="0"/>
                <w:numId w:val="38"/>
              </w:numPr>
              <w:spacing w:before="40" w:after="40"/>
              <w:rPr>
                <w:rFonts w:ascii="Arial" w:hAnsi="Arial" w:cs="Arial"/>
                <w:b/>
                <w:sz w:val="26"/>
                <w:szCs w:val="26"/>
              </w:rPr>
            </w:pPr>
          </w:p>
        </w:tc>
        <w:tc>
          <w:tcPr>
            <w:tcW w:w="9468" w:type="dxa"/>
          </w:tcPr>
          <w:p w:rsidR="000843CC" w:rsidRPr="00663B4C" w:rsidRDefault="740077E0" w:rsidP="414AB613">
            <w:pPr>
              <w:spacing w:before="40" w:after="40"/>
              <w:rPr>
                <w:rFonts w:ascii="Arial" w:hAnsi="Arial" w:cs="Arial"/>
                <w:b/>
                <w:bCs/>
                <w:sz w:val="26"/>
                <w:szCs w:val="26"/>
              </w:rPr>
            </w:pPr>
            <w:r w:rsidRPr="414AB613">
              <w:rPr>
                <w:rFonts w:ascii="Arial" w:hAnsi="Arial" w:cs="Arial"/>
                <w:b/>
                <w:bCs/>
                <w:sz w:val="26"/>
                <w:szCs w:val="26"/>
              </w:rPr>
              <w:t>Public questions</w:t>
            </w:r>
          </w:p>
        </w:tc>
      </w:tr>
      <w:tr w:rsidR="007802EF" w:rsidTr="25417A42">
        <w:tc>
          <w:tcPr>
            <w:tcW w:w="738" w:type="dxa"/>
          </w:tcPr>
          <w:p w:rsidR="007802EF" w:rsidRDefault="007802EF" w:rsidP="007802EF">
            <w:pPr>
              <w:pStyle w:val="ListParagraph"/>
              <w:spacing w:before="40" w:after="40"/>
              <w:ind w:left="360"/>
              <w:rPr>
                <w:rFonts w:ascii="Arial" w:hAnsi="Arial" w:cs="Arial"/>
                <w:sz w:val="26"/>
                <w:szCs w:val="26"/>
              </w:rPr>
            </w:pPr>
          </w:p>
          <w:p w:rsidR="002439C4" w:rsidRPr="00651750" w:rsidRDefault="002439C4" w:rsidP="00651750">
            <w:pPr>
              <w:spacing w:before="40" w:after="40"/>
              <w:rPr>
                <w:rFonts w:ascii="Arial" w:hAnsi="Arial" w:cs="Arial"/>
                <w:sz w:val="26"/>
                <w:szCs w:val="26"/>
              </w:rPr>
            </w:pPr>
          </w:p>
          <w:p w:rsidR="002439C4" w:rsidRPr="00663B4C" w:rsidRDefault="002439C4" w:rsidP="007802EF">
            <w:pPr>
              <w:pStyle w:val="ListParagraph"/>
              <w:spacing w:before="40" w:after="40"/>
              <w:ind w:left="360"/>
              <w:rPr>
                <w:rFonts w:ascii="Arial" w:hAnsi="Arial" w:cs="Arial"/>
                <w:sz w:val="26"/>
                <w:szCs w:val="26"/>
              </w:rPr>
            </w:pPr>
          </w:p>
        </w:tc>
        <w:tc>
          <w:tcPr>
            <w:tcW w:w="9468" w:type="dxa"/>
          </w:tcPr>
          <w:p w:rsidR="002D13D2" w:rsidRPr="00663B4C" w:rsidRDefault="00347C89" w:rsidP="25417A42">
            <w:pPr>
              <w:spacing w:after="200" w:line="276" w:lineRule="auto"/>
              <w:rPr>
                <w:b/>
                <w:bCs/>
              </w:rPr>
            </w:pPr>
            <w:r>
              <w:br/>
            </w:r>
            <w:r w:rsidR="2CC2678E">
              <w:t xml:space="preserve">Two questions were submitted prior to the forum meeting by </w:t>
            </w:r>
            <w:r w:rsidR="0EECC0E6">
              <w:t>AM</w:t>
            </w:r>
            <w:r w:rsidR="718BE3BF">
              <w:t>.</w:t>
            </w:r>
            <w:r>
              <w:br/>
            </w:r>
            <w:r>
              <w:br/>
            </w:r>
            <w:r w:rsidR="3A5CA9B8" w:rsidRPr="25417A42">
              <w:rPr>
                <w:b/>
                <w:bCs/>
              </w:rPr>
              <w:t xml:space="preserve">1) </w:t>
            </w:r>
            <w:r w:rsidR="2F789D2B" w:rsidRPr="25417A42">
              <w:rPr>
                <w:b/>
                <w:bCs/>
              </w:rPr>
              <w:t xml:space="preserve">How can the public /community and community champions such as </w:t>
            </w:r>
            <w:proofErr w:type="gramStart"/>
            <w:r w:rsidR="2F789D2B" w:rsidRPr="25417A42">
              <w:rPr>
                <w:b/>
                <w:bCs/>
              </w:rPr>
              <w:t>myself</w:t>
            </w:r>
            <w:proofErr w:type="gramEnd"/>
            <w:r w:rsidR="2F789D2B" w:rsidRPr="25417A42">
              <w:rPr>
                <w:b/>
                <w:bCs/>
              </w:rPr>
              <w:t xml:space="preserve"> get more involved in the development and implementation of the BSW STP and ICS (i.e. True North) to help shape the future of healthcare; especially in terms of digital innovation in line with the </w:t>
            </w:r>
            <w:proofErr w:type="spellStart"/>
            <w:r w:rsidR="2F789D2B" w:rsidRPr="25417A42">
              <w:rPr>
                <w:b/>
                <w:bCs/>
              </w:rPr>
              <w:t>Topol</w:t>
            </w:r>
            <w:proofErr w:type="spellEnd"/>
            <w:r w:rsidR="2F789D2B" w:rsidRPr="25417A42">
              <w:rPr>
                <w:b/>
                <w:bCs/>
              </w:rPr>
              <w:t xml:space="preserve"> review?</w:t>
            </w:r>
          </w:p>
          <w:p w:rsidR="002D13D2" w:rsidRPr="00663B4C" w:rsidRDefault="0C14DA27" w:rsidP="25417A42">
            <w:pPr>
              <w:spacing w:after="200" w:line="276" w:lineRule="auto"/>
              <w:rPr>
                <w:b/>
                <w:bCs/>
              </w:rPr>
            </w:pPr>
            <w:r w:rsidRPr="25417A42">
              <w:rPr>
                <w:b/>
                <w:bCs/>
              </w:rPr>
              <w:t xml:space="preserve">2) </w:t>
            </w:r>
            <w:r w:rsidR="2F789D2B" w:rsidRPr="25417A42">
              <w:rPr>
                <w:b/>
                <w:bCs/>
              </w:rPr>
              <w:t>BSW &amp; BNSSG CCGs have some of the best expertise in the world for digital health, but this</w:t>
            </w:r>
            <w:r w:rsidR="35DF338F" w:rsidRPr="25417A42">
              <w:rPr>
                <w:b/>
                <w:bCs/>
              </w:rPr>
              <w:t xml:space="preserve"> </w:t>
            </w:r>
            <w:r w:rsidR="2F789D2B" w:rsidRPr="25417A42">
              <w:rPr>
                <w:b/>
                <w:bCs/>
              </w:rPr>
              <w:t>is not being utili</w:t>
            </w:r>
            <w:r w:rsidR="2A050193" w:rsidRPr="25417A42">
              <w:rPr>
                <w:b/>
                <w:bCs/>
              </w:rPr>
              <w:t>s</w:t>
            </w:r>
            <w:r w:rsidR="2F789D2B" w:rsidRPr="25417A42">
              <w:rPr>
                <w:b/>
                <w:bCs/>
              </w:rPr>
              <w:t>ed locally very much (to my knowledge)</w:t>
            </w:r>
            <w:r w:rsidR="09718C9D" w:rsidRPr="25417A42">
              <w:rPr>
                <w:b/>
                <w:bCs/>
              </w:rPr>
              <w:t xml:space="preserve">; </w:t>
            </w:r>
            <w:r w:rsidR="2F789D2B" w:rsidRPr="25417A42">
              <w:rPr>
                <w:b/>
                <w:bCs/>
              </w:rPr>
              <w:t xml:space="preserve">can we </w:t>
            </w:r>
            <w:r w:rsidR="59B8EF9B" w:rsidRPr="25417A42">
              <w:rPr>
                <w:b/>
                <w:bCs/>
              </w:rPr>
              <w:t>change this</w:t>
            </w:r>
            <w:r w:rsidR="2F789D2B" w:rsidRPr="25417A42">
              <w:rPr>
                <w:b/>
                <w:bCs/>
              </w:rPr>
              <w:t>?</w:t>
            </w:r>
          </w:p>
          <w:p w:rsidR="002D13D2" w:rsidRPr="00663B4C" w:rsidRDefault="196F5274" w:rsidP="414AB613">
            <w:pPr>
              <w:spacing w:after="200" w:line="276" w:lineRule="auto"/>
              <w:rPr>
                <w:rFonts w:ascii="Arial" w:eastAsia="Times New Roman" w:hAnsi="Arial" w:cs="Times New Roman"/>
              </w:rPr>
            </w:pPr>
            <w:r w:rsidRPr="25417A42">
              <w:rPr>
                <w:rFonts w:ascii="Arial" w:eastAsia="Times New Roman" w:hAnsi="Arial" w:cs="Times New Roman"/>
              </w:rPr>
              <w:t xml:space="preserve">RA advised that answers could not be provided at present due to the relevant </w:t>
            </w:r>
            <w:r w:rsidRPr="25417A42">
              <w:rPr>
                <w:rFonts w:ascii="Arial" w:eastAsia="Times New Roman" w:hAnsi="Arial" w:cs="Times New Roman"/>
              </w:rPr>
              <w:lastRenderedPageBreak/>
              <w:t>members of staff being on annual leave</w:t>
            </w:r>
            <w:r w:rsidR="3465AEAA" w:rsidRPr="25417A42">
              <w:rPr>
                <w:rFonts w:ascii="Arial" w:eastAsia="Times New Roman" w:hAnsi="Arial" w:cs="Times New Roman"/>
              </w:rPr>
              <w:t xml:space="preserve">, but agreed that the questions are now in the system. </w:t>
            </w:r>
            <w:r w:rsidR="00347C89">
              <w:br/>
            </w:r>
            <w:r w:rsidR="00347C89">
              <w:br/>
            </w:r>
            <w:r w:rsidR="2360A131" w:rsidRPr="25417A42">
              <w:rPr>
                <w:rFonts w:ascii="Arial" w:eastAsia="Times New Roman" w:hAnsi="Arial" w:cs="Times New Roman"/>
              </w:rPr>
              <w:t>HK said that it had been raised at the last YHYV meeting that some of the innovations brought in</w:t>
            </w:r>
            <w:r w:rsidR="4FFA79A8" w:rsidRPr="25417A42">
              <w:rPr>
                <w:rFonts w:ascii="Arial" w:eastAsia="Times New Roman" w:hAnsi="Arial" w:cs="Times New Roman"/>
              </w:rPr>
              <w:t xml:space="preserve"> </w:t>
            </w:r>
            <w:r w:rsidR="3D0578E7" w:rsidRPr="25417A42">
              <w:rPr>
                <w:rFonts w:ascii="Arial" w:eastAsia="Times New Roman" w:hAnsi="Arial" w:cs="Times New Roman"/>
              </w:rPr>
              <w:t>because of COVID-19; they were going to try and continue these. Good for triage and to help with prioritising,</w:t>
            </w:r>
            <w:r w:rsidR="65B42FB7" w:rsidRPr="25417A42">
              <w:rPr>
                <w:rFonts w:ascii="Arial" w:eastAsia="Times New Roman" w:hAnsi="Arial" w:cs="Times New Roman"/>
              </w:rPr>
              <w:t xml:space="preserve"> in particular </w:t>
            </w:r>
            <w:r w:rsidR="2360A131" w:rsidRPr="25417A42">
              <w:rPr>
                <w:rFonts w:ascii="Arial" w:eastAsia="Times New Roman" w:hAnsi="Arial" w:cs="Times New Roman"/>
              </w:rPr>
              <w:t>video consultations.</w:t>
            </w:r>
            <w:r w:rsidR="138CEE32" w:rsidRPr="25417A42">
              <w:rPr>
                <w:rFonts w:ascii="Arial" w:eastAsia="Times New Roman" w:hAnsi="Arial" w:cs="Times New Roman"/>
              </w:rPr>
              <w:t xml:space="preserve"> </w:t>
            </w:r>
            <w:r w:rsidRPr="25417A42">
              <w:rPr>
                <w:rFonts w:ascii="Arial" w:eastAsia="Times New Roman" w:hAnsi="Arial" w:cs="Times New Roman"/>
              </w:rPr>
              <w:t xml:space="preserve"> </w:t>
            </w:r>
          </w:p>
        </w:tc>
      </w:tr>
      <w:tr w:rsidR="00184223" w:rsidRPr="007802EF" w:rsidTr="25417A42">
        <w:tc>
          <w:tcPr>
            <w:tcW w:w="738" w:type="dxa"/>
          </w:tcPr>
          <w:p w:rsidR="00184223" w:rsidRPr="00663B4C" w:rsidRDefault="00184223" w:rsidP="00207352">
            <w:pPr>
              <w:pStyle w:val="ListParagraph"/>
              <w:numPr>
                <w:ilvl w:val="0"/>
                <w:numId w:val="38"/>
              </w:numPr>
              <w:spacing w:before="40" w:after="40"/>
              <w:rPr>
                <w:rFonts w:ascii="Arial" w:hAnsi="Arial" w:cs="Arial"/>
                <w:b/>
                <w:sz w:val="26"/>
                <w:szCs w:val="26"/>
              </w:rPr>
            </w:pPr>
          </w:p>
        </w:tc>
        <w:tc>
          <w:tcPr>
            <w:tcW w:w="9468" w:type="dxa"/>
          </w:tcPr>
          <w:p w:rsidR="00184223" w:rsidRPr="00207352" w:rsidRDefault="45A5ADB4" w:rsidP="25417A42">
            <w:pPr>
              <w:spacing w:after="160" w:line="259" w:lineRule="auto"/>
              <w:rPr>
                <w:rFonts w:ascii="Arial" w:eastAsia="Arial" w:hAnsi="Arial" w:cs="Arial"/>
                <w:sz w:val="26"/>
                <w:szCs w:val="26"/>
              </w:rPr>
            </w:pPr>
            <w:r w:rsidRPr="25417A42">
              <w:rPr>
                <w:rFonts w:ascii="Arial" w:eastAsia="Arial" w:hAnsi="Arial" w:cs="Arial"/>
                <w:b/>
                <w:bCs/>
                <w:color w:val="000000" w:themeColor="text1"/>
                <w:sz w:val="26"/>
                <w:szCs w:val="26"/>
              </w:rPr>
              <w:t xml:space="preserve">Presentation on the results of Survey 5 of the Citizens Panel </w:t>
            </w:r>
            <w:r w:rsidR="00347C89">
              <w:br/>
            </w:r>
            <w:r w:rsidRPr="25417A42">
              <w:rPr>
                <w:rFonts w:ascii="Arial" w:eastAsia="Arial" w:hAnsi="Arial" w:cs="Arial"/>
                <w:b/>
                <w:bCs/>
                <w:color w:val="000000" w:themeColor="text1"/>
                <w:sz w:val="26"/>
                <w:szCs w:val="26"/>
              </w:rPr>
              <w:t>– Our Health, Our Future</w:t>
            </w:r>
            <w:r w:rsidR="7A64F771" w:rsidRPr="25417A42">
              <w:rPr>
                <w:rFonts w:ascii="Arial" w:eastAsia="Arial" w:hAnsi="Arial" w:cs="Arial"/>
                <w:b/>
                <w:bCs/>
                <w:color w:val="000000" w:themeColor="text1"/>
                <w:sz w:val="26"/>
                <w:szCs w:val="26"/>
              </w:rPr>
              <w:t xml:space="preserve"> (OHOF)</w:t>
            </w:r>
            <w:r w:rsidRPr="25417A42">
              <w:rPr>
                <w:rFonts w:ascii="Arial" w:eastAsia="Arial" w:hAnsi="Arial" w:cs="Arial"/>
                <w:b/>
                <w:bCs/>
                <w:color w:val="000000" w:themeColor="text1"/>
                <w:sz w:val="26"/>
                <w:szCs w:val="26"/>
              </w:rPr>
              <w:t xml:space="preserve"> </w:t>
            </w:r>
            <w:r w:rsidRPr="25417A42">
              <w:rPr>
                <w:rFonts w:ascii="Arial" w:eastAsia="Arial" w:hAnsi="Arial" w:cs="Arial"/>
                <w:color w:val="000000" w:themeColor="text1"/>
                <w:sz w:val="26"/>
                <w:szCs w:val="26"/>
              </w:rPr>
              <w:t xml:space="preserve">Janice Guy, Founder of </w:t>
            </w:r>
            <w:hyperlink r:id="rId12">
              <w:r w:rsidRPr="25417A42">
                <w:rPr>
                  <w:rStyle w:val="Hyperlink"/>
                  <w:rFonts w:ascii="Arial" w:eastAsia="Arial" w:hAnsi="Arial" w:cs="Arial"/>
                  <w:sz w:val="26"/>
                  <w:szCs w:val="26"/>
                </w:rPr>
                <w:t>Jungl</w:t>
              </w:r>
              <w:r w:rsidR="2D97EA8A" w:rsidRPr="25417A42">
                <w:rPr>
                  <w:rStyle w:val="Hyperlink"/>
                  <w:rFonts w:ascii="Arial" w:eastAsia="Arial" w:hAnsi="Arial" w:cs="Arial"/>
                  <w:sz w:val="26"/>
                  <w:szCs w:val="26"/>
                </w:rPr>
                <w:t>e Gree</w:t>
              </w:r>
              <w:r w:rsidR="7CAC8C06" w:rsidRPr="25417A42">
                <w:rPr>
                  <w:rStyle w:val="Hyperlink"/>
                  <w:rFonts w:ascii="Arial" w:eastAsia="Arial" w:hAnsi="Arial" w:cs="Arial"/>
                  <w:sz w:val="26"/>
                  <w:szCs w:val="26"/>
                </w:rPr>
                <w:t>n MRC</w:t>
              </w:r>
            </w:hyperlink>
          </w:p>
        </w:tc>
      </w:tr>
      <w:tr w:rsidR="00207352" w:rsidRPr="007802EF" w:rsidTr="25417A42">
        <w:tc>
          <w:tcPr>
            <w:tcW w:w="738" w:type="dxa"/>
          </w:tcPr>
          <w:p w:rsidR="00207352" w:rsidRPr="00663B4C" w:rsidRDefault="00207352" w:rsidP="3A602F74">
            <w:pPr>
              <w:pStyle w:val="ListParagraph"/>
              <w:spacing w:before="40" w:after="40"/>
              <w:ind w:left="360"/>
              <w:rPr>
                <w:rFonts w:ascii="Arial" w:hAnsi="Arial" w:cs="Arial"/>
                <w:sz w:val="26"/>
                <w:szCs w:val="26"/>
              </w:rPr>
            </w:pPr>
            <w:r>
              <w:br/>
            </w:r>
          </w:p>
        </w:tc>
        <w:tc>
          <w:tcPr>
            <w:tcW w:w="9468" w:type="dxa"/>
          </w:tcPr>
          <w:p w:rsidR="00D11CE5" w:rsidRPr="00663B4C" w:rsidRDefault="00D11CE5" w:rsidP="00651750">
            <w:r>
              <w:br/>
            </w:r>
            <w:r w:rsidR="3F6ABE10">
              <w:t>JG shared her presentation with the forum members, which will also be sent out with the meeting minutes</w:t>
            </w:r>
            <w:r w:rsidR="681431F9">
              <w:t>, and that f</w:t>
            </w:r>
            <w:r w:rsidR="277133B5">
              <w:t xml:space="preserve">urther data charts from </w:t>
            </w:r>
            <w:r w:rsidR="6D6B6C62">
              <w:t xml:space="preserve">all </w:t>
            </w:r>
            <w:r w:rsidR="4EF712D4">
              <w:t>of the</w:t>
            </w:r>
            <w:r w:rsidR="22CC51BC">
              <w:t xml:space="preserve"> OHOF</w:t>
            </w:r>
            <w:r w:rsidR="4EF712D4">
              <w:t xml:space="preserve"> surveys</w:t>
            </w:r>
            <w:r w:rsidR="277133B5">
              <w:t xml:space="preserve"> can be found on the</w:t>
            </w:r>
            <w:r w:rsidR="2E49856D">
              <w:t xml:space="preserve"> </w:t>
            </w:r>
            <w:hyperlink r:id="rId13">
              <w:r w:rsidR="2E49856D" w:rsidRPr="25417A42">
                <w:rPr>
                  <w:rStyle w:val="Hyperlink"/>
                </w:rPr>
                <w:t>BSW CCG's Our Health, Our Future Panel</w:t>
              </w:r>
            </w:hyperlink>
            <w:r w:rsidR="277133B5">
              <w:t xml:space="preserve"> </w:t>
            </w:r>
            <w:r w:rsidR="5ACB8D2D">
              <w:t xml:space="preserve">section of the BSW CCG </w:t>
            </w:r>
            <w:r w:rsidR="277133B5">
              <w:t>website.</w:t>
            </w:r>
          </w:p>
          <w:p w:rsidR="00D11CE5" w:rsidRPr="00663B4C" w:rsidRDefault="00D11CE5" w:rsidP="00651750"/>
          <w:p w:rsidR="00D11CE5" w:rsidRPr="00663B4C" w:rsidRDefault="6B3E5F8C" w:rsidP="00651750">
            <w:r w:rsidRPr="25417A42">
              <w:rPr>
                <w:b/>
                <w:bCs/>
              </w:rPr>
              <w:t xml:space="preserve">Focus of the </w:t>
            </w:r>
            <w:r w:rsidR="33F3D96B" w:rsidRPr="25417A42">
              <w:rPr>
                <w:b/>
                <w:bCs/>
              </w:rPr>
              <w:t>S</w:t>
            </w:r>
            <w:r w:rsidRPr="25417A42">
              <w:rPr>
                <w:b/>
                <w:bCs/>
              </w:rPr>
              <w:t>urvey</w:t>
            </w:r>
            <w:r w:rsidR="5F2D6966" w:rsidRPr="25417A42">
              <w:rPr>
                <w:b/>
                <w:bCs/>
              </w:rPr>
              <w:t xml:space="preserve"> 5 in April 2021</w:t>
            </w:r>
            <w:r w:rsidR="00D11CE5">
              <w:br/>
            </w:r>
            <w:r w:rsidR="05855690">
              <w:t>Coronavirus vaccine</w:t>
            </w:r>
            <w:r w:rsidR="3583FEF8">
              <w:t>, r</w:t>
            </w:r>
            <w:r w:rsidR="4A0CA003">
              <w:t>emote consultations</w:t>
            </w:r>
            <w:r w:rsidR="3E47D77F">
              <w:t>, r</w:t>
            </w:r>
            <w:r w:rsidR="77A4BDAD">
              <w:t>emote monitoring technology</w:t>
            </w:r>
            <w:r w:rsidR="22714839">
              <w:t xml:space="preserve">, </w:t>
            </w:r>
            <w:r w:rsidR="536ACEBB">
              <w:t>P</w:t>
            </w:r>
            <w:r w:rsidR="02CF20F3">
              <w:t xml:space="preserve">atient </w:t>
            </w:r>
            <w:r w:rsidR="536ACEBB">
              <w:t>I</w:t>
            </w:r>
            <w:r w:rsidR="5210C4E2">
              <w:t xml:space="preserve">nitiated </w:t>
            </w:r>
            <w:r w:rsidR="536ACEBB">
              <w:t>F</w:t>
            </w:r>
            <w:r w:rsidR="40285422">
              <w:t xml:space="preserve">ollow </w:t>
            </w:r>
            <w:r w:rsidR="536ACEBB">
              <w:t>U</w:t>
            </w:r>
            <w:r w:rsidR="47566A66">
              <w:t>p (PIFU)</w:t>
            </w:r>
            <w:r w:rsidR="6047BF81">
              <w:t>, and</w:t>
            </w:r>
            <w:r w:rsidR="01B0418C">
              <w:t xml:space="preserve"> </w:t>
            </w:r>
            <w:r w:rsidR="1ADBC1C9">
              <w:t>m</w:t>
            </w:r>
            <w:r w:rsidR="635DC208">
              <w:t xml:space="preserve">ental </w:t>
            </w:r>
            <w:r w:rsidR="6C1B8F15">
              <w:t>h</w:t>
            </w:r>
            <w:r w:rsidR="635DC208">
              <w:t xml:space="preserve">ealth </w:t>
            </w:r>
            <w:r w:rsidR="28D61876">
              <w:t>s</w:t>
            </w:r>
            <w:r w:rsidR="635DC208">
              <w:t>ervices</w:t>
            </w:r>
            <w:r w:rsidR="2C78F649">
              <w:t>.</w:t>
            </w:r>
          </w:p>
          <w:p w:rsidR="00D11CE5" w:rsidRPr="00663B4C" w:rsidRDefault="00D11CE5" w:rsidP="2E6BE866"/>
          <w:p w:rsidR="00D11CE5" w:rsidRPr="00663B4C" w:rsidRDefault="74C2B8C1" w:rsidP="2E6BE866">
            <w:r>
              <w:t xml:space="preserve">40% response rate </w:t>
            </w:r>
            <w:r w:rsidR="0D6EF71B">
              <w:t xml:space="preserve">to Survey 5, </w:t>
            </w:r>
            <w:r>
              <w:t xml:space="preserve">with a robust and representative sample of </w:t>
            </w:r>
            <w:r w:rsidR="1585E25B">
              <w:t>panellists</w:t>
            </w:r>
            <w:r>
              <w:t>.</w:t>
            </w:r>
            <w:r w:rsidR="48795E30">
              <w:t xml:space="preserve"> </w:t>
            </w:r>
            <w:hyperlink r:id="rId14">
              <w:r w:rsidR="00D11CE5">
                <w:br/>
              </w:r>
              <w:r w:rsidR="00D11CE5">
                <w:br/>
              </w:r>
            </w:hyperlink>
            <w:r w:rsidR="6AE42EF4" w:rsidRPr="25417A42">
              <w:rPr>
                <w:b/>
                <w:bCs/>
              </w:rPr>
              <w:t>H</w:t>
            </w:r>
            <w:r w:rsidR="1B1BC52E" w:rsidRPr="25417A42">
              <w:rPr>
                <w:b/>
                <w:bCs/>
              </w:rPr>
              <w:t>ighlight</w:t>
            </w:r>
            <w:r w:rsidR="6AE42EF4" w:rsidRPr="25417A42">
              <w:rPr>
                <w:b/>
                <w:bCs/>
              </w:rPr>
              <w:t>s</w:t>
            </w:r>
            <w:r w:rsidR="28A9A31F" w:rsidRPr="25417A42">
              <w:rPr>
                <w:b/>
                <w:bCs/>
              </w:rPr>
              <w:t xml:space="preserve"> of the presentation</w:t>
            </w:r>
            <w:r w:rsidR="00D11CE5">
              <w:br/>
            </w:r>
            <w:r w:rsidR="5F6B5DEE">
              <w:t>COVID-19 vaccine and the keeping well trackers</w:t>
            </w:r>
            <w:r w:rsidR="72597727">
              <w:t xml:space="preserve"> across the sub-groups</w:t>
            </w:r>
            <w:r w:rsidR="00D11CE5">
              <w:br/>
            </w:r>
            <w:r w:rsidR="5119286D">
              <w:t xml:space="preserve">Nov/Dec 2020 – positive direction for keeping well, change in April 2021, </w:t>
            </w:r>
            <w:proofErr w:type="gramStart"/>
            <w:r w:rsidR="5119286D">
              <w:t>scores</w:t>
            </w:r>
            <w:proofErr w:type="gramEnd"/>
            <w:r w:rsidR="5119286D">
              <w:t xml:space="preserve"> slipped back, BaNES slightly lower scores than Wiltshire an</w:t>
            </w:r>
            <w:r w:rsidR="3498FD91">
              <w:t>d</w:t>
            </w:r>
            <w:r w:rsidR="5119286D">
              <w:t xml:space="preserve"> Swindon</w:t>
            </w:r>
            <w:r w:rsidR="3396601E">
              <w:t>.</w:t>
            </w:r>
          </w:p>
          <w:p w:rsidR="00D11CE5" w:rsidRPr="00663B4C" w:rsidRDefault="00D11CE5" w:rsidP="2E6BE866">
            <w:r>
              <w:br/>
            </w:r>
            <w:r w:rsidR="5F354B30" w:rsidRPr="25417A42">
              <w:rPr>
                <w:b/>
                <w:bCs/>
              </w:rPr>
              <w:t>70% panellists have already had the vaccination</w:t>
            </w:r>
            <w:r>
              <w:br/>
            </w:r>
            <w:r w:rsidR="7619411B">
              <w:t>M</w:t>
            </w:r>
            <w:r w:rsidR="5F354B30">
              <w:t>ajority in</w:t>
            </w:r>
            <w:r w:rsidR="304AA902">
              <w:t xml:space="preserve"> 64+ age groups</w:t>
            </w:r>
            <w:r w:rsidR="3ADD6E45">
              <w:t xml:space="preserve"> </w:t>
            </w:r>
            <w:r>
              <w:br/>
            </w:r>
            <w:r w:rsidR="3ADD6E45">
              <w:t>Slightly more in Swindon</w:t>
            </w:r>
            <w:r w:rsidR="55BC8400">
              <w:t>, s</w:t>
            </w:r>
            <w:r w:rsidR="3ADD6E45">
              <w:t>lightly more females than males</w:t>
            </w:r>
            <w:r>
              <w:br/>
            </w:r>
            <w:r w:rsidR="440E26DC">
              <w:t>81% unpaid carers have had the vaccine</w:t>
            </w:r>
          </w:p>
          <w:p w:rsidR="00D11CE5" w:rsidRPr="00663B4C" w:rsidRDefault="00D11CE5" w:rsidP="2E6BE866"/>
          <w:p w:rsidR="00D11CE5" w:rsidRPr="00663B4C" w:rsidRDefault="2FC4419D" w:rsidP="2E6BE866">
            <w:r w:rsidRPr="25417A42">
              <w:rPr>
                <w:b/>
                <w:bCs/>
              </w:rPr>
              <w:t>Sub-groups</w:t>
            </w:r>
            <w:r w:rsidR="00D11CE5">
              <w:br/>
            </w:r>
            <w:r>
              <w:t>Gives indication where most persuasion is needed, insight for engagement.</w:t>
            </w:r>
            <w:r w:rsidR="00D11CE5">
              <w:br/>
            </w:r>
            <w:r w:rsidR="294A2E15">
              <w:t>Question answered by JG that yes there is a disability, long term health</w:t>
            </w:r>
            <w:r w:rsidR="2CDD9EEF">
              <w:t xml:space="preserve"> condition category (LTC in the survey).</w:t>
            </w:r>
            <w:r w:rsidR="00D11CE5">
              <w:br/>
            </w:r>
            <w:r w:rsidR="00D11CE5">
              <w:br/>
            </w:r>
            <w:r w:rsidR="5699BF3D" w:rsidRPr="25417A42">
              <w:rPr>
                <w:b/>
                <w:bCs/>
              </w:rPr>
              <w:t>Young people; location preference</w:t>
            </w:r>
            <w:r w:rsidR="561CBD79" w:rsidRPr="25417A42">
              <w:rPr>
                <w:b/>
                <w:bCs/>
              </w:rPr>
              <w:t xml:space="preserve"> in BSW</w:t>
            </w:r>
            <w:r w:rsidR="00D11CE5">
              <w:br/>
            </w:r>
            <w:r w:rsidR="38942E59">
              <w:t xml:space="preserve">Preferred location is at a </w:t>
            </w:r>
            <w:r w:rsidR="17053D85">
              <w:t>GP practice – 16 to 24 age cohort</w:t>
            </w:r>
            <w:r w:rsidR="4D7CF33C">
              <w:t>, followed by l</w:t>
            </w:r>
            <w:r w:rsidR="277F2447">
              <w:t>ocal community venue</w:t>
            </w:r>
            <w:r w:rsidR="7614E460">
              <w:t>s.</w:t>
            </w:r>
            <w:r w:rsidR="277F2447">
              <w:t xml:space="preserve"> </w:t>
            </w:r>
            <w:r w:rsidR="7E1CABB2">
              <w:t xml:space="preserve">Less interest in </w:t>
            </w:r>
            <w:r w:rsidR="0DCB3AD3">
              <w:t>large</w:t>
            </w:r>
            <w:r w:rsidR="7E1CABB2">
              <w:t xml:space="preserve"> vaccination sites, pharmacies and hospitals.</w:t>
            </w:r>
            <w:r w:rsidR="00D11CE5">
              <w:br/>
            </w:r>
            <w:r w:rsidR="08C8F644">
              <w:t>Two thirds of</w:t>
            </w:r>
            <w:r w:rsidR="26ED0193">
              <w:t xml:space="preserve"> 16 to 24 cohort said they would find a virtual Q&amp;A information event quite useful. </w:t>
            </w:r>
          </w:p>
          <w:p w:rsidR="00D11CE5" w:rsidRPr="00663B4C" w:rsidRDefault="00D11CE5" w:rsidP="3A602F74">
            <w:pPr>
              <w:rPr>
                <w:rFonts w:ascii="Arial" w:eastAsia="Times New Roman" w:hAnsi="Arial" w:cs="Times New Roman"/>
              </w:rPr>
            </w:pPr>
            <w:r>
              <w:br/>
            </w:r>
            <w:r w:rsidR="79F67985" w:rsidRPr="25417A42">
              <w:rPr>
                <w:rFonts w:ascii="Arial" w:eastAsia="Times New Roman" w:hAnsi="Arial" w:cs="Times New Roman"/>
                <w:b/>
                <w:bCs/>
              </w:rPr>
              <w:t>Re</w:t>
            </w:r>
            <w:r w:rsidR="36410392" w:rsidRPr="25417A42">
              <w:rPr>
                <w:rFonts w:ascii="Arial" w:eastAsia="Times New Roman" w:hAnsi="Arial" w:cs="Times New Roman"/>
                <w:b/>
                <w:bCs/>
              </w:rPr>
              <w:t>cent</w:t>
            </w:r>
            <w:r w:rsidR="79F67985" w:rsidRPr="25417A42">
              <w:rPr>
                <w:rFonts w:ascii="Arial" w:eastAsia="Times New Roman" w:hAnsi="Arial" w:cs="Times New Roman"/>
                <w:b/>
                <w:bCs/>
              </w:rPr>
              <w:t xml:space="preserve"> consultation</w:t>
            </w:r>
            <w:r w:rsidR="48576901" w:rsidRPr="25417A42">
              <w:rPr>
                <w:rFonts w:ascii="Arial" w:eastAsia="Times New Roman" w:hAnsi="Arial" w:cs="Times New Roman"/>
                <w:b/>
                <w:bCs/>
              </w:rPr>
              <w:t xml:space="preserve"> experiences</w:t>
            </w:r>
            <w:r>
              <w:br/>
            </w:r>
            <w:r w:rsidR="45B689C7" w:rsidRPr="25417A42">
              <w:rPr>
                <w:rFonts w:ascii="Arial" w:eastAsia="Times New Roman" w:hAnsi="Arial" w:cs="Times New Roman"/>
              </w:rPr>
              <w:t>Panellists asked about their most recent consultation, either by telephone, video or face to face.</w:t>
            </w:r>
            <w:r w:rsidR="6D9EFB07" w:rsidRPr="25417A42">
              <w:rPr>
                <w:rFonts w:ascii="Arial" w:eastAsia="Times New Roman" w:hAnsi="Arial" w:cs="Times New Roman"/>
              </w:rPr>
              <w:t xml:space="preserve"> </w:t>
            </w:r>
            <w:r w:rsidR="0755FD8F" w:rsidRPr="25417A42">
              <w:rPr>
                <w:rFonts w:ascii="Arial" w:eastAsia="Times New Roman" w:hAnsi="Arial" w:cs="Times New Roman"/>
              </w:rPr>
              <w:t>Results reflect</w:t>
            </w:r>
            <w:r w:rsidR="04425302" w:rsidRPr="25417A42">
              <w:rPr>
                <w:rFonts w:ascii="Arial" w:eastAsia="Times New Roman" w:hAnsi="Arial" w:cs="Times New Roman"/>
              </w:rPr>
              <w:t>ed</w:t>
            </w:r>
            <w:r w:rsidR="0755FD8F" w:rsidRPr="25417A42">
              <w:rPr>
                <w:rFonts w:ascii="Arial" w:eastAsia="Times New Roman" w:hAnsi="Arial" w:cs="Times New Roman"/>
              </w:rPr>
              <w:t xml:space="preserve"> </w:t>
            </w:r>
            <w:r w:rsidR="211E83A1" w:rsidRPr="25417A42">
              <w:rPr>
                <w:rFonts w:ascii="Arial" w:eastAsia="Times New Roman" w:hAnsi="Arial" w:cs="Times New Roman"/>
              </w:rPr>
              <w:t xml:space="preserve">a </w:t>
            </w:r>
            <w:r w:rsidR="0755FD8F" w:rsidRPr="25417A42">
              <w:rPr>
                <w:rFonts w:ascii="Arial" w:eastAsia="Times New Roman" w:hAnsi="Arial" w:cs="Times New Roman"/>
              </w:rPr>
              <w:t>high level of satisfaction with video consultations</w:t>
            </w:r>
            <w:r w:rsidR="2DA77982" w:rsidRPr="25417A42">
              <w:rPr>
                <w:rFonts w:ascii="Arial" w:eastAsia="Times New Roman" w:hAnsi="Arial" w:cs="Times New Roman"/>
              </w:rPr>
              <w:t xml:space="preserve">; </w:t>
            </w:r>
            <w:r w:rsidR="0A13638A" w:rsidRPr="25417A42">
              <w:rPr>
                <w:rFonts w:ascii="Arial" w:eastAsia="Times New Roman" w:hAnsi="Arial" w:cs="Times New Roman"/>
              </w:rPr>
              <w:lastRenderedPageBreak/>
              <w:t xml:space="preserve">possible potential for these to be used in the future. </w:t>
            </w:r>
            <w:r w:rsidR="7C9EE9C3" w:rsidRPr="25417A42">
              <w:rPr>
                <w:rFonts w:ascii="Arial" w:eastAsia="Times New Roman" w:hAnsi="Arial" w:cs="Times New Roman"/>
              </w:rPr>
              <w:t>Telephone/face to face had similar levels of satisfaction.</w:t>
            </w:r>
            <w:r>
              <w:br/>
            </w:r>
          </w:p>
          <w:p w:rsidR="00D11CE5" w:rsidRPr="00663B4C" w:rsidRDefault="5B52704D" w:rsidP="25417A42">
            <w:pPr>
              <w:pStyle w:val="ListParagraph"/>
              <w:numPr>
                <w:ilvl w:val="0"/>
                <w:numId w:val="1"/>
              </w:numPr>
              <w:rPr>
                <w:rFonts w:eastAsiaTheme="minorEastAsia"/>
              </w:rPr>
            </w:pPr>
            <w:r w:rsidRPr="25417A42">
              <w:rPr>
                <w:rFonts w:ascii="Arial" w:eastAsia="Times New Roman" w:hAnsi="Arial" w:cs="Times New Roman"/>
              </w:rPr>
              <w:t>LV</w:t>
            </w:r>
            <w:r w:rsidR="5104FC59" w:rsidRPr="25417A42">
              <w:rPr>
                <w:rFonts w:ascii="Arial" w:eastAsia="Times New Roman" w:hAnsi="Arial" w:cs="Times New Roman"/>
              </w:rPr>
              <w:t xml:space="preserve"> stated she d</w:t>
            </w:r>
            <w:r w:rsidRPr="25417A42">
              <w:rPr>
                <w:rFonts w:ascii="Arial" w:eastAsia="Times New Roman" w:hAnsi="Arial" w:cs="Times New Roman"/>
              </w:rPr>
              <w:t xml:space="preserve">esperately would like </w:t>
            </w:r>
            <w:r w:rsidR="6A58D0EE" w:rsidRPr="25417A42">
              <w:rPr>
                <w:rFonts w:ascii="Arial" w:eastAsia="Times New Roman" w:hAnsi="Arial" w:cs="Times New Roman"/>
              </w:rPr>
              <w:t xml:space="preserve">to have </w:t>
            </w:r>
            <w:r w:rsidRPr="25417A42">
              <w:rPr>
                <w:rFonts w:ascii="Arial" w:eastAsia="Times New Roman" w:hAnsi="Arial" w:cs="Times New Roman"/>
              </w:rPr>
              <w:t xml:space="preserve">Zoom consultations with the RUH; </w:t>
            </w:r>
            <w:r w:rsidR="26E2A270" w:rsidRPr="25417A42">
              <w:rPr>
                <w:rFonts w:ascii="Arial" w:eastAsia="Times New Roman" w:hAnsi="Arial" w:cs="Times New Roman"/>
              </w:rPr>
              <w:t xml:space="preserve">and </w:t>
            </w:r>
            <w:r w:rsidRPr="25417A42">
              <w:rPr>
                <w:rFonts w:ascii="Arial" w:eastAsia="Times New Roman" w:hAnsi="Arial" w:cs="Times New Roman"/>
              </w:rPr>
              <w:t>receive</w:t>
            </w:r>
            <w:r w:rsidR="5E78C9B4" w:rsidRPr="25417A42">
              <w:rPr>
                <w:rFonts w:ascii="Arial" w:eastAsia="Times New Roman" w:hAnsi="Arial" w:cs="Times New Roman"/>
              </w:rPr>
              <w:t>s</w:t>
            </w:r>
            <w:r w:rsidRPr="25417A42">
              <w:rPr>
                <w:rFonts w:ascii="Arial" w:eastAsia="Times New Roman" w:hAnsi="Arial" w:cs="Times New Roman"/>
              </w:rPr>
              <w:t xml:space="preserve"> </w:t>
            </w:r>
            <w:r w:rsidR="7C3692FE" w:rsidRPr="25417A42">
              <w:rPr>
                <w:rFonts w:ascii="Arial" w:eastAsia="Times New Roman" w:hAnsi="Arial" w:cs="Times New Roman"/>
              </w:rPr>
              <w:t xml:space="preserve">them </w:t>
            </w:r>
            <w:r w:rsidRPr="25417A42">
              <w:rPr>
                <w:rFonts w:ascii="Arial" w:eastAsia="Times New Roman" w:hAnsi="Arial" w:cs="Times New Roman"/>
              </w:rPr>
              <w:t xml:space="preserve">from </w:t>
            </w:r>
            <w:r w:rsidR="1D71E013" w:rsidRPr="25417A42">
              <w:rPr>
                <w:rFonts w:ascii="Arial" w:eastAsia="Times New Roman" w:hAnsi="Arial" w:cs="Times New Roman"/>
              </w:rPr>
              <w:t>an</w:t>
            </w:r>
            <w:r w:rsidRPr="25417A42">
              <w:rPr>
                <w:rFonts w:ascii="Arial" w:eastAsia="Times New Roman" w:hAnsi="Arial" w:cs="Times New Roman"/>
              </w:rPr>
              <w:t xml:space="preserve">other hospital. </w:t>
            </w:r>
            <w:r w:rsidR="75675A65" w:rsidRPr="25417A42">
              <w:rPr>
                <w:rFonts w:ascii="Arial" w:eastAsia="Times New Roman" w:hAnsi="Arial" w:cs="Times New Roman"/>
              </w:rPr>
              <w:t>LV d</w:t>
            </w:r>
            <w:r w:rsidR="0C0ED46D" w:rsidRPr="25417A42">
              <w:rPr>
                <w:rFonts w:ascii="Arial" w:eastAsia="Times New Roman" w:hAnsi="Arial" w:cs="Times New Roman"/>
              </w:rPr>
              <w:t>o</w:t>
            </w:r>
            <w:r w:rsidR="1D01F1A4" w:rsidRPr="25417A42">
              <w:rPr>
                <w:rFonts w:ascii="Arial" w:eastAsia="Times New Roman" w:hAnsi="Arial" w:cs="Times New Roman"/>
              </w:rPr>
              <w:t xml:space="preserve">es </w:t>
            </w:r>
            <w:r w:rsidR="0C0ED46D" w:rsidRPr="25417A42">
              <w:rPr>
                <w:rFonts w:ascii="Arial" w:eastAsia="Times New Roman" w:hAnsi="Arial" w:cs="Times New Roman"/>
              </w:rPr>
              <w:t>n</w:t>
            </w:r>
            <w:r w:rsidR="1223778A" w:rsidRPr="25417A42">
              <w:rPr>
                <w:rFonts w:ascii="Arial" w:eastAsia="Times New Roman" w:hAnsi="Arial" w:cs="Times New Roman"/>
              </w:rPr>
              <w:t>o</w:t>
            </w:r>
            <w:r w:rsidR="0C0ED46D" w:rsidRPr="25417A42">
              <w:rPr>
                <w:rFonts w:ascii="Arial" w:eastAsia="Times New Roman" w:hAnsi="Arial" w:cs="Times New Roman"/>
              </w:rPr>
              <w:t xml:space="preserve">t </w:t>
            </w:r>
            <w:r w:rsidR="1A1F46A3" w:rsidRPr="25417A42">
              <w:rPr>
                <w:rFonts w:ascii="Arial" w:eastAsia="Times New Roman" w:hAnsi="Arial" w:cs="Times New Roman"/>
              </w:rPr>
              <w:t xml:space="preserve">understand why </w:t>
            </w:r>
            <w:r w:rsidR="0C0ED46D" w:rsidRPr="25417A42">
              <w:rPr>
                <w:rFonts w:ascii="Arial" w:eastAsia="Times New Roman" w:hAnsi="Arial" w:cs="Times New Roman"/>
              </w:rPr>
              <w:t xml:space="preserve">the RUH </w:t>
            </w:r>
            <w:r w:rsidR="5553F1DC" w:rsidRPr="25417A42">
              <w:rPr>
                <w:rFonts w:ascii="Arial" w:eastAsia="Times New Roman" w:hAnsi="Arial" w:cs="Times New Roman"/>
              </w:rPr>
              <w:t xml:space="preserve">don’t </w:t>
            </w:r>
            <w:r w:rsidR="0C0ED46D" w:rsidRPr="25417A42">
              <w:rPr>
                <w:rFonts w:ascii="Arial" w:eastAsia="Times New Roman" w:hAnsi="Arial" w:cs="Times New Roman"/>
              </w:rPr>
              <w:t>offer Zo</w:t>
            </w:r>
            <w:r w:rsidR="624A87B9" w:rsidRPr="25417A42">
              <w:rPr>
                <w:rFonts w:ascii="Arial" w:eastAsia="Times New Roman" w:hAnsi="Arial" w:cs="Times New Roman"/>
              </w:rPr>
              <w:t>o</w:t>
            </w:r>
            <w:r w:rsidR="0C0ED46D" w:rsidRPr="25417A42">
              <w:rPr>
                <w:rFonts w:ascii="Arial" w:eastAsia="Times New Roman" w:hAnsi="Arial" w:cs="Times New Roman"/>
              </w:rPr>
              <w:t>m consultations for</w:t>
            </w:r>
            <w:r w:rsidR="409CB0A0" w:rsidRPr="25417A42">
              <w:rPr>
                <w:rFonts w:ascii="Arial" w:eastAsia="Times New Roman" w:hAnsi="Arial" w:cs="Times New Roman"/>
              </w:rPr>
              <w:t xml:space="preserve"> vulnerable patients</w:t>
            </w:r>
            <w:r w:rsidR="1EBFA253" w:rsidRPr="25417A42">
              <w:rPr>
                <w:rFonts w:ascii="Arial" w:eastAsia="Times New Roman" w:hAnsi="Arial" w:cs="Times New Roman"/>
              </w:rPr>
              <w:t>, is it something</w:t>
            </w:r>
            <w:r w:rsidR="4976660D" w:rsidRPr="25417A42">
              <w:rPr>
                <w:rFonts w:ascii="Arial" w:eastAsia="Times New Roman" w:hAnsi="Arial" w:cs="Times New Roman"/>
              </w:rPr>
              <w:t xml:space="preserve"> I have to ask members of </w:t>
            </w:r>
            <w:r w:rsidR="52D7F697" w:rsidRPr="25417A42">
              <w:rPr>
                <w:rFonts w:ascii="Arial" w:eastAsia="Times New Roman" w:hAnsi="Arial" w:cs="Times New Roman"/>
              </w:rPr>
              <w:t xml:space="preserve">the </w:t>
            </w:r>
            <w:r w:rsidR="2BBB1C1B" w:rsidRPr="25417A42">
              <w:rPr>
                <w:rFonts w:ascii="Arial" w:eastAsia="Times New Roman" w:hAnsi="Arial" w:cs="Times New Roman"/>
              </w:rPr>
              <w:t>top-level</w:t>
            </w:r>
            <w:r w:rsidR="4976660D" w:rsidRPr="25417A42">
              <w:rPr>
                <w:rFonts w:ascii="Arial" w:eastAsia="Times New Roman" w:hAnsi="Arial" w:cs="Times New Roman"/>
              </w:rPr>
              <w:t xml:space="preserve"> management?</w:t>
            </w:r>
            <w:r w:rsidR="1EBFA253" w:rsidRPr="25417A42">
              <w:rPr>
                <w:rFonts w:ascii="Arial" w:eastAsia="Times New Roman" w:hAnsi="Arial" w:cs="Times New Roman"/>
              </w:rPr>
              <w:t xml:space="preserve"> </w:t>
            </w:r>
            <w:r w:rsidR="00D11CE5">
              <w:br/>
            </w:r>
            <w:r w:rsidR="00D11CE5">
              <w:br/>
            </w:r>
            <w:r w:rsidR="142A5AB5" w:rsidRPr="25417A42">
              <w:rPr>
                <w:rFonts w:ascii="Arial" w:eastAsia="Times New Roman" w:hAnsi="Arial" w:cs="Times New Roman"/>
              </w:rPr>
              <w:t>RA</w:t>
            </w:r>
            <w:r w:rsidR="792EED84" w:rsidRPr="25417A42">
              <w:rPr>
                <w:rFonts w:ascii="Arial" w:eastAsia="Times New Roman" w:hAnsi="Arial" w:cs="Times New Roman"/>
              </w:rPr>
              <w:t xml:space="preserve"> advised that there is</w:t>
            </w:r>
            <w:r w:rsidR="492E41C3" w:rsidRPr="25417A42">
              <w:rPr>
                <w:rFonts w:ascii="Arial" w:eastAsia="Times New Roman" w:hAnsi="Arial" w:cs="Times New Roman"/>
              </w:rPr>
              <w:t xml:space="preserve"> work taking place </w:t>
            </w:r>
            <w:r w:rsidR="792EED84" w:rsidRPr="25417A42">
              <w:rPr>
                <w:rFonts w:ascii="Arial" w:eastAsia="Times New Roman" w:hAnsi="Arial" w:cs="Times New Roman"/>
              </w:rPr>
              <w:t>on this</w:t>
            </w:r>
            <w:r w:rsidR="40556E29" w:rsidRPr="25417A42">
              <w:rPr>
                <w:rFonts w:ascii="Arial" w:eastAsia="Times New Roman" w:hAnsi="Arial" w:cs="Times New Roman"/>
              </w:rPr>
              <w:t xml:space="preserve">, and to ask this question to </w:t>
            </w:r>
            <w:r w:rsidR="62ED16F0" w:rsidRPr="25417A42">
              <w:rPr>
                <w:rFonts w:ascii="Arial" w:eastAsia="Times New Roman" w:hAnsi="Arial" w:cs="Times New Roman"/>
              </w:rPr>
              <w:t xml:space="preserve">the </w:t>
            </w:r>
            <w:r w:rsidR="40556E29" w:rsidRPr="25417A42">
              <w:rPr>
                <w:rFonts w:ascii="Arial" w:eastAsia="Times New Roman" w:hAnsi="Arial" w:cs="Times New Roman"/>
              </w:rPr>
              <w:t xml:space="preserve">relevant colleagues. </w:t>
            </w:r>
            <w:r w:rsidR="40556E29" w:rsidRPr="25417A42">
              <w:rPr>
                <w:rFonts w:ascii="Arial" w:eastAsia="Times New Roman" w:hAnsi="Arial" w:cs="Times New Roman"/>
                <w:b/>
                <w:bCs/>
                <w:color w:val="0080C9"/>
              </w:rPr>
              <w:t>Action RA</w:t>
            </w:r>
            <w:r w:rsidR="40556E29" w:rsidRPr="25417A42">
              <w:rPr>
                <w:rFonts w:ascii="Arial" w:eastAsia="Times New Roman" w:hAnsi="Arial" w:cs="Times New Roman"/>
              </w:rPr>
              <w:t xml:space="preserve">. </w:t>
            </w:r>
            <w:r w:rsidR="00D11CE5">
              <w:br/>
            </w:r>
            <w:r w:rsidR="00D11CE5">
              <w:br/>
            </w:r>
            <w:r w:rsidR="4D5BA44E" w:rsidRPr="25417A42">
              <w:rPr>
                <w:rFonts w:ascii="Arial" w:eastAsia="Times New Roman" w:hAnsi="Arial" w:cs="Times New Roman"/>
              </w:rPr>
              <w:t>RA also advised LV to ask the question via the PALs team at the RUH.</w:t>
            </w:r>
            <w:r w:rsidR="00D11CE5">
              <w:br/>
            </w:r>
            <w:r w:rsidR="00D11CE5">
              <w:br/>
            </w:r>
            <w:r w:rsidR="3E5C740B" w:rsidRPr="25417A42">
              <w:rPr>
                <w:b/>
                <w:bCs/>
              </w:rPr>
              <w:t xml:space="preserve">Royal United Hospitals Bath </w:t>
            </w:r>
            <w:r w:rsidR="00D11CE5">
              <w:br/>
            </w:r>
            <w:r w:rsidR="3E5C740B" w:rsidRPr="25417A42">
              <w:t xml:space="preserve">Email: </w:t>
            </w:r>
            <w:hyperlink r:id="rId15">
              <w:r w:rsidR="3E5C740B" w:rsidRPr="25417A42">
                <w:rPr>
                  <w:rStyle w:val="Hyperlink"/>
                </w:rPr>
                <w:t>ruh-tr.PALS@nhs.net</w:t>
              </w:r>
            </w:hyperlink>
            <w:r w:rsidR="3E5C740B" w:rsidRPr="25417A42">
              <w:t xml:space="preserve"> </w:t>
            </w:r>
            <w:r w:rsidR="00D11CE5">
              <w:br/>
            </w:r>
            <w:r w:rsidR="3E5C740B" w:rsidRPr="25417A42">
              <w:t>Telephone: 01225 825656</w:t>
            </w:r>
            <w:r w:rsidR="00D11CE5">
              <w:br/>
            </w:r>
            <w:r w:rsidR="00D11CE5">
              <w:br/>
            </w:r>
            <w:r w:rsidR="4D5BA44E" w:rsidRPr="25417A42">
              <w:rPr>
                <w:rFonts w:ascii="Arial" w:eastAsia="Times New Roman" w:hAnsi="Arial" w:cs="Times New Roman"/>
              </w:rPr>
              <w:t xml:space="preserve">LV responded that during this year she would prefer </w:t>
            </w:r>
            <w:r w:rsidR="3AB343A2" w:rsidRPr="25417A42">
              <w:rPr>
                <w:rFonts w:ascii="Arial" w:eastAsia="Times New Roman" w:hAnsi="Arial" w:cs="Times New Roman"/>
              </w:rPr>
              <w:t>Zoom</w:t>
            </w:r>
            <w:r w:rsidR="4D5BA44E" w:rsidRPr="25417A42">
              <w:rPr>
                <w:rFonts w:ascii="Arial" w:eastAsia="Times New Roman" w:hAnsi="Arial" w:cs="Times New Roman"/>
              </w:rPr>
              <w:t xml:space="preserve"> consultations</w:t>
            </w:r>
            <w:r w:rsidR="4F400AF1" w:rsidRPr="25417A42">
              <w:rPr>
                <w:rFonts w:ascii="Arial" w:eastAsia="Times New Roman" w:hAnsi="Arial" w:cs="Times New Roman"/>
              </w:rPr>
              <w:t xml:space="preserve"> and</w:t>
            </w:r>
            <w:r w:rsidR="752D7C8C" w:rsidRPr="25417A42">
              <w:rPr>
                <w:rFonts w:ascii="Arial" w:eastAsia="Times New Roman" w:hAnsi="Arial" w:cs="Times New Roman"/>
              </w:rPr>
              <w:t xml:space="preserve"> thanked RA for her help.</w:t>
            </w:r>
            <w:r w:rsidR="00D11CE5">
              <w:br/>
            </w:r>
            <w:r w:rsidR="00D11CE5">
              <w:br/>
            </w:r>
            <w:r w:rsidR="752D7C8C" w:rsidRPr="25417A42">
              <w:rPr>
                <w:rFonts w:ascii="Arial" w:eastAsia="Times New Roman" w:hAnsi="Arial" w:cs="Times New Roman"/>
              </w:rPr>
              <w:t>RP</w:t>
            </w:r>
            <w:r w:rsidR="0266BBBB" w:rsidRPr="25417A42">
              <w:rPr>
                <w:rFonts w:ascii="Arial" w:eastAsia="Times New Roman" w:hAnsi="Arial" w:cs="Times New Roman"/>
              </w:rPr>
              <w:t xml:space="preserve"> said the i</w:t>
            </w:r>
            <w:r w:rsidR="752D7C8C" w:rsidRPr="25417A42">
              <w:rPr>
                <w:rFonts w:ascii="Arial" w:eastAsia="Times New Roman" w:hAnsi="Arial" w:cs="Times New Roman"/>
              </w:rPr>
              <w:t>ssue in hospitals and GP surgeries that the computers they use do not have cameras on them</w:t>
            </w:r>
            <w:r w:rsidR="51E80774" w:rsidRPr="25417A42">
              <w:rPr>
                <w:rFonts w:ascii="Arial" w:eastAsia="Times New Roman" w:hAnsi="Arial" w:cs="Times New Roman"/>
              </w:rPr>
              <w:t>; l</w:t>
            </w:r>
            <w:r w:rsidR="752D7C8C" w:rsidRPr="25417A42">
              <w:rPr>
                <w:rFonts w:ascii="Arial" w:eastAsia="Times New Roman" w:hAnsi="Arial" w:cs="Times New Roman"/>
              </w:rPr>
              <w:t xml:space="preserve">eaving the choice </w:t>
            </w:r>
            <w:r w:rsidR="1697BFFD" w:rsidRPr="25417A42">
              <w:rPr>
                <w:rFonts w:ascii="Arial" w:eastAsia="Times New Roman" w:hAnsi="Arial" w:cs="Times New Roman"/>
              </w:rPr>
              <w:t xml:space="preserve">for clinicians to </w:t>
            </w:r>
            <w:r w:rsidR="752D7C8C" w:rsidRPr="25417A42">
              <w:rPr>
                <w:rFonts w:ascii="Arial" w:eastAsia="Times New Roman" w:hAnsi="Arial" w:cs="Times New Roman"/>
              </w:rPr>
              <w:t>us</w:t>
            </w:r>
            <w:r w:rsidR="376AEBD7" w:rsidRPr="25417A42">
              <w:rPr>
                <w:rFonts w:ascii="Arial" w:eastAsia="Times New Roman" w:hAnsi="Arial" w:cs="Times New Roman"/>
              </w:rPr>
              <w:t>e</w:t>
            </w:r>
            <w:r w:rsidR="752D7C8C" w:rsidRPr="25417A42">
              <w:rPr>
                <w:rFonts w:ascii="Arial" w:eastAsia="Times New Roman" w:hAnsi="Arial" w:cs="Times New Roman"/>
              </w:rPr>
              <w:t xml:space="preserve"> their o</w:t>
            </w:r>
            <w:r w:rsidR="6AD5FA54" w:rsidRPr="25417A42">
              <w:rPr>
                <w:rFonts w:ascii="Arial" w:eastAsia="Times New Roman" w:hAnsi="Arial" w:cs="Times New Roman"/>
              </w:rPr>
              <w:t>wn phone</w:t>
            </w:r>
            <w:r w:rsidR="6393F1BA" w:rsidRPr="25417A42">
              <w:rPr>
                <w:rFonts w:ascii="Arial" w:eastAsia="Times New Roman" w:hAnsi="Arial" w:cs="Times New Roman"/>
              </w:rPr>
              <w:t>s</w:t>
            </w:r>
            <w:r w:rsidR="6AD5FA54" w:rsidRPr="25417A42">
              <w:rPr>
                <w:rFonts w:ascii="Arial" w:eastAsia="Times New Roman" w:hAnsi="Arial" w:cs="Times New Roman"/>
              </w:rPr>
              <w:t xml:space="preserve"> but </w:t>
            </w:r>
            <w:r w:rsidR="019BF57D" w:rsidRPr="25417A42">
              <w:rPr>
                <w:rFonts w:ascii="Arial" w:eastAsia="Times New Roman" w:hAnsi="Arial" w:cs="Times New Roman"/>
              </w:rPr>
              <w:t xml:space="preserve">that they </w:t>
            </w:r>
            <w:r w:rsidR="6AD5FA54" w:rsidRPr="25417A42">
              <w:rPr>
                <w:rFonts w:ascii="Arial" w:eastAsia="Times New Roman" w:hAnsi="Arial" w:cs="Times New Roman"/>
              </w:rPr>
              <w:t>might not want to</w:t>
            </w:r>
            <w:r w:rsidR="11C4CDDF" w:rsidRPr="25417A42">
              <w:rPr>
                <w:rFonts w:ascii="Arial" w:eastAsia="Times New Roman" w:hAnsi="Arial" w:cs="Times New Roman"/>
              </w:rPr>
              <w:t>. A</w:t>
            </w:r>
            <w:r w:rsidR="14994B01" w:rsidRPr="25417A42">
              <w:rPr>
                <w:rFonts w:ascii="Arial" w:eastAsia="Times New Roman" w:hAnsi="Arial" w:cs="Times New Roman"/>
              </w:rPr>
              <w:t xml:space="preserve"> </w:t>
            </w:r>
            <w:r w:rsidR="6AD5FA54" w:rsidRPr="25417A42">
              <w:rPr>
                <w:rFonts w:ascii="Arial" w:eastAsia="Times New Roman" w:hAnsi="Arial" w:cs="Times New Roman"/>
              </w:rPr>
              <w:t>lack of equipment</w:t>
            </w:r>
            <w:r w:rsidR="18C49F82" w:rsidRPr="25417A42">
              <w:rPr>
                <w:rFonts w:ascii="Arial" w:eastAsia="Times New Roman" w:hAnsi="Arial" w:cs="Times New Roman"/>
              </w:rPr>
              <w:t xml:space="preserve"> might be the</w:t>
            </w:r>
            <w:r w:rsidR="08073522" w:rsidRPr="25417A42">
              <w:rPr>
                <w:rFonts w:ascii="Arial" w:eastAsia="Times New Roman" w:hAnsi="Arial" w:cs="Times New Roman"/>
              </w:rPr>
              <w:t xml:space="preserve"> main</w:t>
            </w:r>
            <w:r w:rsidR="18C49F82" w:rsidRPr="25417A42">
              <w:rPr>
                <w:rFonts w:ascii="Arial" w:eastAsia="Times New Roman" w:hAnsi="Arial" w:cs="Times New Roman"/>
              </w:rPr>
              <w:t xml:space="preserve"> issue. </w:t>
            </w:r>
            <w:r w:rsidR="00D11CE5">
              <w:br/>
            </w:r>
            <w:r w:rsidR="00D11CE5">
              <w:br/>
            </w:r>
            <w:r w:rsidR="7FBEBF37" w:rsidRPr="25417A42">
              <w:rPr>
                <w:rFonts w:ascii="Arial" w:eastAsia="Times New Roman" w:hAnsi="Arial" w:cs="Times New Roman"/>
              </w:rPr>
              <w:t xml:space="preserve">LV </w:t>
            </w:r>
            <w:r w:rsidR="6F5E22FA" w:rsidRPr="25417A42">
              <w:rPr>
                <w:rFonts w:ascii="Arial" w:eastAsia="Times New Roman" w:hAnsi="Arial" w:cs="Times New Roman"/>
              </w:rPr>
              <w:t xml:space="preserve">found this interesting and </w:t>
            </w:r>
            <w:r w:rsidR="7FBEBF37" w:rsidRPr="25417A42">
              <w:rPr>
                <w:rFonts w:ascii="Arial" w:eastAsia="Times New Roman" w:hAnsi="Arial" w:cs="Times New Roman"/>
              </w:rPr>
              <w:t>suggested that the clinicians need iPads.</w:t>
            </w:r>
            <w:r w:rsidR="00D11CE5">
              <w:br/>
            </w:r>
            <w:r w:rsidR="00D11CE5">
              <w:br/>
            </w:r>
            <w:r w:rsidR="7FBEBF37" w:rsidRPr="25417A42">
              <w:rPr>
                <w:rFonts w:ascii="Arial" w:eastAsia="Times New Roman" w:hAnsi="Arial" w:cs="Times New Roman"/>
              </w:rPr>
              <w:t>AM</w:t>
            </w:r>
            <w:r w:rsidR="597237D4" w:rsidRPr="25417A42">
              <w:rPr>
                <w:rFonts w:ascii="Arial" w:eastAsia="Times New Roman" w:hAnsi="Arial" w:cs="Times New Roman"/>
              </w:rPr>
              <w:t xml:space="preserve"> advised that he has studied this topic quite a bit and that the problem is cultural rather than a barrier with the technology; really trying to find out what is in the </w:t>
            </w:r>
            <w:proofErr w:type="spellStart"/>
            <w:r w:rsidR="0F33E883" w:rsidRPr="25417A42">
              <w:rPr>
                <w:rFonts w:ascii="Arial" w:eastAsia="Times New Roman" w:hAnsi="Arial" w:cs="Times New Roman"/>
              </w:rPr>
              <w:t>mindset</w:t>
            </w:r>
            <w:proofErr w:type="spellEnd"/>
            <w:r w:rsidR="0F33E883" w:rsidRPr="25417A42">
              <w:rPr>
                <w:rFonts w:ascii="Arial" w:eastAsia="Times New Roman" w:hAnsi="Arial" w:cs="Times New Roman"/>
              </w:rPr>
              <w:t xml:space="preserve"> of key decision makers. </w:t>
            </w:r>
            <w:hyperlink r:id="rId16">
              <w:r w:rsidR="0F33E883" w:rsidRPr="25417A42">
                <w:rPr>
                  <w:rStyle w:val="Hyperlink"/>
                  <w:rFonts w:ascii="Arial" w:eastAsia="Times New Roman" w:hAnsi="Arial" w:cs="Times New Roman"/>
                </w:rPr>
                <w:t>NHSX</w:t>
              </w:r>
            </w:hyperlink>
            <w:r w:rsidR="6759A7BA" w:rsidRPr="25417A42">
              <w:rPr>
                <w:rFonts w:ascii="Arial" w:eastAsia="Times New Roman" w:hAnsi="Arial" w:cs="Times New Roman"/>
              </w:rPr>
              <w:t xml:space="preserve"> and</w:t>
            </w:r>
            <w:r w:rsidR="0F33E883" w:rsidRPr="25417A42">
              <w:rPr>
                <w:rFonts w:ascii="Arial" w:eastAsia="Times New Roman" w:hAnsi="Arial" w:cs="Times New Roman"/>
              </w:rPr>
              <w:t xml:space="preserve"> </w:t>
            </w:r>
            <w:hyperlink r:id="rId17">
              <w:r w:rsidR="0F33E883" w:rsidRPr="25417A42">
                <w:rPr>
                  <w:rStyle w:val="Hyperlink"/>
                  <w:rFonts w:ascii="Arial" w:eastAsia="Times New Roman" w:hAnsi="Arial" w:cs="Times New Roman"/>
                </w:rPr>
                <w:t>NHS Digital</w:t>
              </w:r>
            </w:hyperlink>
            <w:r w:rsidR="0F33E883" w:rsidRPr="25417A42">
              <w:rPr>
                <w:rFonts w:ascii="Arial" w:eastAsia="Times New Roman" w:hAnsi="Arial" w:cs="Times New Roman"/>
              </w:rPr>
              <w:t xml:space="preserve"> want what the public would like and the Survey 5 shows. Many cases that there are perceived barriers to get through; people are not ready to address </w:t>
            </w:r>
            <w:r w:rsidR="52F514F9" w:rsidRPr="25417A42">
              <w:rPr>
                <w:rFonts w:ascii="Arial" w:eastAsia="Times New Roman" w:hAnsi="Arial" w:cs="Times New Roman"/>
              </w:rPr>
              <w:t xml:space="preserve">some of </w:t>
            </w:r>
            <w:r w:rsidR="0F33E883" w:rsidRPr="25417A42">
              <w:rPr>
                <w:rFonts w:ascii="Arial" w:eastAsia="Times New Roman" w:hAnsi="Arial" w:cs="Times New Roman"/>
              </w:rPr>
              <w:t>these barriers.</w:t>
            </w:r>
            <w:r w:rsidR="00D11CE5">
              <w:br/>
            </w:r>
            <w:r w:rsidR="00D11CE5">
              <w:br/>
            </w:r>
            <w:r w:rsidR="4B229817" w:rsidRPr="25417A42">
              <w:rPr>
                <w:rFonts w:ascii="Arial" w:eastAsia="Times New Roman" w:hAnsi="Arial" w:cs="Times New Roman"/>
              </w:rPr>
              <w:t xml:space="preserve">LV </w:t>
            </w:r>
            <w:r w:rsidR="4D12B0B7" w:rsidRPr="25417A42">
              <w:rPr>
                <w:rFonts w:ascii="Arial" w:eastAsia="Times New Roman" w:hAnsi="Arial" w:cs="Times New Roman"/>
              </w:rPr>
              <w:t xml:space="preserve">would rather go and see her GP in person. LV’s reason for wanting Zoom consultations with the </w:t>
            </w:r>
            <w:proofErr w:type="gramStart"/>
            <w:r w:rsidR="4D12B0B7" w:rsidRPr="25417A42">
              <w:rPr>
                <w:rFonts w:ascii="Arial" w:eastAsia="Times New Roman" w:hAnsi="Arial" w:cs="Times New Roman"/>
              </w:rPr>
              <w:t>RUH,</w:t>
            </w:r>
            <w:proofErr w:type="gramEnd"/>
            <w:r w:rsidR="4D12B0B7" w:rsidRPr="25417A42">
              <w:rPr>
                <w:rFonts w:ascii="Arial" w:eastAsia="Times New Roman" w:hAnsi="Arial" w:cs="Times New Roman"/>
              </w:rPr>
              <w:t xml:space="preserve"> is from </w:t>
            </w:r>
            <w:r w:rsidR="4B229817" w:rsidRPr="25417A42">
              <w:rPr>
                <w:rFonts w:ascii="Arial" w:eastAsia="Times New Roman" w:hAnsi="Arial" w:cs="Times New Roman"/>
              </w:rPr>
              <w:t>concerns with infection control</w:t>
            </w:r>
            <w:r w:rsidR="24C87036" w:rsidRPr="25417A42">
              <w:rPr>
                <w:rFonts w:ascii="Arial" w:eastAsia="Times New Roman" w:hAnsi="Arial" w:cs="Times New Roman"/>
              </w:rPr>
              <w:t>, use of air conditioning,</w:t>
            </w:r>
            <w:r w:rsidR="01E1AEF6" w:rsidRPr="25417A42">
              <w:rPr>
                <w:rFonts w:ascii="Arial" w:eastAsia="Times New Roman" w:hAnsi="Arial" w:cs="Times New Roman"/>
              </w:rPr>
              <w:t xml:space="preserve"> lack of windows, making the environment bacteria and COVID-19 friendly. LV advised she </w:t>
            </w:r>
            <w:r w:rsidR="4B229817" w:rsidRPr="25417A42">
              <w:rPr>
                <w:rFonts w:ascii="Arial" w:eastAsia="Times New Roman" w:hAnsi="Arial" w:cs="Times New Roman"/>
              </w:rPr>
              <w:t xml:space="preserve">has </w:t>
            </w:r>
            <w:r w:rsidR="6134218E" w:rsidRPr="25417A42">
              <w:rPr>
                <w:rFonts w:ascii="Arial" w:eastAsia="Times New Roman" w:hAnsi="Arial" w:cs="Times New Roman"/>
              </w:rPr>
              <w:t xml:space="preserve">previously </w:t>
            </w:r>
            <w:r w:rsidR="4B229817" w:rsidRPr="25417A42">
              <w:rPr>
                <w:rFonts w:ascii="Arial" w:eastAsia="Times New Roman" w:hAnsi="Arial" w:cs="Times New Roman"/>
              </w:rPr>
              <w:t>asked for a room with a window</w:t>
            </w:r>
            <w:r w:rsidR="28AED3A4" w:rsidRPr="25417A42">
              <w:rPr>
                <w:rFonts w:ascii="Arial" w:eastAsia="Times New Roman" w:hAnsi="Arial" w:cs="Times New Roman"/>
              </w:rPr>
              <w:t xml:space="preserve">. This highlights the </w:t>
            </w:r>
            <w:r w:rsidR="4B229817" w:rsidRPr="25417A42">
              <w:rPr>
                <w:rFonts w:ascii="Arial" w:eastAsia="Times New Roman" w:hAnsi="Arial" w:cs="Times New Roman"/>
              </w:rPr>
              <w:t>various issues as to why some people would like Zoom</w:t>
            </w:r>
            <w:r w:rsidR="7AC84D05" w:rsidRPr="25417A42">
              <w:rPr>
                <w:rFonts w:ascii="Arial" w:eastAsia="Times New Roman" w:hAnsi="Arial" w:cs="Times New Roman"/>
              </w:rPr>
              <w:t xml:space="preserve"> consultations</w:t>
            </w:r>
            <w:r w:rsidR="78561A4A" w:rsidRPr="25417A42">
              <w:rPr>
                <w:rFonts w:ascii="Arial" w:eastAsia="Times New Roman" w:hAnsi="Arial" w:cs="Times New Roman"/>
              </w:rPr>
              <w:t xml:space="preserve">; especially for vulnerable patients this is the best plan moving forward. </w:t>
            </w:r>
          </w:p>
          <w:p w:rsidR="00D11CE5" w:rsidRPr="00663B4C" w:rsidRDefault="00D11CE5" w:rsidP="3A602F74">
            <w:pPr>
              <w:rPr>
                <w:rFonts w:ascii="Arial" w:eastAsia="Times New Roman" w:hAnsi="Arial" w:cs="Times New Roman"/>
              </w:rPr>
            </w:pPr>
          </w:p>
          <w:p w:rsidR="00D11CE5" w:rsidRPr="00663B4C" w:rsidRDefault="78561A4A" w:rsidP="25417A42">
            <w:pPr>
              <w:rPr>
                <w:rFonts w:ascii="Arial" w:eastAsia="Times New Roman" w:hAnsi="Arial" w:cs="Times New Roman"/>
              </w:rPr>
            </w:pPr>
            <w:r w:rsidRPr="25417A42">
              <w:rPr>
                <w:rFonts w:ascii="Arial" w:eastAsia="Times New Roman" w:hAnsi="Arial" w:cs="Times New Roman"/>
                <w:b/>
                <w:bCs/>
              </w:rPr>
              <w:t>Experiences of video consultations</w:t>
            </w:r>
            <w:r w:rsidR="00D11CE5">
              <w:br/>
            </w:r>
            <w:r w:rsidR="797D4AE5" w:rsidRPr="25417A42">
              <w:rPr>
                <w:rFonts w:ascii="Arial" w:eastAsia="Times New Roman" w:hAnsi="Arial" w:cs="Times New Roman"/>
              </w:rPr>
              <w:t xml:space="preserve">Positive feedback, see people more quickly, cut down on travel, feel more relaxed in your own home, have a relative next to you who can listen in. </w:t>
            </w:r>
            <w:r w:rsidR="00D11CE5">
              <w:br/>
            </w:r>
          </w:p>
          <w:p w:rsidR="00D11CE5" w:rsidRPr="00663B4C" w:rsidRDefault="58CFBD7E" w:rsidP="25417A42">
            <w:pPr>
              <w:pStyle w:val="ListParagraph"/>
              <w:numPr>
                <w:ilvl w:val="0"/>
                <w:numId w:val="5"/>
              </w:numPr>
              <w:rPr>
                <w:b/>
                <w:bCs/>
              </w:rPr>
            </w:pPr>
            <w:r w:rsidRPr="25417A42">
              <w:rPr>
                <w:rFonts w:ascii="Arial" w:eastAsia="Times New Roman" w:hAnsi="Arial" w:cs="Times New Roman"/>
              </w:rPr>
              <w:lastRenderedPageBreak/>
              <w:t>LV spoke about experience</w:t>
            </w:r>
            <w:r w:rsidR="674BF2AE" w:rsidRPr="25417A42">
              <w:rPr>
                <w:rFonts w:ascii="Arial" w:eastAsia="Times New Roman" w:hAnsi="Arial" w:cs="Times New Roman"/>
              </w:rPr>
              <w:t xml:space="preserve"> of </w:t>
            </w:r>
            <w:r w:rsidRPr="25417A42">
              <w:rPr>
                <w:rFonts w:ascii="Arial" w:eastAsia="Times New Roman" w:hAnsi="Arial" w:cs="Times New Roman"/>
              </w:rPr>
              <w:t>if you miss the phone call</w:t>
            </w:r>
            <w:r w:rsidR="69D07D76" w:rsidRPr="25417A42">
              <w:rPr>
                <w:rFonts w:ascii="Arial" w:eastAsia="Times New Roman" w:hAnsi="Arial" w:cs="Times New Roman"/>
              </w:rPr>
              <w:t xml:space="preserve">, they might try one more time and then </w:t>
            </w:r>
            <w:r w:rsidRPr="25417A42">
              <w:rPr>
                <w:rFonts w:ascii="Arial" w:eastAsia="Times New Roman" w:hAnsi="Arial" w:cs="Times New Roman"/>
              </w:rPr>
              <w:t xml:space="preserve">you are put back on the waiting list for </w:t>
            </w:r>
            <w:r w:rsidR="71EBFC18" w:rsidRPr="25417A42">
              <w:rPr>
                <w:rFonts w:ascii="Arial" w:eastAsia="Times New Roman" w:hAnsi="Arial" w:cs="Times New Roman"/>
              </w:rPr>
              <w:t xml:space="preserve">possibly </w:t>
            </w:r>
            <w:r w:rsidRPr="25417A42">
              <w:rPr>
                <w:rFonts w:ascii="Arial" w:eastAsia="Times New Roman" w:hAnsi="Arial" w:cs="Times New Roman"/>
              </w:rPr>
              <w:t>another six to eight weeks.</w:t>
            </w:r>
            <w:r w:rsidR="00D11CE5">
              <w:br/>
            </w:r>
          </w:p>
          <w:p w:rsidR="00D11CE5" w:rsidRPr="00663B4C" w:rsidRDefault="446B2ABD" w:rsidP="25417A42">
            <w:pPr>
              <w:pStyle w:val="ListParagraph"/>
              <w:numPr>
                <w:ilvl w:val="0"/>
                <w:numId w:val="5"/>
              </w:numPr>
              <w:rPr>
                <w:b/>
                <w:bCs/>
              </w:rPr>
            </w:pPr>
            <w:r w:rsidRPr="25417A42">
              <w:rPr>
                <w:rFonts w:ascii="Arial" w:eastAsia="Times New Roman" w:hAnsi="Arial" w:cs="Times New Roman"/>
              </w:rPr>
              <w:t xml:space="preserve">HS </w:t>
            </w:r>
            <w:r w:rsidR="1DDB3914" w:rsidRPr="25417A42">
              <w:rPr>
                <w:rFonts w:ascii="Arial" w:eastAsia="Times New Roman" w:hAnsi="Arial" w:cs="Times New Roman"/>
              </w:rPr>
              <w:t>agree</w:t>
            </w:r>
            <w:r w:rsidR="5A2FBB7F" w:rsidRPr="25417A42">
              <w:rPr>
                <w:rFonts w:ascii="Arial" w:eastAsia="Times New Roman" w:hAnsi="Arial" w:cs="Times New Roman"/>
              </w:rPr>
              <w:t>d</w:t>
            </w:r>
            <w:r w:rsidR="1DDB3914" w:rsidRPr="25417A42">
              <w:rPr>
                <w:rFonts w:ascii="Arial" w:eastAsia="Times New Roman" w:hAnsi="Arial" w:cs="Times New Roman"/>
              </w:rPr>
              <w:t xml:space="preserve"> with LV </w:t>
            </w:r>
            <w:r w:rsidR="087DB238" w:rsidRPr="25417A42">
              <w:rPr>
                <w:rFonts w:ascii="Arial" w:eastAsia="Times New Roman" w:hAnsi="Arial" w:cs="Times New Roman"/>
              </w:rPr>
              <w:t xml:space="preserve">that she </w:t>
            </w:r>
            <w:r w:rsidRPr="25417A42">
              <w:rPr>
                <w:rFonts w:ascii="Arial" w:eastAsia="Times New Roman" w:hAnsi="Arial" w:cs="Times New Roman"/>
              </w:rPr>
              <w:t xml:space="preserve">prefers Zoom but </w:t>
            </w:r>
            <w:r w:rsidR="04BF84CC" w:rsidRPr="25417A42">
              <w:rPr>
                <w:rFonts w:ascii="Arial" w:eastAsia="Times New Roman" w:hAnsi="Arial" w:cs="Times New Roman"/>
              </w:rPr>
              <w:t xml:space="preserve">equally </w:t>
            </w:r>
            <w:r w:rsidRPr="25417A42">
              <w:rPr>
                <w:rFonts w:ascii="Arial" w:eastAsia="Times New Roman" w:hAnsi="Arial" w:cs="Times New Roman"/>
              </w:rPr>
              <w:t>concerned if it goes too far with technology</w:t>
            </w:r>
            <w:r w:rsidR="101778B5" w:rsidRPr="25417A42">
              <w:rPr>
                <w:rFonts w:ascii="Arial" w:eastAsia="Times New Roman" w:hAnsi="Arial" w:cs="Times New Roman"/>
              </w:rPr>
              <w:t xml:space="preserve"> it will become increasingly difficult to see GPs in person. With regards the RUH and appointments, contacted sayin</w:t>
            </w:r>
            <w:r w:rsidR="27AFBEBB" w:rsidRPr="25417A42">
              <w:rPr>
                <w:rFonts w:ascii="Arial" w:eastAsia="Times New Roman" w:hAnsi="Arial" w:cs="Times New Roman"/>
              </w:rPr>
              <w:t xml:space="preserve">g she </w:t>
            </w:r>
            <w:r w:rsidR="101778B5" w:rsidRPr="25417A42">
              <w:rPr>
                <w:rFonts w:ascii="Arial" w:eastAsia="Times New Roman" w:hAnsi="Arial" w:cs="Times New Roman"/>
              </w:rPr>
              <w:t>has missed</w:t>
            </w:r>
            <w:r w:rsidR="214C4AB6" w:rsidRPr="25417A42">
              <w:rPr>
                <w:rFonts w:ascii="Arial" w:eastAsia="Times New Roman" w:hAnsi="Arial" w:cs="Times New Roman"/>
              </w:rPr>
              <w:t xml:space="preserve"> he</w:t>
            </w:r>
            <w:r w:rsidR="1485CA78" w:rsidRPr="25417A42">
              <w:rPr>
                <w:rFonts w:ascii="Arial" w:eastAsia="Times New Roman" w:hAnsi="Arial" w:cs="Times New Roman"/>
              </w:rPr>
              <w:t>r</w:t>
            </w:r>
            <w:r w:rsidR="214C4AB6" w:rsidRPr="25417A42">
              <w:rPr>
                <w:rFonts w:ascii="Arial" w:eastAsia="Times New Roman" w:hAnsi="Arial" w:cs="Times New Roman"/>
              </w:rPr>
              <w:t xml:space="preserve"> appointment when the original letter never arrived.</w:t>
            </w:r>
            <w:r w:rsidR="00D11CE5">
              <w:br/>
            </w:r>
          </w:p>
          <w:p w:rsidR="00D11CE5" w:rsidRPr="00663B4C" w:rsidRDefault="214C4AB6" w:rsidP="25417A42">
            <w:pPr>
              <w:pStyle w:val="ListParagraph"/>
              <w:numPr>
                <w:ilvl w:val="0"/>
                <w:numId w:val="5"/>
              </w:numPr>
              <w:rPr>
                <w:b/>
                <w:bCs/>
              </w:rPr>
            </w:pPr>
            <w:r w:rsidRPr="25417A42">
              <w:rPr>
                <w:rFonts w:ascii="Arial" w:eastAsia="Times New Roman" w:hAnsi="Arial" w:cs="Times New Roman"/>
              </w:rPr>
              <w:t xml:space="preserve">JG: </w:t>
            </w:r>
            <w:r w:rsidR="5F9F233D" w:rsidRPr="25417A42">
              <w:rPr>
                <w:rFonts w:ascii="Arial" w:eastAsia="Times New Roman" w:hAnsi="Arial" w:cs="Times New Roman"/>
              </w:rPr>
              <w:t>People have spoken about how v</w:t>
            </w:r>
            <w:r w:rsidRPr="25417A42">
              <w:rPr>
                <w:rFonts w:ascii="Arial" w:eastAsia="Times New Roman" w:hAnsi="Arial" w:cs="Times New Roman"/>
              </w:rPr>
              <w:t xml:space="preserve">ideo consultations free up </w:t>
            </w:r>
            <w:r w:rsidR="24097551" w:rsidRPr="25417A42">
              <w:rPr>
                <w:rFonts w:ascii="Arial" w:eastAsia="Times New Roman" w:hAnsi="Arial" w:cs="Times New Roman"/>
              </w:rPr>
              <w:t xml:space="preserve">more </w:t>
            </w:r>
            <w:r w:rsidRPr="25417A42">
              <w:rPr>
                <w:rFonts w:ascii="Arial" w:eastAsia="Times New Roman" w:hAnsi="Arial" w:cs="Times New Roman"/>
              </w:rPr>
              <w:t xml:space="preserve">time for people who want face to face </w:t>
            </w:r>
            <w:r w:rsidR="200E739E" w:rsidRPr="25417A42">
              <w:rPr>
                <w:rFonts w:ascii="Arial" w:eastAsia="Times New Roman" w:hAnsi="Arial" w:cs="Times New Roman"/>
              </w:rPr>
              <w:t xml:space="preserve">appointments? HS said it is good that some GP surgeries now have </w:t>
            </w:r>
            <w:proofErr w:type="gramStart"/>
            <w:r w:rsidR="200E739E" w:rsidRPr="25417A42">
              <w:rPr>
                <w:rFonts w:ascii="Arial" w:eastAsia="Times New Roman" w:hAnsi="Arial" w:cs="Times New Roman"/>
              </w:rPr>
              <w:t>Zoom consultations which speeds</w:t>
            </w:r>
            <w:proofErr w:type="gramEnd"/>
            <w:r w:rsidR="200E739E" w:rsidRPr="25417A42">
              <w:rPr>
                <w:rFonts w:ascii="Arial" w:eastAsia="Times New Roman" w:hAnsi="Arial" w:cs="Times New Roman"/>
              </w:rPr>
              <w:t xml:space="preserve"> up the triage process.</w:t>
            </w:r>
          </w:p>
          <w:p w:rsidR="00D11CE5" w:rsidRPr="00663B4C" w:rsidRDefault="00D11CE5" w:rsidP="25417A42">
            <w:pPr>
              <w:rPr>
                <w:rFonts w:ascii="Arial" w:eastAsia="Times New Roman" w:hAnsi="Arial" w:cs="Times New Roman"/>
              </w:rPr>
            </w:pPr>
            <w:r>
              <w:br/>
            </w:r>
            <w:r w:rsidR="5EB358CF" w:rsidRPr="25417A42">
              <w:rPr>
                <w:rFonts w:ascii="Arial" w:eastAsia="Times New Roman" w:hAnsi="Arial" w:cs="Times New Roman"/>
                <w:b/>
                <w:bCs/>
              </w:rPr>
              <w:t>Experience of telephone consultations</w:t>
            </w:r>
            <w:r>
              <w:br/>
            </w:r>
            <w:r w:rsidR="4942469A" w:rsidRPr="25417A42">
              <w:rPr>
                <w:rFonts w:ascii="Arial" w:eastAsia="Times New Roman" w:hAnsi="Arial" w:cs="Times New Roman"/>
              </w:rPr>
              <w:t>77% positive experience of users, 10% said dissatisfied.</w:t>
            </w:r>
            <w:r>
              <w:br/>
            </w:r>
            <w:r w:rsidR="233AA243" w:rsidRPr="25417A42">
              <w:rPr>
                <w:rFonts w:ascii="Arial" w:eastAsia="Times New Roman" w:hAnsi="Arial" w:cs="Times New Roman"/>
              </w:rPr>
              <w:t xml:space="preserve">Reassurance with </w:t>
            </w:r>
            <w:r w:rsidR="47850266" w:rsidRPr="25417A42">
              <w:rPr>
                <w:rFonts w:ascii="Arial" w:eastAsia="Times New Roman" w:hAnsi="Arial" w:cs="Times New Roman"/>
              </w:rPr>
              <w:t>face-to-face</w:t>
            </w:r>
            <w:r w:rsidR="233AA243" w:rsidRPr="25417A42">
              <w:rPr>
                <w:rFonts w:ascii="Arial" w:eastAsia="Times New Roman" w:hAnsi="Arial" w:cs="Times New Roman"/>
              </w:rPr>
              <w:t xml:space="preserve"> consultations.</w:t>
            </w:r>
            <w:r>
              <w:br/>
            </w:r>
            <w:r w:rsidR="78E1C343" w:rsidRPr="25417A42">
              <w:rPr>
                <w:rFonts w:ascii="Arial" w:eastAsia="Times New Roman" w:hAnsi="Arial" w:cs="Times New Roman"/>
              </w:rPr>
              <w:t>Some felt the need to rush because they were on the telephone.</w:t>
            </w:r>
            <w:r>
              <w:br/>
            </w:r>
            <w:r w:rsidR="18BFD8B3" w:rsidRPr="25417A42">
              <w:rPr>
                <w:rFonts w:ascii="Arial" w:eastAsia="Times New Roman" w:hAnsi="Arial" w:cs="Times New Roman"/>
              </w:rPr>
              <w:t>Difficulty with accents, lack of body language, poor connections.</w:t>
            </w:r>
            <w:r>
              <w:br/>
            </w:r>
            <w:r w:rsidR="38236726" w:rsidRPr="25417A42">
              <w:rPr>
                <w:rFonts w:ascii="Arial" w:eastAsia="Times New Roman" w:hAnsi="Arial" w:cs="Times New Roman"/>
              </w:rPr>
              <w:t xml:space="preserve">GPs not reading notes in advance. </w:t>
            </w:r>
            <w:r>
              <w:br/>
            </w:r>
          </w:p>
          <w:p w:rsidR="00D11CE5" w:rsidRPr="00663B4C" w:rsidRDefault="38236726" w:rsidP="25417A42">
            <w:pPr>
              <w:pStyle w:val="ListParagraph"/>
              <w:numPr>
                <w:ilvl w:val="0"/>
                <w:numId w:val="5"/>
              </w:numPr>
              <w:rPr>
                <w:b/>
                <w:bCs/>
              </w:rPr>
            </w:pPr>
            <w:r w:rsidRPr="25417A42">
              <w:rPr>
                <w:rFonts w:ascii="Arial" w:eastAsia="Times New Roman" w:hAnsi="Arial" w:cs="Times New Roman"/>
              </w:rPr>
              <w:t xml:space="preserve">HS highlighted situations pre COVID-19 where she </w:t>
            </w:r>
            <w:r w:rsidR="5024CCA3" w:rsidRPr="25417A42">
              <w:rPr>
                <w:rFonts w:ascii="Arial" w:eastAsia="Times New Roman" w:hAnsi="Arial" w:cs="Times New Roman"/>
              </w:rPr>
              <w:t xml:space="preserve">had </w:t>
            </w:r>
            <w:r w:rsidRPr="25417A42">
              <w:rPr>
                <w:rFonts w:ascii="Arial" w:eastAsia="Times New Roman" w:hAnsi="Arial" w:cs="Times New Roman"/>
              </w:rPr>
              <w:t>to keep telling the clinicians about her medical history.</w:t>
            </w:r>
          </w:p>
          <w:p w:rsidR="00D11CE5" w:rsidRPr="00663B4C" w:rsidRDefault="00D11CE5" w:rsidP="25417A42">
            <w:pPr>
              <w:rPr>
                <w:rFonts w:ascii="Arial" w:eastAsia="Times New Roman" w:hAnsi="Arial" w:cs="Times New Roman"/>
              </w:rPr>
            </w:pPr>
            <w:r>
              <w:br/>
            </w:r>
            <w:r w:rsidR="7C73A8EF" w:rsidRPr="25417A42">
              <w:rPr>
                <w:rFonts w:ascii="Arial" w:eastAsia="Times New Roman" w:hAnsi="Arial" w:cs="Times New Roman"/>
                <w:b/>
                <w:bCs/>
              </w:rPr>
              <w:t>Telephone consultations</w:t>
            </w:r>
            <w:r>
              <w:br/>
            </w:r>
            <w:r w:rsidR="63A44B68" w:rsidRPr="25417A42">
              <w:rPr>
                <w:rFonts w:ascii="Arial" w:eastAsia="Times New Roman" w:hAnsi="Arial" w:cs="Times New Roman"/>
              </w:rPr>
              <w:t xml:space="preserve">Three </w:t>
            </w:r>
            <w:r w:rsidR="304E9CF5" w:rsidRPr="25417A42">
              <w:rPr>
                <w:rFonts w:ascii="Arial" w:eastAsia="Times New Roman" w:hAnsi="Arial" w:cs="Times New Roman"/>
              </w:rPr>
              <w:t xml:space="preserve">quarter of </w:t>
            </w:r>
            <w:r w:rsidR="4E3C5D26" w:rsidRPr="25417A42">
              <w:rPr>
                <w:rFonts w:ascii="Arial" w:eastAsia="Times New Roman" w:hAnsi="Arial" w:cs="Times New Roman"/>
              </w:rPr>
              <w:t xml:space="preserve">the </w:t>
            </w:r>
            <w:r w:rsidR="304E9CF5" w:rsidRPr="25417A42">
              <w:rPr>
                <w:rFonts w:ascii="Arial" w:eastAsia="Times New Roman" w:hAnsi="Arial" w:cs="Times New Roman"/>
              </w:rPr>
              <w:t xml:space="preserve">panellists </w:t>
            </w:r>
            <w:r w:rsidR="591DB493" w:rsidRPr="25417A42">
              <w:rPr>
                <w:rFonts w:ascii="Arial" w:eastAsia="Times New Roman" w:hAnsi="Arial" w:cs="Times New Roman"/>
              </w:rPr>
              <w:t xml:space="preserve">were </w:t>
            </w:r>
            <w:r w:rsidR="304E9CF5" w:rsidRPr="25417A42">
              <w:rPr>
                <w:rFonts w:ascii="Arial" w:eastAsia="Times New Roman" w:hAnsi="Arial" w:cs="Times New Roman"/>
              </w:rPr>
              <w:t>comfortable</w:t>
            </w:r>
            <w:r w:rsidR="74AEFB15" w:rsidRPr="25417A42">
              <w:rPr>
                <w:rFonts w:ascii="Arial" w:eastAsia="Times New Roman" w:hAnsi="Arial" w:cs="Times New Roman"/>
              </w:rPr>
              <w:t xml:space="preserve"> </w:t>
            </w:r>
            <w:r w:rsidR="12CDC48E" w:rsidRPr="25417A42">
              <w:rPr>
                <w:rFonts w:ascii="Arial" w:eastAsia="Times New Roman" w:hAnsi="Arial" w:cs="Times New Roman"/>
              </w:rPr>
              <w:t>hav</w:t>
            </w:r>
            <w:r w:rsidR="74AEFB15" w:rsidRPr="25417A42">
              <w:rPr>
                <w:rFonts w:ascii="Arial" w:eastAsia="Times New Roman" w:hAnsi="Arial" w:cs="Times New Roman"/>
              </w:rPr>
              <w:t>ing a telephone consultation.</w:t>
            </w:r>
            <w:r>
              <w:br/>
            </w:r>
          </w:p>
          <w:p w:rsidR="00D11CE5" w:rsidRPr="00663B4C" w:rsidRDefault="2B2F7E98" w:rsidP="25417A42">
            <w:pPr>
              <w:pStyle w:val="ListParagraph"/>
              <w:numPr>
                <w:ilvl w:val="0"/>
                <w:numId w:val="5"/>
              </w:numPr>
              <w:rPr>
                <w:b/>
                <w:bCs/>
              </w:rPr>
            </w:pPr>
            <w:r w:rsidRPr="25417A42">
              <w:rPr>
                <w:rFonts w:ascii="Arial" w:eastAsia="Times New Roman" w:hAnsi="Arial" w:cs="Times New Roman"/>
              </w:rPr>
              <w:t xml:space="preserve">LV feels strongly against telephone consultations, don’t connect properly. </w:t>
            </w:r>
          </w:p>
          <w:p w:rsidR="00D11CE5" w:rsidRPr="00663B4C" w:rsidRDefault="7B159179" w:rsidP="25417A42">
            <w:pPr>
              <w:pStyle w:val="ListParagraph"/>
              <w:numPr>
                <w:ilvl w:val="0"/>
                <w:numId w:val="5"/>
              </w:numPr>
              <w:rPr>
                <w:b/>
                <w:bCs/>
              </w:rPr>
            </w:pPr>
            <w:r w:rsidRPr="25417A42">
              <w:rPr>
                <w:rFonts w:ascii="Arial" w:eastAsia="Times New Roman" w:hAnsi="Arial" w:cs="Times New Roman"/>
              </w:rPr>
              <w:t xml:space="preserve">JG advised that people </w:t>
            </w:r>
            <w:r w:rsidR="6D904D92" w:rsidRPr="25417A42">
              <w:rPr>
                <w:rFonts w:ascii="Arial" w:eastAsia="Times New Roman" w:hAnsi="Arial" w:cs="Times New Roman"/>
              </w:rPr>
              <w:t xml:space="preserve">really </w:t>
            </w:r>
            <w:r w:rsidRPr="25417A42">
              <w:rPr>
                <w:rFonts w:ascii="Arial" w:eastAsia="Times New Roman" w:hAnsi="Arial" w:cs="Times New Roman"/>
              </w:rPr>
              <w:t>need a suite of options.</w:t>
            </w:r>
          </w:p>
          <w:p w:rsidR="00D11CE5" w:rsidRPr="00663B4C" w:rsidRDefault="1CA0B035" w:rsidP="25417A42">
            <w:pPr>
              <w:pStyle w:val="ListParagraph"/>
              <w:numPr>
                <w:ilvl w:val="0"/>
                <w:numId w:val="5"/>
              </w:numPr>
              <w:rPr>
                <w:b/>
                <w:bCs/>
              </w:rPr>
            </w:pPr>
            <w:r w:rsidRPr="25417A42">
              <w:rPr>
                <w:rFonts w:ascii="Arial" w:eastAsia="Times New Roman" w:hAnsi="Arial" w:cs="Times New Roman"/>
              </w:rPr>
              <w:t>HK said she doesn’t know how you can generalise; surely depends on the type of problem, might need to be face to face. Agreement amongst forum members.</w:t>
            </w:r>
          </w:p>
          <w:p w:rsidR="00D11CE5" w:rsidRPr="00663B4C" w:rsidRDefault="00D11CE5" w:rsidP="25417A42">
            <w:pPr>
              <w:rPr>
                <w:rFonts w:ascii="Arial" w:eastAsia="Times New Roman" w:hAnsi="Arial" w:cs="Times New Roman"/>
              </w:rPr>
            </w:pPr>
            <w:r>
              <w:br/>
            </w:r>
            <w:r w:rsidR="1A6073A0" w:rsidRPr="25417A42">
              <w:rPr>
                <w:rFonts w:ascii="Arial" w:eastAsia="Times New Roman" w:hAnsi="Arial" w:cs="Times New Roman"/>
                <w:b/>
                <w:bCs/>
              </w:rPr>
              <w:t>Own monitoring device or A</w:t>
            </w:r>
            <w:r w:rsidR="2FC00158" w:rsidRPr="25417A42">
              <w:rPr>
                <w:rFonts w:ascii="Arial" w:eastAsia="Times New Roman" w:hAnsi="Arial" w:cs="Times New Roman"/>
                <w:b/>
                <w:bCs/>
              </w:rPr>
              <w:t>pps</w:t>
            </w:r>
            <w:r>
              <w:br/>
            </w:r>
            <w:r w:rsidR="71288573" w:rsidRPr="25417A42">
              <w:rPr>
                <w:rFonts w:ascii="Arial" w:eastAsia="Times New Roman" w:hAnsi="Arial" w:cs="Times New Roman"/>
              </w:rPr>
              <w:t>Half of panellists have made use of such devices or A</w:t>
            </w:r>
            <w:r w:rsidR="1B5B6E97" w:rsidRPr="25417A42">
              <w:rPr>
                <w:rFonts w:ascii="Arial" w:eastAsia="Times New Roman" w:hAnsi="Arial" w:cs="Times New Roman"/>
              </w:rPr>
              <w:t>pp</w:t>
            </w:r>
            <w:r w:rsidR="71288573" w:rsidRPr="25417A42">
              <w:rPr>
                <w:rFonts w:ascii="Arial" w:eastAsia="Times New Roman" w:hAnsi="Arial" w:cs="Times New Roman"/>
              </w:rPr>
              <w:t xml:space="preserve">s. </w:t>
            </w:r>
            <w:r>
              <w:br/>
            </w:r>
            <w:r w:rsidR="592099BD" w:rsidRPr="25417A42">
              <w:rPr>
                <w:rFonts w:ascii="Arial" w:eastAsia="Times New Roman" w:hAnsi="Arial" w:cs="Times New Roman"/>
              </w:rPr>
              <w:t>Step counters, blood pressure monitor</w:t>
            </w:r>
            <w:r w:rsidR="52E2329E" w:rsidRPr="25417A42">
              <w:rPr>
                <w:rFonts w:ascii="Arial" w:eastAsia="Times New Roman" w:hAnsi="Arial" w:cs="Times New Roman"/>
              </w:rPr>
              <w:t>; w</w:t>
            </w:r>
            <w:r w:rsidR="4DE620CC" w:rsidRPr="25417A42">
              <w:rPr>
                <w:rFonts w:ascii="Arial" w:eastAsia="Times New Roman" w:hAnsi="Arial" w:cs="Times New Roman"/>
              </w:rPr>
              <w:t>asn’t useful; tried blood pressure monitor – unsure how to inte</w:t>
            </w:r>
            <w:r w:rsidR="356F0CF6" w:rsidRPr="25417A42">
              <w:rPr>
                <w:rFonts w:ascii="Arial" w:eastAsia="Times New Roman" w:hAnsi="Arial" w:cs="Times New Roman"/>
              </w:rPr>
              <w:t>r</w:t>
            </w:r>
            <w:r w:rsidR="4DE620CC" w:rsidRPr="25417A42">
              <w:rPr>
                <w:rFonts w:ascii="Arial" w:eastAsia="Times New Roman" w:hAnsi="Arial" w:cs="Times New Roman"/>
              </w:rPr>
              <w:t xml:space="preserve">pret data or forget to take pressure. </w:t>
            </w:r>
            <w:r>
              <w:br/>
            </w:r>
          </w:p>
          <w:p w:rsidR="00D11CE5" w:rsidRPr="00663B4C" w:rsidRDefault="0E9BAB1C" w:rsidP="25417A42">
            <w:pPr>
              <w:pStyle w:val="ListParagraph"/>
              <w:numPr>
                <w:ilvl w:val="0"/>
                <w:numId w:val="5"/>
              </w:numPr>
              <w:rPr>
                <w:b/>
                <w:bCs/>
              </w:rPr>
            </w:pPr>
            <w:r w:rsidRPr="25417A42">
              <w:rPr>
                <w:rFonts w:ascii="Arial" w:eastAsia="Times New Roman" w:hAnsi="Arial" w:cs="Times New Roman"/>
              </w:rPr>
              <w:t>LV advised that the process of self-managing blood pressure is quite stressful. Element of anxiety if you have to monitor too much. People spend a lot of time already with digital devices,</w:t>
            </w:r>
            <w:r w:rsidR="7A37185A" w:rsidRPr="25417A42">
              <w:rPr>
                <w:rFonts w:ascii="Arial" w:eastAsia="Times New Roman" w:hAnsi="Arial" w:cs="Times New Roman"/>
              </w:rPr>
              <w:t xml:space="preserve"> so possible health risks with using even more devices. Leave too much to people can increase anxiety and affect their health. In contrast it was said that self-managing </w:t>
            </w:r>
            <w:r w:rsidR="49975FE4" w:rsidRPr="25417A42">
              <w:rPr>
                <w:rFonts w:ascii="Arial" w:eastAsia="Times New Roman" w:hAnsi="Arial" w:cs="Times New Roman"/>
              </w:rPr>
              <w:t>can sometimes alleviate anxiety in patients; going to a surgery for blood pressure</w:t>
            </w:r>
            <w:r w:rsidR="56648CAC" w:rsidRPr="25417A42">
              <w:rPr>
                <w:rFonts w:ascii="Arial" w:eastAsia="Times New Roman" w:hAnsi="Arial" w:cs="Times New Roman"/>
              </w:rPr>
              <w:t xml:space="preserve"> reading can increase anxiety. </w:t>
            </w:r>
            <w:r w:rsidR="00D11CE5">
              <w:br/>
            </w:r>
            <w:r w:rsidR="00D11CE5">
              <w:br/>
            </w:r>
            <w:r w:rsidR="55AAA4AF" w:rsidRPr="25417A42">
              <w:rPr>
                <w:rFonts w:ascii="Arial" w:eastAsia="Times New Roman" w:hAnsi="Arial" w:cs="Times New Roman"/>
              </w:rPr>
              <w:t>It was agreed that there are n</w:t>
            </w:r>
            <w:r w:rsidR="38631070" w:rsidRPr="25417A42">
              <w:rPr>
                <w:rFonts w:ascii="Arial" w:eastAsia="Times New Roman" w:hAnsi="Arial" w:cs="Times New Roman"/>
              </w:rPr>
              <w:t xml:space="preserve">egative and positive experiences, </w:t>
            </w:r>
            <w:r w:rsidR="364C9E4A" w:rsidRPr="25417A42">
              <w:rPr>
                <w:rFonts w:ascii="Arial" w:eastAsia="Times New Roman" w:hAnsi="Arial" w:cs="Times New Roman"/>
              </w:rPr>
              <w:t xml:space="preserve">and </w:t>
            </w:r>
            <w:r w:rsidR="77B04765" w:rsidRPr="25417A42">
              <w:rPr>
                <w:rFonts w:ascii="Arial" w:eastAsia="Times New Roman" w:hAnsi="Arial" w:cs="Times New Roman"/>
              </w:rPr>
              <w:t>that</w:t>
            </w:r>
            <w:r w:rsidR="364C9E4A" w:rsidRPr="25417A42">
              <w:rPr>
                <w:rFonts w:ascii="Arial" w:eastAsia="Times New Roman" w:hAnsi="Arial" w:cs="Times New Roman"/>
              </w:rPr>
              <w:t xml:space="preserve"> </w:t>
            </w:r>
            <w:r w:rsidR="38631070" w:rsidRPr="25417A42">
              <w:rPr>
                <w:rFonts w:ascii="Arial" w:eastAsia="Times New Roman" w:hAnsi="Arial" w:cs="Times New Roman"/>
              </w:rPr>
              <w:t xml:space="preserve">one size </w:t>
            </w:r>
            <w:r w:rsidR="4C273D65" w:rsidRPr="25417A42">
              <w:rPr>
                <w:rFonts w:ascii="Arial" w:eastAsia="Times New Roman" w:hAnsi="Arial" w:cs="Times New Roman"/>
              </w:rPr>
              <w:t xml:space="preserve">does not </w:t>
            </w:r>
            <w:r w:rsidR="38631070" w:rsidRPr="25417A42">
              <w:rPr>
                <w:rFonts w:ascii="Arial" w:eastAsia="Times New Roman" w:hAnsi="Arial" w:cs="Times New Roman"/>
              </w:rPr>
              <w:t>fit all.</w:t>
            </w:r>
            <w:r w:rsidR="00D11CE5">
              <w:br/>
            </w:r>
            <w:r w:rsidR="00D11CE5">
              <w:lastRenderedPageBreak/>
              <w:br/>
            </w:r>
            <w:r w:rsidR="4168A316" w:rsidRPr="25417A42">
              <w:rPr>
                <w:rFonts w:ascii="Arial" w:eastAsia="Times New Roman" w:hAnsi="Arial" w:cs="Times New Roman"/>
              </w:rPr>
              <w:t>Examples were</w:t>
            </w:r>
            <w:r w:rsidR="2799F2FC" w:rsidRPr="25417A42">
              <w:rPr>
                <w:rFonts w:ascii="Arial" w:eastAsia="Times New Roman" w:hAnsi="Arial" w:cs="Times New Roman"/>
              </w:rPr>
              <w:t xml:space="preserve"> </w:t>
            </w:r>
            <w:r w:rsidR="0C69A7A1" w:rsidRPr="25417A42">
              <w:rPr>
                <w:rFonts w:ascii="Arial" w:eastAsia="Times New Roman" w:hAnsi="Arial" w:cs="Times New Roman"/>
              </w:rPr>
              <w:t>spoke</w:t>
            </w:r>
            <w:r w:rsidR="310E8CEF" w:rsidRPr="25417A42">
              <w:rPr>
                <w:rFonts w:ascii="Arial" w:eastAsia="Times New Roman" w:hAnsi="Arial" w:cs="Times New Roman"/>
              </w:rPr>
              <w:t>n about where</w:t>
            </w:r>
            <w:r w:rsidR="0C69A7A1" w:rsidRPr="25417A42">
              <w:rPr>
                <w:rFonts w:ascii="Arial" w:eastAsia="Times New Roman" w:hAnsi="Arial" w:cs="Times New Roman"/>
              </w:rPr>
              <w:t xml:space="preserve"> a family member who has eating disorders who had a watch that monitored her fitness and even in </w:t>
            </w:r>
            <w:r w:rsidR="1096D9A0" w:rsidRPr="25417A42">
              <w:rPr>
                <w:rFonts w:ascii="Arial" w:eastAsia="Times New Roman" w:hAnsi="Arial" w:cs="Times New Roman"/>
              </w:rPr>
              <w:t>treatment,</w:t>
            </w:r>
            <w:r w:rsidR="385EFBC8" w:rsidRPr="25417A42">
              <w:rPr>
                <w:rFonts w:ascii="Arial" w:eastAsia="Times New Roman" w:hAnsi="Arial" w:cs="Times New Roman"/>
              </w:rPr>
              <w:t xml:space="preserve"> she had this watch hidden and was using it and it made her condition worse. </w:t>
            </w:r>
            <w:r w:rsidR="1BDED0EC" w:rsidRPr="25417A42">
              <w:rPr>
                <w:rFonts w:ascii="Arial" w:eastAsia="Times New Roman" w:hAnsi="Arial" w:cs="Times New Roman"/>
              </w:rPr>
              <w:t>Defin</w:t>
            </w:r>
            <w:r w:rsidR="22C2E6CD" w:rsidRPr="25417A42">
              <w:rPr>
                <w:rFonts w:ascii="Arial" w:eastAsia="Times New Roman" w:hAnsi="Arial" w:cs="Times New Roman"/>
              </w:rPr>
              <w:t>i</w:t>
            </w:r>
            <w:r w:rsidR="1BDED0EC" w:rsidRPr="25417A42">
              <w:rPr>
                <w:rFonts w:ascii="Arial" w:eastAsia="Times New Roman" w:hAnsi="Arial" w:cs="Times New Roman"/>
              </w:rPr>
              <w:t>tely problems for some people.</w:t>
            </w:r>
            <w:r w:rsidR="00D11CE5">
              <w:br/>
            </w:r>
            <w:r w:rsidR="00D11CE5">
              <w:br/>
            </w:r>
            <w:r w:rsidR="7A4B3A16" w:rsidRPr="25417A42">
              <w:rPr>
                <w:rFonts w:ascii="Arial" w:eastAsia="Times New Roman" w:hAnsi="Arial" w:cs="Times New Roman"/>
              </w:rPr>
              <w:t>JE: Gave a</w:t>
            </w:r>
            <w:r w:rsidR="0C7698FF" w:rsidRPr="25417A42">
              <w:rPr>
                <w:rFonts w:ascii="Arial" w:eastAsia="Times New Roman" w:hAnsi="Arial" w:cs="Times New Roman"/>
              </w:rPr>
              <w:t xml:space="preserve"> </w:t>
            </w:r>
            <w:r w:rsidR="60F73DDF" w:rsidRPr="25417A42">
              <w:rPr>
                <w:rFonts w:ascii="Arial" w:eastAsia="Times New Roman" w:hAnsi="Arial" w:cs="Times New Roman"/>
              </w:rPr>
              <w:t xml:space="preserve">an </w:t>
            </w:r>
            <w:r w:rsidR="0C7698FF" w:rsidRPr="25417A42">
              <w:rPr>
                <w:rFonts w:ascii="Arial" w:eastAsia="Times New Roman" w:hAnsi="Arial" w:cs="Times New Roman"/>
              </w:rPr>
              <w:t>example o</w:t>
            </w:r>
            <w:r w:rsidR="1943C5C7" w:rsidRPr="25417A42">
              <w:rPr>
                <w:rFonts w:ascii="Arial" w:eastAsia="Times New Roman" w:hAnsi="Arial" w:cs="Times New Roman"/>
              </w:rPr>
              <w:t>f</w:t>
            </w:r>
            <w:r w:rsidR="0C7698FF" w:rsidRPr="25417A42">
              <w:rPr>
                <w:rFonts w:ascii="Arial" w:eastAsia="Times New Roman" w:hAnsi="Arial" w:cs="Times New Roman"/>
              </w:rPr>
              <w:t xml:space="preserve"> </w:t>
            </w:r>
            <w:r w:rsidR="599DC0AC" w:rsidRPr="25417A42">
              <w:rPr>
                <w:rFonts w:ascii="Arial" w:eastAsia="Times New Roman" w:hAnsi="Arial" w:cs="Times New Roman"/>
              </w:rPr>
              <w:t>a positive experience with monitoring devices</w:t>
            </w:r>
            <w:r w:rsidR="6EF53A3C" w:rsidRPr="25417A42">
              <w:rPr>
                <w:rFonts w:ascii="Arial" w:eastAsia="Times New Roman" w:hAnsi="Arial" w:cs="Times New Roman"/>
              </w:rPr>
              <w:t>; using o</w:t>
            </w:r>
            <w:r w:rsidR="599DC0AC" w:rsidRPr="25417A42">
              <w:rPr>
                <w:rFonts w:ascii="Arial" w:eastAsia="Times New Roman" w:hAnsi="Arial" w:cs="Times New Roman"/>
              </w:rPr>
              <w:t>ximeter</w:t>
            </w:r>
            <w:r w:rsidR="755BD0A0" w:rsidRPr="25417A42">
              <w:rPr>
                <w:rFonts w:ascii="Arial" w:eastAsia="Times New Roman" w:hAnsi="Arial" w:cs="Times New Roman"/>
              </w:rPr>
              <w:t>s</w:t>
            </w:r>
            <w:r w:rsidR="599DC0AC" w:rsidRPr="25417A42">
              <w:rPr>
                <w:rFonts w:ascii="Arial" w:eastAsia="Times New Roman" w:hAnsi="Arial" w:cs="Times New Roman"/>
              </w:rPr>
              <w:t xml:space="preserve"> </w:t>
            </w:r>
            <w:r w:rsidR="0C7698FF" w:rsidRPr="25417A42">
              <w:rPr>
                <w:rFonts w:ascii="Arial" w:eastAsia="Times New Roman" w:hAnsi="Arial" w:cs="Times New Roman"/>
              </w:rPr>
              <w:t xml:space="preserve">to </w:t>
            </w:r>
            <w:r w:rsidR="25CA0340" w:rsidRPr="25417A42">
              <w:rPr>
                <w:rFonts w:ascii="Arial" w:eastAsia="Times New Roman" w:hAnsi="Arial" w:cs="Times New Roman"/>
              </w:rPr>
              <w:t xml:space="preserve">record daily </w:t>
            </w:r>
            <w:r w:rsidR="0C7698FF" w:rsidRPr="25417A42">
              <w:rPr>
                <w:rFonts w:ascii="Arial" w:eastAsia="Times New Roman" w:hAnsi="Arial" w:cs="Times New Roman"/>
              </w:rPr>
              <w:t>b</w:t>
            </w:r>
            <w:r w:rsidR="09EE6D8F" w:rsidRPr="25417A42">
              <w:rPr>
                <w:rFonts w:ascii="Arial" w:eastAsia="Times New Roman" w:hAnsi="Arial" w:cs="Times New Roman"/>
              </w:rPr>
              <w:t xml:space="preserve">lood pressure, </w:t>
            </w:r>
            <w:r w:rsidR="03A606B4" w:rsidRPr="25417A42">
              <w:rPr>
                <w:rFonts w:ascii="Arial" w:eastAsia="Times New Roman" w:hAnsi="Arial" w:cs="Times New Roman"/>
              </w:rPr>
              <w:t xml:space="preserve">included </w:t>
            </w:r>
            <w:r w:rsidR="09EE6D8F" w:rsidRPr="25417A42">
              <w:rPr>
                <w:rFonts w:ascii="Arial" w:eastAsia="Times New Roman" w:hAnsi="Arial" w:cs="Times New Roman"/>
              </w:rPr>
              <w:t>within daily routine</w:t>
            </w:r>
            <w:r w:rsidR="44ED2EE4" w:rsidRPr="25417A42">
              <w:rPr>
                <w:rFonts w:ascii="Arial" w:eastAsia="Times New Roman" w:hAnsi="Arial" w:cs="Times New Roman"/>
              </w:rPr>
              <w:t>. Pr</w:t>
            </w:r>
            <w:r w:rsidR="09EE6D8F" w:rsidRPr="25417A42">
              <w:rPr>
                <w:rFonts w:ascii="Arial" w:eastAsia="Times New Roman" w:hAnsi="Arial" w:cs="Times New Roman"/>
              </w:rPr>
              <w:t>oduc</w:t>
            </w:r>
            <w:r w:rsidR="0376B443" w:rsidRPr="25417A42">
              <w:rPr>
                <w:rFonts w:ascii="Arial" w:eastAsia="Times New Roman" w:hAnsi="Arial" w:cs="Times New Roman"/>
              </w:rPr>
              <w:t>ing</w:t>
            </w:r>
            <w:r w:rsidR="09EE6D8F" w:rsidRPr="25417A42">
              <w:rPr>
                <w:rFonts w:ascii="Arial" w:eastAsia="Times New Roman" w:hAnsi="Arial" w:cs="Times New Roman"/>
              </w:rPr>
              <w:t xml:space="preserve"> a record to take with </w:t>
            </w:r>
            <w:r w:rsidR="33C0994F" w:rsidRPr="25417A42">
              <w:rPr>
                <w:rFonts w:ascii="Arial" w:eastAsia="Times New Roman" w:hAnsi="Arial" w:cs="Times New Roman"/>
              </w:rPr>
              <w:t>the patient</w:t>
            </w:r>
            <w:r w:rsidR="09EE6D8F" w:rsidRPr="25417A42">
              <w:rPr>
                <w:rFonts w:ascii="Arial" w:eastAsia="Times New Roman" w:hAnsi="Arial" w:cs="Times New Roman"/>
              </w:rPr>
              <w:t xml:space="preserve"> to the RUH; this was helpful for the clinicians dealing with</w:t>
            </w:r>
            <w:r w:rsidR="63663E68" w:rsidRPr="25417A42">
              <w:rPr>
                <w:rFonts w:ascii="Arial" w:eastAsia="Times New Roman" w:hAnsi="Arial" w:cs="Times New Roman"/>
              </w:rPr>
              <w:t xml:space="preserve"> the patient</w:t>
            </w:r>
            <w:r w:rsidR="09EE6D8F" w:rsidRPr="25417A42">
              <w:rPr>
                <w:rFonts w:ascii="Arial" w:eastAsia="Times New Roman" w:hAnsi="Arial" w:cs="Times New Roman"/>
              </w:rPr>
              <w:t>. Very pleased</w:t>
            </w:r>
            <w:r w:rsidR="3DE27BEE" w:rsidRPr="25417A42">
              <w:rPr>
                <w:rFonts w:ascii="Arial" w:eastAsia="Times New Roman" w:hAnsi="Arial" w:cs="Times New Roman"/>
              </w:rPr>
              <w:t xml:space="preserve"> with this service.</w:t>
            </w:r>
            <w:r w:rsidR="00D11CE5">
              <w:br/>
            </w:r>
            <w:r w:rsidR="00D11CE5">
              <w:br/>
            </w:r>
            <w:r w:rsidR="5F3EA067" w:rsidRPr="25417A42">
              <w:rPr>
                <w:rFonts w:ascii="Arial" w:eastAsia="Times New Roman" w:hAnsi="Arial" w:cs="Times New Roman"/>
              </w:rPr>
              <w:t xml:space="preserve">LV: </w:t>
            </w:r>
            <w:r w:rsidR="65B3CB87" w:rsidRPr="25417A42">
              <w:rPr>
                <w:rFonts w:ascii="Arial" w:eastAsia="Times New Roman" w:hAnsi="Arial" w:cs="Times New Roman"/>
              </w:rPr>
              <w:t>Technology needs to be properly supported and implemented; people need to be using the positive experiences to implement the technology well. Important to keep a human in the loop</w:t>
            </w:r>
            <w:r w:rsidR="473CCE3E" w:rsidRPr="25417A42">
              <w:rPr>
                <w:rFonts w:ascii="Arial" w:eastAsia="Times New Roman" w:hAnsi="Arial" w:cs="Times New Roman"/>
              </w:rPr>
              <w:t xml:space="preserve">, for support with the technology. Challenged that people still have to accept using the technology but concerns over </w:t>
            </w:r>
            <w:r w:rsidR="7D5752AA" w:rsidRPr="25417A42">
              <w:rPr>
                <w:rFonts w:ascii="Arial" w:eastAsia="Times New Roman" w:hAnsi="Arial" w:cs="Times New Roman"/>
              </w:rPr>
              <w:t xml:space="preserve">scientific evidence of exposure to </w:t>
            </w:r>
            <w:r w:rsidR="7A1CEAEB" w:rsidRPr="25417A42">
              <w:rPr>
                <w:rFonts w:ascii="Arial" w:eastAsia="Times New Roman" w:hAnsi="Arial" w:cs="Times New Roman"/>
              </w:rPr>
              <w:t>WIFI</w:t>
            </w:r>
            <w:r w:rsidR="7D5752AA" w:rsidRPr="25417A42">
              <w:rPr>
                <w:rFonts w:ascii="Arial" w:eastAsia="Times New Roman" w:hAnsi="Arial" w:cs="Times New Roman"/>
              </w:rPr>
              <w:t xml:space="preserve"> and 5G affecting our health. Balance of technology and human contact is</w:t>
            </w:r>
            <w:r w:rsidR="49C93458" w:rsidRPr="25417A42">
              <w:rPr>
                <w:rFonts w:ascii="Arial" w:eastAsia="Times New Roman" w:hAnsi="Arial" w:cs="Times New Roman"/>
              </w:rPr>
              <w:t xml:space="preserve"> needed.</w:t>
            </w:r>
            <w:r w:rsidR="7D5752AA" w:rsidRPr="25417A42">
              <w:rPr>
                <w:rFonts w:ascii="Arial" w:eastAsia="Times New Roman" w:hAnsi="Arial" w:cs="Times New Roman"/>
              </w:rPr>
              <w:t xml:space="preserve">  </w:t>
            </w:r>
            <w:r w:rsidR="473CCE3E" w:rsidRPr="25417A42">
              <w:rPr>
                <w:rFonts w:ascii="Arial" w:eastAsia="Times New Roman" w:hAnsi="Arial" w:cs="Times New Roman"/>
              </w:rPr>
              <w:t xml:space="preserve"> </w:t>
            </w:r>
            <w:r w:rsidR="00D11CE5">
              <w:br/>
            </w:r>
            <w:r w:rsidR="00D11CE5">
              <w:br/>
            </w:r>
            <w:r w:rsidR="596F5D84" w:rsidRPr="25417A42">
              <w:rPr>
                <w:rFonts w:ascii="Arial" w:eastAsia="Times New Roman" w:hAnsi="Arial" w:cs="Times New Roman"/>
              </w:rPr>
              <w:t>JK</w:t>
            </w:r>
            <w:r w:rsidR="3639E9AB" w:rsidRPr="25417A42">
              <w:rPr>
                <w:rFonts w:ascii="Arial" w:eastAsia="Times New Roman" w:hAnsi="Arial" w:cs="Times New Roman"/>
              </w:rPr>
              <w:t>:</w:t>
            </w:r>
            <w:r w:rsidR="596F5D84" w:rsidRPr="25417A42">
              <w:rPr>
                <w:rFonts w:ascii="Arial" w:eastAsia="Times New Roman" w:hAnsi="Arial" w:cs="Times New Roman"/>
              </w:rPr>
              <w:t xml:space="preserve"> </w:t>
            </w:r>
            <w:r w:rsidR="1287FA10" w:rsidRPr="25417A42">
              <w:rPr>
                <w:rFonts w:ascii="Arial" w:eastAsia="Times New Roman" w:hAnsi="Arial" w:cs="Times New Roman"/>
              </w:rPr>
              <w:t>A</w:t>
            </w:r>
            <w:r w:rsidR="596F5D84" w:rsidRPr="25417A42">
              <w:rPr>
                <w:rFonts w:ascii="Arial" w:eastAsia="Times New Roman" w:hAnsi="Arial" w:cs="Times New Roman"/>
              </w:rPr>
              <w:t>dvised that the</w:t>
            </w:r>
            <w:r w:rsidR="6B1DBAA8" w:rsidRPr="25417A42">
              <w:rPr>
                <w:rFonts w:ascii="Arial" w:eastAsia="Times New Roman" w:hAnsi="Arial" w:cs="Times New Roman"/>
              </w:rPr>
              <w:t>se</w:t>
            </w:r>
            <w:r w:rsidR="596F5D84" w:rsidRPr="25417A42">
              <w:rPr>
                <w:rFonts w:ascii="Arial" w:eastAsia="Times New Roman" w:hAnsi="Arial" w:cs="Times New Roman"/>
              </w:rPr>
              <w:t xml:space="preserve"> surveys gather information </w:t>
            </w:r>
            <w:r w:rsidR="59F38FA6" w:rsidRPr="25417A42">
              <w:rPr>
                <w:rFonts w:ascii="Arial" w:eastAsia="Times New Roman" w:hAnsi="Arial" w:cs="Times New Roman"/>
              </w:rPr>
              <w:t>and</w:t>
            </w:r>
            <w:r w:rsidR="596F5D84" w:rsidRPr="25417A42">
              <w:rPr>
                <w:rFonts w:ascii="Arial" w:eastAsia="Times New Roman" w:hAnsi="Arial" w:cs="Times New Roman"/>
              </w:rPr>
              <w:t xml:space="preserve"> the debate in this forum </w:t>
            </w:r>
            <w:r w:rsidR="7E3F207F" w:rsidRPr="25417A42">
              <w:rPr>
                <w:rFonts w:ascii="Arial" w:eastAsia="Times New Roman" w:hAnsi="Arial" w:cs="Times New Roman"/>
              </w:rPr>
              <w:t xml:space="preserve">today </w:t>
            </w:r>
            <w:r w:rsidR="596F5D84" w:rsidRPr="25417A42">
              <w:rPr>
                <w:rFonts w:ascii="Arial" w:eastAsia="Times New Roman" w:hAnsi="Arial" w:cs="Times New Roman"/>
              </w:rPr>
              <w:t xml:space="preserve">will also feed into </w:t>
            </w:r>
            <w:r w:rsidR="4881B53B" w:rsidRPr="25417A42">
              <w:rPr>
                <w:rFonts w:ascii="Arial" w:eastAsia="Times New Roman" w:hAnsi="Arial" w:cs="Times New Roman"/>
              </w:rPr>
              <w:t xml:space="preserve">the </w:t>
            </w:r>
            <w:r w:rsidR="4A702D41" w:rsidRPr="25417A42">
              <w:rPr>
                <w:rFonts w:ascii="Arial" w:eastAsia="Times New Roman" w:hAnsi="Arial" w:cs="Times New Roman"/>
              </w:rPr>
              <w:t>planning</w:t>
            </w:r>
            <w:r w:rsidR="57117186" w:rsidRPr="25417A42">
              <w:rPr>
                <w:rFonts w:ascii="Arial" w:eastAsia="Times New Roman" w:hAnsi="Arial" w:cs="Times New Roman"/>
              </w:rPr>
              <w:t xml:space="preserve"> within the CCG and other NHS organisations.</w:t>
            </w:r>
            <w:r w:rsidR="5D1FBE4B" w:rsidRPr="25417A42">
              <w:rPr>
                <w:rFonts w:ascii="Arial" w:eastAsia="Times New Roman" w:hAnsi="Arial" w:cs="Times New Roman"/>
              </w:rPr>
              <w:t xml:space="preserve"> Negative and positive experiences provide important insight for BSW CCG.</w:t>
            </w:r>
            <w:r w:rsidR="00D11CE5">
              <w:br/>
            </w:r>
          </w:p>
          <w:p w:rsidR="00D11CE5" w:rsidRPr="00663B4C" w:rsidRDefault="4B63280D" w:rsidP="25417A42">
            <w:pPr>
              <w:pStyle w:val="ListParagraph"/>
              <w:numPr>
                <w:ilvl w:val="0"/>
                <w:numId w:val="5"/>
              </w:numPr>
              <w:rPr>
                <w:b/>
                <w:bCs/>
              </w:rPr>
            </w:pPr>
            <w:r w:rsidRPr="25417A42">
              <w:rPr>
                <w:rFonts w:ascii="Arial" w:eastAsia="Times New Roman" w:hAnsi="Arial" w:cs="Times New Roman"/>
              </w:rPr>
              <w:t>J</w:t>
            </w:r>
            <w:r w:rsidR="30578569" w:rsidRPr="25417A42">
              <w:rPr>
                <w:rFonts w:ascii="Arial" w:eastAsia="Times New Roman" w:hAnsi="Arial" w:cs="Times New Roman"/>
              </w:rPr>
              <w:t>H s</w:t>
            </w:r>
            <w:r w:rsidRPr="25417A42">
              <w:rPr>
                <w:rFonts w:ascii="Arial" w:eastAsia="Times New Roman" w:hAnsi="Arial" w:cs="Times New Roman"/>
              </w:rPr>
              <w:t xml:space="preserve">aid that all of this is very helpful and raised the point of confidentiality between GPs and patients </w:t>
            </w:r>
            <w:r w:rsidR="00D11CE5">
              <w:br/>
            </w:r>
          </w:p>
          <w:p w:rsidR="00D11CE5" w:rsidRPr="00663B4C" w:rsidRDefault="15E23F3B" w:rsidP="25417A42">
            <w:pPr>
              <w:pStyle w:val="ListParagraph"/>
              <w:numPr>
                <w:ilvl w:val="0"/>
                <w:numId w:val="5"/>
              </w:numPr>
              <w:rPr>
                <w:b/>
                <w:bCs/>
              </w:rPr>
            </w:pPr>
            <w:r w:rsidRPr="25417A42">
              <w:rPr>
                <w:rFonts w:ascii="Arial" w:eastAsia="Times New Roman" w:hAnsi="Arial" w:cs="Times New Roman"/>
              </w:rPr>
              <w:t>J</w:t>
            </w:r>
            <w:r w:rsidR="67EE3F55" w:rsidRPr="25417A42">
              <w:rPr>
                <w:rFonts w:ascii="Arial" w:eastAsia="Times New Roman" w:hAnsi="Arial" w:cs="Times New Roman"/>
              </w:rPr>
              <w:t>E</w:t>
            </w:r>
            <w:r w:rsidRPr="25417A42">
              <w:rPr>
                <w:rFonts w:ascii="Arial" w:eastAsia="Times New Roman" w:hAnsi="Arial" w:cs="Times New Roman"/>
              </w:rPr>
              <w:t>: A</w:t>
            </w:r>
            <w:r w:rsidR="74DECEDC" w:rsidRPr="25417A42">
              <w:rPr>
                <w:rFonts w:ascii="Arial" w:eastAsia="Times New Roman" w:hAnsi="Arial" w:cs="Times New Roman"/>
              </w:rPr>
              <w:t>sked if JG is aware of a</w:t>
            </w:r>
            <w:r w:rsidRPr="25417A42">
              <w:rPr>
                <w:rFonts w:ascii="Arial" w:eastAsia="Times New Roman" w:hAnsi="Arial" w:cs="Times New Roman"/>
              </w:rPr>
              <w:t xml:space="preserve">ny parallel research going </w:t>
            </w:r>
            <w:r w:rsidR="178DBBFF" w:rsidRPr="25417A42">
              <w:rPr>
                <w:rFonts w:ascii="Arial" w:eastAsia="Times New Roman" w:hAnsi="Arial" w:cs="Times New Roman"/>
              </w:rPr>
              <w:t>at</w:t>
            </w:r>
            <w:r w:rsidRPr="25417A42">
              <w:rPr>
                <w:rFonts w:ascii="Arial" w:eastAsia="Times New Roman" w:hAnsi="Arial" w:cs="Times New Roman"/>
              </w:rPr>
              <w:t xml:space="preserve"> local or national </w:t>
            </w:r>
            <w:r w:rsidR="12306A1D" w:rsidRPr="25417A42">
              <w:rPr>
                <w:rFonts w:ascii="Arial" w:eastAsia="Times New Roman" w:hAnsi="Arial" w:cs="Times New Roman"/>
              </w:rPr>
              <w:t xml:space="preserve">level </w:t>
            </w:r>
            <w:r w:rsidRPr="25417A42">
              <w:rPr>
                <w:rFonts w:ascii="Arial" w:eastAsia="Times New Roman" w:hAnsi="Arial" w:cs="Times New Roman"/>
              </w:rPr>
              <w:t>with GPs and clinicians to see what they are finding</w:t>
            </w:r>
            <w:r w:rsidR="39BBFB47" w:rsidRPr="25417A42">
              <w:rPr>
                <w:rFonts w:ascii="Arial" w:eastAsia="Times New Roman" w:hAnsi="Arial" w:cs="Times New Roman"/>
              </w:rPr>
              <w:t xml:space="preserve"> most value when patients have home monitoring devices at home. </w:t>
            </w:r>
            <w:r w:rsidR="00D11CE5">
              <w:br/>
            </w:r>
            <w:r w:rsidR="00D11CE5">
              <w:br/>
            </w:r>
            <w:r w:rsidR="5E96E298" w:rsidRPr="25417A42">
              <w:rPr>
                <w:rFonts w:ascii="Arial" w:eastAsia="Times New Roman" w:hAnsi="Arial" w:cs="Times New Roman"/>
              </w:rPr>
              <w:t>JG will s</w:t>
            </w:r>
            <w:r w:rsidR="132C099E" w:rsidRPr="25417A42">
              <w:rPr>
                <w:rFonts w:ascii="Arial" w:eastAsia="Times New Roman" w:hAnsi="Arial" w:cs="Times New Roman"/>
              </w:rPr>
              <w:t>ee if there is any associated research and sen</w:t>
            </w:r>
            <w:r w:rsidR="716D7383" w:rsidRPr="25417A42">
              <w:rPr>
                <w:rFonts w:ascii="Arial" w:eastAsia="Times New Roman" w:hAnsi="Arial" w:cs="Times New Roman"/>
              </w:rPr>
              <w:t>d the</w:t>
            </w:r>
            <w:r w:rsidR="132C099E" w:rsidRPr="25417A42">
              <w:rPr>
                <w:rFonts w:ascii="Arial" w:eastAsia="Times New Roman" w:hAnsi="Arial" w:cs="Times New Roman"/>
              </w:rPr>
              <w:t xml:space="preserve"> relevant </w:t>
            </w:r>
            <w:r w:rsidR="39BBFB47" w:rsidRPr="25417A42">
              <w:rPr>
                <w:rFonts w:ascii="Arial" w:eastAsia="Times New Roman" w:hAnsi="Arial" w:cs="Times New Roman"/>
              </w:rPr>
              <w:t>information</w:t>
            </w:r>
            <w:r w:rsidR="438E718A" w:rsidRPr="25417A42">
              <w:rPr>
                <w:rFonts w:ascii="Arial" w:eastAsia="Times New Roman" w:hAnsi="Arial" w:cs="Times New Roman"/>
              </w:rPr>
              <w:t xml:space="preserve"> through</w:t>
            </w:r>
            <w:r w:rsidR="39BBFB47" w:rsidRPr="25417A42">
              <w:rPr>
                <w:rFonts w:ascii="Arial" w:eastAsia="Times New Roman" w:hAnsi="Arial" w:cs="Times New Roman"/>
              </w:rPr>
              <w:t xml:space="preserve"> to RA to share with forum members.</w:t>
            </w:r>
            <w:r w:rsidR="00D11CE5">
              <w:br/>
            </w:r>
          </w:p>
          <w:p w:rsidR="00D11CE5" w:rsidRPr="00663B4C" w:rsidRDefault="309F2F46" w:rsidP="25417A42">
            <w:pPr>
              <w:pStyle w:val="ListParagraph"/>
              <w:numPr>
                <w:ilvl w:val="0"/>
                <w:numId w:val="5"/>
              </w:numPr>
              <w:rPr>
                <w:b/>
                <w:bCs/>
              </w:rPr>
            </w:pPr>
            <w:r w:rsidRPr="25417A42">
              <w:rPr>
                <w:rFonts w:ascii="Arial" w:eastAsia="Times New Roman" w:hAnsi="Arial" w:cs="Times New Roman"/>
              </w:rPr>
              <w:t>RA advised that different people within the CCG had included these survey questions and that work is ongoing</w:t>
            </w:r>
            <w:r w:rsidR="27826345" w:rsidRPr="25417A42">
              <w:rPr>
                <w:rFonts w:ascii="Arial" w:eastAsia="Times New Roman" w:hAnsi="Arial" w:cs="Times New Roman"/>
              </w:rPr>
              <w:t xml:space="preserve"> within each area</w:t>
            </w:r>
            <w:r w:rsidR="0D3B6C42" w:rsidRPr="25417A42">
              <w:rPr>
                <w:rFonts w:ascii="Arial" w:eastAsia="Times New Roman" w:hAnsi="Arial" w:cs="Times New Roman"/>
              </w:rPr>
              <w:t>; adding that the minutes from this meeting will be shared with these particular groups.</w:t>
            </w:r>
          </w:p>
          <w:p w:rsidR="00D11CE5" w:rsidRPr="00663B4C" w:rsidRDefault="00D11CE5" w:rsidP="25417A42">
            <w:pPr>
              <w:rPr>
                <w:rFonts w:ascii="Arial" w:eastAsia="Times New Roman" w:hAnsi="Arial" w:cs="Times New Roman"/>
              </w:rPr>
            </w:pPr>
            <w:r>
              <w:br/>
            </w:r>
            <w:r w:rsidR="13A202A6" w:rsidRPr="25417A42">
              <w:rPr>
                <w:rFonts w:ascii="Arial" w:eastAsia="Times New Roman" w:hAnsi="Arial" w:cs="Times New Roman"/>
                <w:b/>
                <w:bCs/>
              </w:rPr>
              <w:t>Patient Initiated Follow Up appointments (PIFU)</w:t>
            </w:r>
          </w:p>
          <w:p w:rsidR="00D11CE5" w:rsidRPr="00663B4C" w:rsidRDefault="25505FCA" w:rsidP="25417A42">
            <w:pPr>
              <w:rPr>
                <w:rFonts w:ascii="Arial" w:eastAsia="Times New Roman" w:hAnsi="Arial" w:cs="Times New Roman"/>
              </w:rPr>
            </w:pPr>
            <w:r w:rsidRPr="25417A42">
              <w:rPr>
                <w:rFonts w:ascii="Arial" w:eastAsia="Times New Roman" w:hAnsi="Arial" w:cs="Times New Roman"/>
              </w:rPr>
              <w:t>One quarter of panellists</w:t>
            </w:r>
            <w:r w:rsidR="69D7A93D" w:rsidRPr="25417A42">
              <w:rPr>
                <w:rFonts w:ascii="Arial" w:eastAsia="Times New Roman" w:hAnsi="Arial" w:cs="Times New Roman"/>
              </w:rPr>
              <w:t xml:space="preserve"> had had an outpatient appointment in the last 12 months.</w:t>
            </w:r>
            <w:r w:rsidR="00D11CE5">
              <w:br/>
            </w:r>
            <w:r w:rsidR="2E5EF2B1" w:rsidRPr="25417A42">
              <w:rPr>
                <w:rFonts w:ascii="Arial" w:eastAsia="Times New Roman" w:hAnsi="Arial" w:cs="Times New Roman"/>
              </w:rPr>
              <w:t>Most people who had been offered PIFU understood the explanation and process; but more work is needed regarding those that didn’t. Or people who thought they should have been offered a PIFU appointment but did not receive one.</w:t>
            </w:r>
            <w:r w:rsidR="00D11CE5">
              <w:br/>
            </w:r>
          </w:p>
          <w:p w:rsidR="00D11CE5" w:rsidRPr="00663B4C" w:rsidRDefault="421EEC2D" w:rsidP="25417A42">
            <w:pPr>
              <w:pStyle w:val="ListParagraph"/>
              <w:numPr>
                <w:ilvl w:val="0"/>
                <w:numId w:val="3"/>
              </w:numPr>
            </w:pPr>
            <w:r w:rsidRPr="25417A42">
              <w:rPr>
                <w:rFonts w:ascii="Arial" w:eastAsia="Times New Roman" w:hAnsi="Arial" w:cs="Times New Roman"/>
              </w:rPr>
              <w:t xml:space="preserve">RP spoke about how competent are we to manage ourselves with </w:t>
            </w:r>
            <w:r w:rsidR="00C3D15F" w:rsidRPr="25417A42">
              <w:rPr>
                <w:rFonts w:ascii="Arial" w:eastAsia="Times New Roman" w:hAnsi="Arial" w:cs="Times New Roman"/>
              </w:rPr>
              <w:t>self-</w:t>
            </w:r>
            <w:r w:rsidRPr="25417A42">
              <w:rPr>
                <w:rFonts w:ascii="Arial" w:eastAsia="Times New Roman" w:hAnsi="Arial" w:cs="Times New Roman"/>
              </w:rPr>
              <w:t xml:space="preserve">care. </w:t>
            </w:r>
            <w:r w:rsidR="68FC5792" w:rsidRPr="25417A42">
              <w:rPr>
                <w:rFonts w:ascii="Arial" w:eastAsia="Times New Roman" w:hAnsi="Arial" w:cs="Times New Roman"/>
              </w:rPr>
              <w:t>A massive p</w:t>
            </w:r>
            <w:r w:rsidRPr="25417A42">
              <w:rPr>
                <w:rFonts w:ascii="Arial" w:eastAsia="Times New Roman" w:hAnsi="Arial" w:cs="Times New Roman"/>
              </w:rPr>
              <w:t xml:space="preserve">ressure coming down from the NHS for self-care; many medicines </w:t>
            </w:r>
            <w:r w:rsidR="22057ECA" w:rsidRPr="25417A42">
              <w:rPr>
                <w:rFonts w:ascii="Arial" w:eastAsia="Times New Roman" w:hAnsi="Arial" w:cs="Times New Roman"/>
              </w:rPr>
              <w:lastRenderedPageBreak/>
              <w:t xml:space="preserve">were </w:t>
            </w:r>
            <w:r w:rsidRPr="25417A42">
              <w:rPr>
                <w:rFonts w:ascii="Arial" w:eastAsia="Times New Roman" w:hAnsi="Arial" w:cs="Times New Roman"/>
              </w:rPr>
              <w:t>pushed into self-care in 2017.</w:t>
            </w:r>
            <w:r w:rsidR="525D8AFB" w:rsidRPr="25417A42">
              <w:rPr>
                <w:rFonts w:ascii="Arial" w:eastAsia="Times New Roman" w:hAnsi="Arial" w:cs="Times New Roman"/>
              </w:rPr>
              <w:t xml:space="preserve"> It’s not always appropriate; GP seem to think a particular condition is </w:t>
            </w:r>
            <w:r w:rsidR="71934BCD" w:rsidRPr="25417A42">
              <w:rPr>
                <w:rFonts w:ascii="Arial" w:eastAsia="Times New Roman" w:hAnsi="Arial" w:cs="Times New Roman"/>
              </w:rPr>
              <w:t xml:space="preserve">now </w:t>
            </w:r>
            <w:r w:rsidR="525D8AFB" w:rsidRPr="25417A42">
              <w:rPr>
                <w:rFonts w:ascii="Arial" w:eastAsia="Times New Roman" w:hAnsi="Arial" w:cs="Times New Roman"/>
              </w:rPr>
              <w:t xml:space="preserve">self-care </w:t>
            </w:r>
            <w:r w:rsidR="52278B9E" w:rsidRPr="25417A42">
              <w:rPr>
                <w:rFonts w:ascii="Arial" w:eastAsia="Times New Roman" w:hAnsi="Arial" w:cs="Times New Roman"/>
              </w:rPr>
              <w:t>but aware that there are all sorts of conditions that are exceptions; chronic conditions or those caused by medicines</w:t>
            </w:r>
            <w:r w:rsidR="36236B43" w:rsidRPr="25417A42">
              <w:rPr>
                <w:rFonts w:ascii="Arial" w:eastAsia="Times New Roman" w:hAnsi="Arial" w:cs="Times New Roman"/>
              </w:rPr>
              <w:t xml:space="preserve">, seem to be overlooked. </w:t>
            </w:r>
            <w:r w:rsidR="00D11CE5">
              <w:br/>
            </w:r>
            <w:r w:rsidR="00D11CE5">
              <w:br/>
            </w:r>
            <w:r w:rsidR="36236B43" w:rsidRPr="25417A42">
              <w:rPr>
                <w:rFonts w:ascii="Arial" w:eastAsia="Times New Roman" w:hAnsi="Arial" w:cs="Times New Roman"/>
              </w:rPr>
              <w:t>Being in a position to make the decision to make a PIFU appointment needs some kind of oversight</w:t>
            </w:r>
            <w:r w:rsidR="0F93799A" w:rsidRPr="25417A42">
              <w:rPr>
                <w:rFonts w:ascii="Arial" w:eastAsia="Times New Roman" w:hAnsi="Arial" w:cs="Times New Roman"/>
              </w:rPr>
              <w:t xml:space="preserve"> and audit to make sure it is being done in the patient’s best interest. </w:t>
            </w:r>
            <w:r w:rsidR="06F3A88A" w:rsidRPr="25417A42">
              <w:rPr>
                <w:rFonts w:ascii="Arial" w:eastAsia="Times New Roman" w:hAnsi="Arial" w:cs="Times New Roman"/>
              </w:rPr>
              <w:t>RP spoke about his personal experience with a d</w:t>
            </w:r>
            <w:r w:rsidR="0F93799A" w:rsidRPr="25417A42">
              <w:rPr>
                <w:rFonts w:ascii="Arial" w:eastAsia="Times New Roman" w:hAnsi="Arial" w:cs="Times New Roman"/>
              </w:rPr>
              <w:t xml:space="preserve">elayed </w:t>
            </w:r>
            <w:r w:rsidR="47D1C867" w:rsidRPr="25417A42">
              <w:rPr>
                <w:rFonts w:ascii="Arial" w:eastAsia="Times New Roman" w:hAnsi="Arial" w:cs="Times New Roman"/>
              </w:rPr>
              <w:t>diagnosis</w:t>
            </w:r>
            <w:r w:rsidR="0F93799A" w:rsidRPr="25417A42">
              <w:rPr>
                <w:rFonts w:ascii="Arial" w:eastAsia="Times New Roman" w:hAnsi="Arial" w:cs="Times New Roman"/>
              </w:rPr>
              <w:t xml:space="preserve"> because symptoms were </w:t>
            </w:r>
            <w:r w:rsidR="39BE6292" w:rsidRPr="25417A42">
              <w:rPr>
                <w:rFonts w:ascii="Arial" w:eastAsia="Times New Roman" w:hAnsi="Arial" w:cs="Times New Roman"/>
              </w:rPr>
              <w:t xml:space="preserve">seen as </w:t>
            </w:r>
            <w:r w:rsidR="0F93799A" w:rsidRPr="25417A42">
              <w:rPr>
                <w:rFonts w:ascii="Arial" w:eastAsia="Times New Roman" w:hAnsi="Arial" w:cs="Times New Roman"/>
              </w:rPr>
              <w:t>kind</w:t>
            </w:r>
            <w:r w:rsidR="25D9E584" w:rsidRPr="25417A42">
              <w:rPr>
                <w:rFonts w:ascii="Arial" w:eastAsia="Times New Roman" w:hAnsi="Arial" w:cs="Times New Roman"/>
              </w:rPr>
              <w:t xml:space="preserve"> of normal</w:t>
            </w:r>
            <w:r w:rsidR="35170062" w:rsidRPr="25417A42">
              <w:rPr>
                <w:rFonts w:ascii="Arial" w:eastAsia="Times New Roman" w:hAnsi="Arial" w:cs="Times New Roman"/>
              </w:rPr>
              <w:t xml:space="preserve">; if the GP had a high index of suspicion, it could </w:t>
            </w:r>
            <w:r w:rsidR="4C7BC817" w:rsidRPr="25417A42">
              <w:rPr>
                <w:rFonts w:ascii="Arial" w:eastAsia="Times New Roman" w:hAnsi="Arial" w:cs="Times New Roman"/>
              </w:rPr>
              <w:t xml:space="preserve">potentially </w:t>
            </w:r>
            <w:r w:rsidR="35170062" w:rsidRPr="25417A42">
              <w:rPr>
                <w:rFonts w:ascii="Arial" w:eastAsia="Times New Roman" w:hAnsi="Arial" w:cs="Times New Roman"/>
              </w:rPr>
              <w:t>have saved</w:t>
            </w:r>
            <w:r w:rsidR="0676AD99" w:rsidRPr="25417A42">
              <w:rPr>
                <w:rFonts w:ascii="Arial" w:eastAsia="Times New Roman" w:hAnsi="Arial" w:cs="Times New Roman"/>
              </w:rPr>
              <w:t xml:space="preserve"> </w:t>
            </w:r>
            <w:r w:rsidR="35170062" w:rsidRPr="25417A42">
              <w:rPr>
                <w:rFonts w:ascii="Arial" w:eastAsia="Times New Roman" w:hAnsi="Arial" w:cs="Times New Roman"/>
              </w:rPr>
              <w:t>the NHS</w:t>
            </w:r>
            <w:r w:rsidR="2ADFA773" w:rsidRPr="25417A42">
              <w:rPr>
                <w:rFonts w:ascii="Arial" w:eastAsia="Times New Roman" w:hAnsi="Arial" w:cs="Times New Roman"/>
              </w:rPr>
              <w:t xml:space="preserve"> a lot of money</w:t>
            </w:r>
            <w:r w:rsidR="35170062" w:rsidRPr="25417A42">
              <w:rPr>
                <w:rFonts w:ascii="Arial" w:eastAsia="Times New Roman" w:hAnsi="Arial" w:cs="Times New Roman"/>
              </w:rPr>
              <w:t xml:space="preserve"> and </w:t>
            </w:r>
            <w:r w:rsidR="5980258B" w:rsidRPr="25417A42">
              <w:rPr>
                <w:rFonts w:ascii="Arial" w:eastAsia="Times New Roman" w:hAnsi="Arial" w:cs="Times New Roman"/>
              </w:rPr>
              <w:t xml:space="preserve">also meant </w:t>
            </w:r>
            <w:r w:rsidR="35170062" w:rsidRPr="25417A42">
              <w:rPr>
                <w:rFonts w:ascii="Arial" w:eastAsia="Times New Roman" w:hAnsi="Arial" w:cs="Times New Roman"/>
              </w:rPr>
              <w:t>less stress for the patient</w:t>
            </w:r>
            <w:r w:rsidR="17CCF0B4" w:rsidRPr="25417A42">
              <w:rPr>
                <w:rFonts w:ascii="Arial" w:eastAsia="Times New Roman" w:hAnsi="Arial" w:cs="Times New Roman"/>
              </w:rPr>
              <w:t>.</w:t>
            </w:r>
            <w:r w:rsidR="278240A8" w:rsidRPr="25417A42">
              <w:rPr>
                <w:rFonts w:ascii="Arial" w:eastAsia="Times New Roman" w:hAnsi="Arial" w:cs="Times New Roman"/>
              </w:rPr>
              <w:t xml:space="preserve"> People might not know what is going on in their bodies regarding making decisions on self-care.</w:t>
            </w:r>
          </w:p>
          <w:p w:rsidR="00D11CE5" w:rsidRPr="00663B4C" w:rsidRDefault="00D11CE5" w:rsidP="25417A42">
            <w:pPr>
              <w:rPr>
                <w:rFonts w:ascii="Arial" w:eastAsia="Times New Roman" w:hAnsi="Arial" w:cs="Times New Roman"/>
                <w:b/>
                <w:bCs/>
              </w:rPr>
            </w:pPr>
            <w:r>
              <w:br/>
            </w:r>
            <w:r w:rsidR="344F6D70" w:rsidRPr="25417A42">
              <w:rPr>
                <w:rFonts w:ascii="Arial" w:eastAsia="Times New Roman" w:hAnsi="Arial" w:cs="Times New Roman"/>
                <w:b/>
                <w:bCs/>
              </w:rPr>
              <w:t xml:space="preserve">Mental </w:t>
            </w:r>
            <w:r w:rsidR="201E2F86" w:rsidRPr="25417A42">
              <w:rPr>
                <w:rFonts w:ascii="Arial" w:eastAsia="Times New Roman" w:hAnsi="Arial" w:cs="Times New Roman"/>
                <w:b/>
                <w:bCs/>
              </w:rPr>
              <w:t>h</w:t>
            </w:r>
            <w:r w:rsidR="344F6D70" w:rsidRPr="25417A42">
              <w:rPr>
                <w:rFonts w:ascii="Arial" w:eastAsia="Times New Roman" w:hAnsi="Arial" w:cs="Times New Roman"/>
                <w:b/>
                <w:bCs/>
              </w:rPr>
              <w:t>ealth</w:t>
            </w:r>
            <w:r w:rsidR="40CBBCED" w:rsidRPr="25417A42">
              <w:rPr>
                <w:rFonts w:ascii="Arial" w:eastAsia="Times New Roman" w:hAnsi="Arial" w:cs="Times New Roman"/>
                <w:b/>
                <w:bCs/>
              </w:rPr>
              <w:t xml:space="preserve"> </w:t>
            </w:r>
            <w:r w:rsidR="080999F0" w:rsidRPr="25417A42">
              <w:rPr>
                <w:rFonts w:ascii="Arial" w:eastAsia="Times New Roman" w:hAnsi="Arial" w:cs="Times New Roman"/>
                <w:b/>
                <w:bCs/>
              </w:rPr>
              <w:t>s</w:t>
            </w:r>
            <w:r w:rsidR="40CBBCED" w:rsidRPr="25417A42">
              <w:rPr>
                <w:rFonts w:ascii="Arial" w:eastAsia="Times New Roman" w:hAnsi="Arial" w:cs="Times New Roman"/>
                <w:b/>
                <w:bCs/>
              </w:rPr>
              <w:t>ervices</w:t>
            </w:r>
          </w:p>
          <w:p w:rsidR="00D11CE5" w:rsidRPr="00663B4C" w:rsidRDefault="585C7E53" w:rsidP="25417A42">
            <w:pPr>
              <w:rPr>
                <w:rFonts w:ascii="Arial" w:eastAsia="Times New Roman" w:hAnsi="Arial" w:cs="Times New Roman"/>
              </w:rPr>
            </w:pPr>
            <w:r w:rsidRPr="25417A42">
              <w:rPr>
                <w:rFonts w:ascii="Arial" w:eastAsia="Times New Roman" w:hAnsi="Arial" w:cs="Times New Roman"/>
              </w:rPr>
              <w:t>One quarter of panellists had personal experience of</w:t>
            </w:r>
            <w:r w:rsidR="109DCCF3" w:rsidRPr="25417A42">
              <w:rPr>
                <w:rFonts w:ascii="Arial" w:eastAsia="Times New Roman" w:hAnsi="Arial" w:cs="Times New Roman"/>
              </w:rPr>
              <w:t xml:space="preserve"> </w:t>
            </w:r>
            <w:r w:rsidR="4E07B25F" w:rsidRPr="25417A42">
              <w:rPr>
                <w:rFonts w:ascii="Arial" w:eastAsia="Times New Roman" w:hAnsi="Arial" w:cs="Times New Roman"/>
              </w:rPr>
              <w:t>using or</w:t>
            </w:r>
            <w:r w:rsidRPr="25417A42">
              <w:rPr>
                <w:rFonts w:ascii="Arial" w:eastAsia="Times New Roman" w:hAnsi="Arial" w:cs="Times New Roman"/>
              </w:rPr>
              <w:t xml:space="preserve"> supporting someone with mental health services</w:t>
            </w:r>
            <w:r w:rsidR="68095A66" w:rsidRPr="25417A42">
              <w:rPr>
                <w:rFonts w:ascii="Arial" w:eastAsia="Times New Roman" w:hAnsi="Arial" w:cs="Times New Roman"/>
              </w:rPr>
              <w:t xml:space="preserve"> in BaNES, Swindon and Wiltshire</w:t>
            </w:r>
            <w:r w:rsidRPr="25417A42">
              <w:rPr>
                <w:rFonts w:ascii="Arial" w:eastAsia="Times New Roman" w:hAnsi="Arial" w:cs="Times New Roman"/>
              </w:rPr>
              <w:t>.</w:t>
            </w:r>
            <w:r w:rsidR="7A01E995" w:rsidRPr="25417A42">
              <w:rPr>
                <w:rFonts w:ascii="Arial" w:eastAsia="Times New Roman" w:hAnsi="Arial" w:cs="Times New Roman"/>
              </w:rPr>
              <w:t xml:space="preserve"> </w:t>
            </w:r>
            <w:r w:rsidR="00D11CE5">
              <w:br/>
            </w:r>
            <w:r w:rsidR="00D11CE5">
              <w:br/>
            </w:r>
            <w:r w:rsidR="16977DEA" w:rsidRPr="25417A42">
              <w:rPr>
                <w:rFonts w:ascii="Arial" w:eastAsia="Times New Roman" w:hAnsi="Arial" w:cs="Times New Roman"/>
              </w:rPr>
              <w:t xml:space="preserve">Positive and negative feedback in Survey 5, </w:t>
            </w:r>
            <w:r w:rsidR="7C393A31" w:rsidRPr="25417A42">
              <w:rPr>
                <w:rFonts w:ascii="Arial" w:eastAsia="Times New Roman" w:hAnsi="Arial" w:cs="Times New Roman"/>
              </w:rPr>
              <w:t>of mental health services in BSW</w:t>
            </w:r>
            <w:r w:rsidR="00C8663E" w:rsidRPr="25417A42">
              <w:rPr>
                <w:rFonts w:ascii="Arial" w:eastAsia="Times New Roman" w:hAnsi="Arial" w:cs="Times New Roman"/>
              </w:rPr>
              <w:t>.</w:t>
            </w:r>
          </w:p>
          <w:p w:rsidR="00D11CE5" w:rsidRPr="00663B4C" w:rsidRDefault="6B600021" w:rsidP="25417A42">
            <w:pPr>
              <w:rPr>
                <w:rFonts w:ascii="Arial" w:eastAsia="Times New Roman" w:hAnsi="Arial" w:cs="Times New Roman"/>
              </w:rPr>
            </w:pPr>
            <w:r w:rsidRPr="25417A42">
              <w:rPr>
                <w:rFonts w:ascii="Arial" w:eastAsia="Times New Roman" w:hAnsi="Arial" w:cs="Times New Roman"/>
              </w:rPr>
              <w:t>A lot of education needed, takes months to access, still stigma around mental health issues and symptoms, lack of resources – waiting lists, people given up over time. Practic</w:t>
            </w:r>
            <w:r w:rsidR="0048C505" w:rsidRPr="25417A42">
              <w:rPr>
                <w:rFonts w:ascii="Arial" w:eastAsia="Times New Roman" w:hAnsi="Arial" w:cs="Times New Roman"/>
              </w:rPr>
              <w:t xml:space="preserve">alities of getting help are sometimes too difficult. These will be fed back. </w:t>
            </w:r>
          </w:p>
          <w:p w:rsidR="00D11CE5" w:rsidRPr="00663B4C" w:rsidRDefault="00D11CE5" w:rsidP="25417A42">
            <w:pPr>
              <w:rPr>
                <w:rFonts w:ascii="Arial" w:eastAsia="Times New Roman" w:hAnsi="Arial" w:cs="Times New Roman"/>
              </w:rPr>
            </w:pPr>
          </w:p>
          <w:p w:rsidR="00D11CE5" w:rsidRPr="00663B4C" w:rsidRDefault="5B198764" w:rsidP="25417A42">
            <w:pPr>
              <w:pStyle w:val="ListParagraph"/>
              <w:numPr>
                <w:ilvl w:val="0"/>
                <w:numId w:val="2"/>
              </w:numPr>
              <w:rPr>
                <w:rFonts w:eastAsiaTheme="minorEastAsia"/>
              </w:rPr>
            </w:pPr>
            <w:r w:rsidRPr="25417A42">
              <w:rPr>
                <w:rFonts w:ascii="Arial" w:eastAsia="Times New Roman" w:hAnsi="Arial" w:cs="Times New Roman"/>
              </w:rPr>
              <w:t xml:space="preserve">MOS: </w:t>
            </w:r>
            <w:r w:rsidR="7EF34370" w:rsidRPr="25417A42">
              <w:rPr>
                <w:rFonts w:ascii="Arial" w:eastAsia="Times New Roman" w:hAnsi="Arial" w:cs="Times New Roman"/>
              </w:rPr>
              <w:t xml:space="preserve">Asked </w:t>
            </w:r>
            <w:r w:rsidRPr="25417A42">
              <w:rPr>
                <w:rFonts w:ascii="Arial" w:eastAsia="Times New Roman" w:hAnsi="Arial" w:cs="Times New Roman"/>
              </w:rPr>
              <w:t xml:space="preserve">if there is any further information about the </w:t>
            </w:r>
            <w:r w:rsidR="1DDB3A00" w:rsidRPr="25417A42">
              <w:rPr>
                <w:rFonts w:ascii="Arial" w:eastAsia="Times New Roman" w:hAnsi="Arial" w:cs="Times New Roman"/>
              </w:rPr>
              <w:t>differences</w:t>
            </w:r>
            <w:r w:rsidR="562A1DEE" w:rsidRPr="25417A42">
              <w:rPr>
                <w:rFonts w:ascii="Arial" w:eastAsia="Times New Roman" w:hAnsi="Arial" w:cs="Times New Roman"/>
              </w:rPr>
              <w:t xml:space="preserve"> mentioned</w:t>
            </w:r>
            <w:r w:rsidR="1DDB3A00" w:rsidRPr="25417A42">
              <w:rPr>
                <w:rFonts w:ascii="Arial" w:eastAsia="Times New Roman" w:hAnsi="Arial" w:cs="Times New Roman"/>
              </w:rPr>
              <w:t xml:space="preserve">, particularly between the </w:t>
            </w:r>
            <w:r w:rsidR="4E0C2B5C" w:rsidRPr="25417A42">
              <w:rPr>
                <w:rFonts w:ascii="Arial" w:eastAsia="Times New Roman" w:hAnsi="Arial" w:cs="Times New Roman"/>
              </w:rPr>
              <w:t>C</w:t>
            </w:r>
            <w:r w:rsidRPr="25417A42">
              <w:rPr>
                <w:rFonts w:ascii="Arial" w:eastAsia="Times New Roman" w:hAnsi="Arial" w:cs="Times New Roman"/>
              </w:rPr>
              <w:t xml:space="preserve">ity of Bath and </w:t>
            </w:r>
            <w:r w:rsidR="1ADB55AD" w:rsidRPr="25417A42">
              <w:rPr>
                <w:rFonts w:ascii="Arial" w:eastAsia="Times New Roman" w:hAnsi="Arial" w:cs="Times New Roman"/>
              </w:rPr>
              <w:t xml:space="preserve">the more rural areas of </w:t>
            </w:r>
            <w:r w:rsidR="52FDEF49" w:rsidRPr="25417A42">
              <w:rPr>
                <w:rFonts w:ascii="Arial" w:eastAsia="Times New Roman" w:hAnsi="Arial" w:cs="Times New Roman"/>
              </w:rPr>
              <w:t xml:space="preserve">North East </w:t>
            </w:r>
            <w:r w:rsidRPr="25417A42">
              <w:rPr>
                <w:rFonts w:ascii="Arial" w:eastAsia="Times New Roman" w:hAnsi="Arial" w:cs="Times New Roman"/>
              </w:rPr>
              <w:t>Somerset?</w:t>
            </w:r>
            <w:r w:rsidR="5047B9AC" w:rsidRPr="25417A42">
              <w:rPr>
                <w:rFonts w:ascii="Arial" w:eastAsia="Times New Roman" w:hAnsi="Arial" w:cs="Times New Roman"/>
              </w:rPr>
              <w:t xml:space="preserve"> Part of the area (Chew Valley) looks into Bristol for work and services; interested in differences that exist. </w:t>
            </w:r>
          </w:p>
          <w:p w:rsidR="00D11CE5" w:rsidRPr="00663B4C" w:rsidRDefault="00D11CE5" w:rsidP="25417A42">
            <w:pPr>
              <w:rPr>
                <w:rFonts w:ascii="Arial" w:eastAsia="Times New Roman" w:hAnsi="Arial" w:cs="Times New Roman"/>
              </w:rPr>
            </w:pPr>
          </w:p>
          <w:p w:rsidR="00D11CE5" w:rsidRPr="00663B4C" w:rsidRDefault="6B81AB7B" w:rsidP="25417A42">
            <w:pPr>
              <w:pStyle w:val="ListParagraph"/>
              <w:numPr>
                <w:ilvl w:val="0"/>
                <w:numId w:val="2"/>
              </w:numPr>
            </w:pPr>
            <w:r w:rsidRPr="25417A42">
              <w:rPr>
                <w:rFonts w:ascii="Arial" w:eastAsia="Times New Roman" w:hAnsi="Arial" w:cs="Times New Roman"/>
              </w:rPr>
              <w:t>JG: Advised that BSW CC</w:t>
            </w:r>
            <w:r w:rsidR="67D87B12" w:rsidRPr="25417A42">
              <w:rPr>
                <w:rFonts w:ascii="Arial" w:eastAsia="Times New Roman" w:hAnsi="Arial" w:cs="Times New Roman"/>
              </w:rPr>
              <w:t>G has not divided the three localities any further but that this is possible to do moving forward, and JG is due a catch up with RA soon to discuss th</w:t>
            </w:r>
            <w:r w:rsidR="7F693C78" w:rsidRPr="25417A42">
              <w:rPr>
                <w:rFonts w:ascii="Arial" w:eastAsia="Times New Roman" w:hAnsi="Arial" w:cs="Times New Roman"/>
              </w:rPr>
              <w:t>is for future</w:t>
            </w:r>
            <w:r w:rsidR="67D87B12" w:rsidRPr="25417A42">
              <w:rPr>
                <w:rFonts w:ascii="Arial" w:eastAsia="Times New Roman" w:hAnsi="Arial" w:cs="Times New Roman"/>
              </w:rPr>
              <w:t xml:space="preserve"> surveys</w:t>
            </w:r>
            <w:r w:rsidR="5C8BFC76" w:rsidRPr="25417A42">
              <w:rPr>
                <w:rFonts w:ascii="Arial" w:eastAsia="Times New Roman" w:hAnsi="Arial" w:cs="Times New Roman"/>
              </w:rPr>
              <w:t>, to get more granular</w:t>
            </w:r>
            <w:r w:rsidR="6B04A9B7" w:rsidRPr="25417A42">
              <w:rPr>
                <w:rFonts w:ascii="Arial" w:eastAsia="Times New Roman" w:hAnsi="Arial" w:cs="Times New Roman"/>
              </w:rPr>
              <w:t xml:space="preserve"> details</w:t>
            </w:r>
            <w:r w:rsidR="5C8BFC76" w:rsidRPr="25417A42">
              <w:rPr>
                <w:rFonts w:ascii="Arial" w:eastAsia="Times New Roman" w:hAnsi="Arial" w:cs="Times New Roman"/>
              </w:rPr>
              <w:t>.</w:t>
            </w:r>
            <w:r w:rsidR="00D11CE5">
              <w:br/>
            </w:r>
          </w:p>
          <w:p w:rsidR="00D11CE5" w:rsidRPr="00663B4C" w:rsidRDefault="74A47524" w:rsidP="25417A42">
            <w:pPr>
              <w:pStyle w:val="ListParagraph"/>
              <w:numPr>
                <w:ilvl w:val="0"/>
                <w:numId w:val="2"/>
              </w:numPr>
            </w:pPr>
            <w:r w:rsidRPr="25417A42">
              <w:rPr>
                <w:rFonts w:ascii="Arial" w:eastAsia="Times New Roman" w:hAnsi="Arial" w:cs="Times New Roman"/>
              </w:rPr>
              <w:t>JK advised that this</w:t>
            </w:r>
            <w:r w:rsidR="3E0E21AA" w:rsidRPr="25417A42">
              <w:rPr>
                <w:rFonts w:ascii="Arial" w:eastAsia="Times New Roman" w:hAnsi="Arial" w:cs="Times New Roman"/>
              </w:rPr>
              <w:t xml:space="preserve"> is</w:t>
            </w:r>
            <w:r w:rsidR="6191BE65" w:rsidRPr="25417A42">
              <w:rPr>
                <w:rFonts w:ascii="Arial" w:eastAsia="Times New Roman" w:hAnsi="Arial" w:cs="Times New Roman"/>
              </w:rPr>
              <w:t xml:space="preserve"> </w:t>
            </w:r>
            <w:r w:rsidRPr="25417A42">
              <w:rPr>
                <w:rFonts w:ascii="Arial" w:eastAsia="Times New Roman" w:hAnsi="Arial" w:cs="Times New Roman"/>
              </w:rPr>
              <w:t>also</w:t>
            </w:r>
            <w:r w:rsidR="03ADB441" w:rsidRPr="25417A42">
              <w:rPr>
                <w:rFonts w:ascii="Arial" w:eastAsia="Times New Roman" w:hAnsi="Arial" w:cs="Times New Roman"/>
              </w:rPr>
              <w:t xml:space="preserve"> the case in Wiltshire and Swindon and </w:t>
            </w:r>
            <w:r w:rsidR="65910E1F" w:rsidRPr="25417A42">
              <w:rPr>
                <w:rFonts w:ascii="Arial" w:eastAsia="Times New Roman" w:hAnsi="Arial" w:cs="Times New Roman"/>
              </w:rPr>
              <w:t xml:space="preserve">the CCG will definitely need to dig down further, especially in the rural areas. </w:t>
            </w:r>
            <w:r w:rsidR="6B81AB7B" w:rsidRPr="25417A42">
              <w:rPr>
                <w:rFonts w:ascii="Arial" w:eastAsia="Times New Roman" w:hAnsi="Arial" w:cs="Times New Roman"/>
              </w:rPr>
              <w:t xml:space="preserve"> </w:t>
            </w:r>
            <w:r w:rsidR="5B198764" w:rsidRPr="25417A42">
              <w:rPr>
                <w:rFonts w:ascii="Arial" w:eastAsia="Times New Roman" w:hAnsi="Arial" w:cs="Times New Roman"/>
              </w:rPr>
              <w:t xml:space="preserve"> </w:t>
            </w:r>
            <w:r w:rsidR="00D11CE5">
              <w:br/>
            </w:r>
          </w:p>
          <w:p w:rsidR="00D11CE5" w:rsidRPr="00663B4C" w:rsidRDefault="7AC2B8F3" w:rsidP="25417A42">
            <w:pPr>
              <w:rPr>
                <w:rFonts w:ascii="Arial" w:eastAsia="Times New Roman" w:hAnsi="Arial" w:cs="Times New Roman"/>
              </w:rPr>
            </w:pPr>
            <w:r w:rsidRPr="25417A42">
              <w:rPr>
                <w:rFonts w:ascii="Arial" w:eastAsia="Times New Roman" w:hAnsi="Arial" w:cs="Times New Roman"/>
              </w:rPr>
              <w:t>JK thanked JG fo</w:t>
            </w:r>
            <w:r w:rsidR="756486D3" w:rsidRPr="25417A42">
              <w:rPr>
                <w:rFonts w:ascii="Arial" w:eastAsia="Times New Roman" w:hAnsi="Arial" w:cs="Times New Roman"/>
              </w:rPr>
              <w:t>r</w:t>
            </w:r>
            <w:r w:rsidRPr="25417A42">
              <w:rPr>
                <w:rFonts w:ascii="Arial" w:eastAsia="Times New Roman" w:hAnsi="Arial" w:cs="Times New Roman"/>
              </w:rPr>
              <w:t xml:space="preserve"> Survey 5 </w:t>
            </w:r>
            <w:proofErr w:type="gramStart"/>
            <w:r w:rsidRPr="25417A42">
              <w:rPr>
                <w:rFonts w:ascii="Arial" w:eastAsia="Times New Roman" w:hAnsi="Arial" w:cs="Times New Roman"/>
              </w:rPr>
              <w:t>presentation</w:t>
            </w:r>
            <w:proofErr w:type="gramEnd"/>
            <w:r w:rsidRPr="25417A42">
              <w:rPr>
                <w:rFonts w:ascii="Arial" w:eastAsia="Times New Roman" w:hAnsi="Arial" w:cs="Times New Roman"/>
              </w:rPr>
              <w:t xml:space="preserve"> and said it had generated a </w:t>
            </w:r>
            <w:r w:rsidR="5E86E03D" w:rsidRPr="25417A42">
              <w:rPr>
                <w:rFonts w:ascii="Arial" w:eastAsia="Times New Roman" w:hAnsi="Arial" w:cs="Times New Roman"/>
              </w:rPr>
              <w:t xml:space="preserve">fantastic conversation; </w:t>
            </w:r>
            <w:r w:rsidRPr="25417A42">
              <w:rPr>
                <w:rFonts w:ascii="Arial" w:eastAsia="Times New Roman" w:hAnsi="Arial" w:cs="Times New Roman"/>
              </w:rPr>
              <w:t>lot</w:t>
            </w:r>
            <w:r w:rsidR="39C159C3" w:rsidRPr="25417A42">
              <w:rPr>
                <w:rFonts w:ascii="Arial" w:eastAsia="Times New Roman" w:hAnsi="Arial" w:cs="Times New Roman"/>
              </w:rPr>
              <w:t>s</w:t>
            </w:r>
            <w:r w:rsidRPr="25417A42">
              <w:rPr>
                <w:rFonts w:ascii="Arial" w:eastAsia="Times New Roman" w:hAnsi="Arial" w:cs="Times New Roman"/>
              </w:rPr>
              <w:t xml:space="preserve"> of </w:t>
            </w:r>
            <w:r w:rsidR="6EFDF06F" w:rsidRPr="25417A42">
              <w:rPr>
                <w:rFonts w:ascii="Arial" w:eastAsia="Times New Roman" w:hAnsi="Arial" w:cs="Times New Roman"/>
              </w:rPr>
              <w:t xml:space="preserve">great </w:t>
            </w:r>
            <w:r w:rsidRPr="25417A42">
              <w:rPr>
                <w:rFonts w:ascii="Arial" w:eastAsia="Times New Roman" w:hAnsi="Arial" w:cs="Times New Roman"/>
              </w:rPr>
              <w:t>discussion</w:t>
            </w:r>
            <w:r w:rsidR="5FA0BA20" w:rsidRPr="25417A42">
              <w:rPr>
                <w:rFonts w:ascii="Arial" w:eastAsia="Times New Roman" w:hAnsi="Arial" w:cs="Times New Roman"/>
              </w:rPr>
              <w:t xml:space="preserve"> and comment. </w:t>
            </w:r>
            <w:r w:rsidR="00D11CE5">
              <w:br/>
            </w:r>
          </w:p>
          <w:p w:rsidR="00D11CE5" w:rsidRPr="00663B4C" w:rsidRDefault="5FA0BA20" w:rsidP="25417A42">
            <w:pPr>
              <w:rPr>
                <w:rFonts w:ascii="Arial" w:eastAsia="Times New Roman" w:hAnsi="Arial" w:cs="Times New Roman"/>
              </w:rPr>
            </w:pPr>
            <w:r w:rsidRPr="25417A42">
              <w:rPr>
                <w:rFonts w:ascii="Arial" w:eastAsia="Times New Roman" w:hAnsi="Arial" w:cs="Times New Roman"/>
              </w:rPr>
              <w:t xml:space="preserve">JG advised that </w:t>
            </w:r>
            <w:r w:rsidR="2A2F475E" w:rsidRPr="25417A42">
              <w:rPr>
                <w:rFonts w:ascii="Arial" w:eastAsia="Times New Roman" w:hAnsi="Arial" w:cs="Times New Roman"/>
              </w:rPr>
              <w:t xml:space="preserve">Citizens’ Panel </w:t>
            </w:r>
            <w:r w:rsidRPr="25417A42">
              <w:rPr>
                <w:rFonts w:ascii="Arial" w:eastAsia="Times New Roman" w:hAnsi="Arial" w:cs="Times New Roman"/>
              </w:rPr>
              <w:t xml:space="preserve">Survey 6 should take place in June/July 2021.  </w:t>
            </w:r>
            <w:r w:rsidR="34A4DD24" w:rsidRPr="25417A42">
              <w:rPr>
                <w:rFonts w:ascii="Arial" w:eastAsia="Times New Roman" w:hAnsi="Arial" w:cs="Times New Roman"/>
              </w:rPr>
              <w:t xml:space="preserve"> </w:t>
            </w:r>
            <w:r w:rsidR="00D11CE5">
              <w:br/>
            </w:r>
            <w:r w:rsidR="00D11CE5">
              <w:br/>
            </w:r>
            <w:r w:rsidR="5D2C4D25">
              <w:t xml:space="preserve">Click on the link to find out more about </w:t>
            </w:r>
            <w:hyperlink r:id="rId18">
              <w:r w:rsidR="5D2C4D25" w:rsidRPr="25417A42">
                <w:rPr>
                  <w:rStyle w:val="Hyperlink"/>
                </w:rPr>
                <w:t>Jungle Green recruiting more panel members for future surveys.</w:t>
              </w:r>
              <w:r w:rsidR="00D11CE5">
                <w:br/>
              </w:r>
            </w:hyperlink>
          </w:p>
        </w:tc>
      </w:tr>
      <w:tr w:rsidR="00207352" w:rsidRPr="007802EF" w:rsidTr="25417A42">
        <w:tc>
          <w:tcPr>
            <w:tcW w:w="738" w:type="dxa"/>
          </w:tcPr>
          <w:p w:rsidR="00207352" w:rsidRPr="00663B4C" w:rsidRDefault="00207352" w:rsidP="00207352">
            <w:pPr>
              <w:pStyle w:val="ListParagraph"/>
              <w:numPr>
                <w:ilvl w:val="0"/>
                <w:numId w:val="38"/>
              </w:numPr>
              <w:spacing w:before="40" w:after="40"/>
              <w:rPr>
                <w:rFonts w:ascii="Arial" w:hAnsi="Arial" w:cs="Arial"/>
                <w:b/>
                <w:sz w:val="26"/>
                <w:szCs w:val="26"/>
              </w:rPr>
            </w:pPr>
          </w:p>
        </w:tc>
        <w:tc>
          <w:tcPr>
            <w:tcW w:w="9468" w:type="dxa"/>
          </w:tcPr>
          <w:p w:rsidR="00207352" w:rsidRPr="00AB69BA" w:rsidRDefault="175A6688" w:rsidP="2E6BE866">
            <w:pPr>
              <w:spacing w:before="40" w:after="40"/>
              <w:rPr>
                <w:rFonts w:ascii="Arial" w:hAnsi="Arial" w:cs="Arial"/>
                <w:b/>
                <w:bCs/>
                <w:sz w:val="26"/>
                <w:szCs w:val="26"/>
              </w:rPr>
            </w:pPr>
            <w:r w:rsidRPr="2E6BE866">
              <w:rPr>
                <w:rFonts w:ascii="Arial" w:hAnsi="Arial" w:cs="Arial"/>
                <w:b/>
                <w:bCs/>
                <w:sz w:val="26"/>
                <w:szCs w:val="26"/>
              </w:rPr>
              <w:t>Shaping a healthier future</w:t>
            </w:r>
          </w:p>
        </w:tc>
      </w:tr>
      <w:tr w:rsidR="00207352" w:rsidTr="25417A42">
        <w:tc>
          <w:tcPr>
            <w:tcW w:w="738" w:type="dxa"/>
          </w:tcPr>
          <w:p w:rsidR="00207352" w:rsidRPr="00663B4C" w:rsidRDefault="00207352" w:rsidP="00207352">
            <w:pPr>
              <w:pStyle w:val="ListParagraph"/>
              <w:spacing w:before="40" w:after="40"/>
              <w:ind w:left="360"/>
              <w:rPr>
                <w:rFonts w:ascii="Arial" w:hAnsi="Arial" w:cs="Arial"/>
                <w:sz w:val="26"/>
                <w:szCs w:val="26"/>
              </w:rPr>
            </w:pPr>
          </w:p>
        </w:tc>
        <w:tc>
          <w:tcPr>
            <w:tcW w:w="9468" w:type="dxa"/>
          </w:tcPr>
          <w:p w:rsidR="009C77BB" w:rsidRPr="00663B4C" w:rsidRDefault="009C77BB" w:rsidP="414AB613">
            <w:pPr>
              <w:spacing w:before="40" w:after="40"/>
            </w:pPr>
          </w:p>
          <w:p w:rsidR="009C77BB" w:rsidRPr="00663B4C" w:rsidRDefault="03A7EE9D" w:rsidP="414AB613">
            <w:pPr>
              <w:spacing w:before="40" w:after="40"/>
            </w:pPr>
            <w:r>
              <w:lastRenderedPageBreak/>
              <w:t>A new programme of work f</w:t>
            </w:r>
            <w:r w:rsidR="0BD33FAE">
              <w:t>ocus</w:t>
            </w:r>
            <w:r w:rsidR="232AF138">
              <w:t>sing</w:t>
            </w:r>
            <w:r w:rsidR="0BD33FAE">
              <w:t xml:space="preserve"> on the r</w:t>
            </w:r>
            <w:r w:rsidR="0F6CB721">
              <w:t>edevelopment options</w:t>
            </w:r>
            <w:r w:rsidR="3D005307">
              <w:t xml:space="preserve"> </w:t>
            </w:r>
            <w:r w:rsidR="175A6688">
              <w:t>for th</w:t>
            </w:r>
            <w:r w:rsidR="0E267E14">
              <w:t xml:space="preserve">e </w:t>
            </w:r>
            <w:r w:rsidR="175A6688">
              <w:t>Royal United Hospitals Bath (RUH) site</w:t>
            </w:r>
            <w:r w:rsidR="5D933B83" w:rsidRPr="25417A42">
              <w:t>, and also a</w:t>
            </w:r>
            <w:r w:rsidR="175A6688" w:rsidRPr="25417A42">
              <w:t xml:space="preserve"> </w:t>
            </w:r>
            <w:r w:rsidR="68EF7712" w:rsidRPr="25417A42">
              <w:t>h</w:t>
            </w:r>
            <w:r w:rsidR="785E66AC" w:rsidRPr="25417A42">
              <w:t xml:space="preserve">ealthier </w:t>
            </w:r>
            <w:r w:rsidR="752615FD" w:rsidRPr="25417A42">
              <w:t>f</w:t>
            </w:r>
            <w:r w:rsidR="785E66AC" w:rsidRPr="25417A42">
              <w:t>uture</w:t>
            </w:r>
            <w:r w:rsidR="479793C2" w:rsidRPr="25417A42">
              <w:t>;</w:t>
            </w:r>
            <w:r w:rsidR="785E66AC" w:rsidRPr="25417A42">
              <w:t xml:space="preserve"> shaping the care across BSW</w:t>
            </w:r>
            <w:r w:rsidR="677EAE01" w:rsidRPr="25417A42">
              <w:t xml:space="preserve"> area</w:t>
            </w:r>
            <w:r w:rsidR="785E66AC" w:rsidRPr="25417A42">
              <w:t>.</w:t>
            </w:r>
            <w:r w:rsidR="009C77BB">
              <w:br/>
            </w:r>
            <w:r w:rsidR="009C77BB">
              <w:br/>
            </w:r>
            <w:r w:rsidR="118E19B9" w:rsidRPr="25417A42">
              <w:t xml:space="preserve">Read further information on </w:t>
            </w:r>
            <w:hyperlink>
              <w:r w:rsidR="118E19B9" w:rsidRPr="25417A42">
                <w:rPr>
                  <w:rStyle w:val="Hyperlink"/>
                </w:rPr>
                <w:t>Shaping a Healthier Future</w:t>
              </w:r>
            </w:hyperlink>
            <w:r w:rsidR="118E19B9" w:rsidRPr="25417A42">
              <w:t xml:space="preserve"> on the BSW Partnership website</w:t>
            </w:r>
            <w:r w:rsidR="2ACB1BCE" w:rsidRPr="25417A42">
              <w:t>.</w:t>
            </w:r>
            <w:hyperlink r:id="rId19">
              <w:r w:rsidR="009C77BB">
                <w:br/>
              </w:r>
              <w:r w:rsidR="009C77BB">
                <w:br/>
              </w:r>
            </w:hyperlink>
            <w:r w:rsidR="2664892F" w:rsidRPr="25417A42">
              <w:t>RA advised that at the n</w:t>
            </w:r>
            <w:r w:rsidR="17329C0A" w:rsidRPr="25417A42">
              <w:t>ext Y</w:t>
            </w:r>
            <w:r w:rsidR="1D99326E" w:rsidRPr="25417A42">
              <w:t>HY</w:t>
            </w:r>
            <w:r w:rsidR="17329C0A" w:rsidRPr="25417A42">
              <w:t xml:space="preserve">V Forum meeting in August, someone from this programme of work will join us. They may want a meeting earlier but RA will keep forum members informed if this is the case. </w:t>
            </w:r>
            <w:r w:rsidR="785E66AC" w:rsidRPr="25417A42">
              <w:t xml:space="preserve"> </w:t>
            </w:r>
            <w:r w:rsidR="009C77BB">
              <w:br/>
            </w:r>
            <w:r w:rsidR="009C77BB">
              <w:br/>
            </w:r>
            <w:r w:rsidR="175A6688">
              <w:t>RP</w:t>
            </w:r>
            <w:r w:rsidR="555FB15F">
              <w:t xml:space="preserve"> a</w:t>
            </w:r>
            <w:r w:rsidR="33032101">
              <w:t>sked if this i</w:t>
            </w:r>
            <w:r w:rsidR="175A6688">
              <w:t>ncludes Circle Ba</w:t>
            </w:r>
            <w:r w:rsidR="797A5B72">
              <w:t xml:space="preserve">th </w:t>
            </w:r>
            <w:proofErr w:type="gramStart"/>
            <w:r w:rsidR="797A5B72">
              <w:t>Hospital</w:t>
            </w:r>
            <w:r w:rsidR="175A6688">
              <w:t>?</w:t>
            </w:r>
            <w:proofErr w:type="gramEnd"/>
            <w:r w:rsidR="175A6688">
              <w:t xml:space="preserve"> </w:t>
            </w:r>
            <w:r w:rsidR="009C77BB">
              <w:br/>
            </w:r>
            <w:r w:rsidR="175A6688">
              <w:t>RA responded that she doesn’t know if</w:t>
            </w:r>
            <w:r w:rsidR="189FBCE6">
              <w:t xml:space="preserve"> </w:t>
            </w:r>
            <w:r w:rsidR="175A6688">
              <w:t>C</w:t>
            </w:r>
            <w:r w:rsidR="48CC7FA3">
              <w:t xml:space="preserve">ircle </w:t>
            </w:r>
            <w:r w:rsidR="175A6688">
              <w:t>B</w:t>
            </w:r>
            <w:r w:rsidR="3656E5CC">
              <w:t>ath</w:t>
            </w:r>
            <w:r w:rsidR="55305EEE">
              <w:t xml:space="preserve"> </w:t>
            </w:r>
            <w:proofErr w:type="gramStart"/>
            <w:r w:rsidR="00E1BE75">
              <w:t>are</w:t>
            </w:r>
            <w:proofErr w:type="gramEnd"/>
            <w:r w:rsidR="00E1BE75">
              <w:t xml:space="preserve"> included </w:t>
            </w:r>
            <w:r w:rsidR="55305EEE">
              <w:t>in this programme</w:t>
            </w:r>
            <w:r w:rsidR="175A6688">
              <w:t>.</w:t>
            </w:r>
            <w:r w:rsidR="3AA0045D">
              <w:t xml:space="preserve"> </w:t>
            </w:r>
            <w:r w:rsidR="009C77BB">
              <w:br/>
            </w:r>
          </w:p>
        </w:tc>
      </w:tr>
      <w:tr w:rsidR="00207352" w:rsidRPr="007802EF" w:rsidTr="25417A42">
        <w:tc>
          <w:tcPr>
            <w:tcW w:w="738" w:type="dxa"/>
          </w:tcPr>
          <w:p w:rsidR="00207352" w:rsidRPr="00663B4C" w:rsidRDefault="00207352" w:rsidP="00207352">
            <w:pPr>
              <w:pStyle w:val="ListParagraph"/>
              <w:numPr>
                <w:ilvl w:val="0"/>
                <w:numId w:val="38"/>
              </w:numPr>
              <w:spacing w:before="40" w:after="40"/>
              <w:rPr>
                <w:rFonts w:ascii="Arial" w:hAnsi="Arial" w:cs="Arial"/>
                <w:b/>
                <w:sz w:val="26"/>
                <w:szCs w:val="26"/>
              </w:rPr>
            </w:pPr>
          </w:p>
        </w:tc>
        <w:tc>
          <w:tcPr>
            <w:tcW w:w="9468" w:type="dxa"/>
          </w:tcPr>
          <w:p w:rsidR="00207352" w:rsidRPr="00663B4C" w:rsidRDefault="009C77BB" w:rsidP="00207352">
            <w:pPr>
              <w:spacing w:before="40" w:after="40"/>
              <w:rPr>
                <w:rFonts w:ascii="Arial" w:hAnsi="Arial" w:cs="Arial"/>
                <w:b/>
                <w:sz w:val="26"/>
                <w:szCs w:val="26"/>
              </w:rPr>
            </w:pPr>
            <w:r w:rsidRPr="00663B4C">
              <w:rPr>
                <w:rFonts w:cs="Arial"/>
                <w:b/>
                <w:sz w:val="26"/>
                <w:szCs w:val="26"/>
              </w:rPr>
              <w:t>Any Other Business</w:t>
            </w:r>
          </w:p>
        </w:tc>
      </w:tr>
      <w:tr w:rsidR="00207352" w:rsidTr="25417A42">
        <w:tc>
          <w:tcPr>
            <w:tcW w:w="738" w:type="dxa"/>
          </w:tcPr>
          <w:p w:rsidR="00207352" w:rsidRPr="00663B4C" w:rsidRDefault="00207352" w:rsidP="00207352">
            <w:pPr>
              <w:pStyle w:val="ListParagraph"/>
              <w:spacing w:before="40" w:after="40"/>
              <w:ind w:left="360"/>
              <w:rPr>
                <w:rFonts w:ascii="Arial" w:hAnsi="Arial" w:cs="Arial"/>
                <w:sz w:val="26"/>
                <w:szCs w:val="26"/>
              </w:rPr>
            </w:pPr>
          </w:p>
        </w:tc>
        <w:tc>
          <w:tcPr>
            <w:tcW w:w="9468" w:type="dxa"/>
          </w:tcPr>
          <w:p w:rsidR="00207352" w:rsidRDefault="00207352" w:rsidP="25417A42">
            <w:r>
              <w:br/>
            </w:r>
            <w:r w:rsidR="74E03FBA" w:rsidRPr="25417A42">
              <w:rPr>
                <w:b/>
                <w:bCs/>
              </w:rPr>
              <w:t>1. Questions and comments from HK</w:t>
            </w:r>
            <w:r>
              <w:br/>
            </w:r>
            <w:r>
              <w:br/>
            </w:r>
            <w:r w:rsidR="2901934E" w:rsidRPr="25417A42">
              <w:rPr>
                <w:b/>
                <w:bCs/>
              </w:rPr>
              <w:t>Virgin Care</w:t>
            </w:r>
            <w:r>
              <w:br/>
            </w:r>
            <w:r w:rsidR="02EEA369" w:rsidRPr="25417A42">
              <w:t>HK</w:t>
            </w:r>
            <w:r w:rsidR="3D828291" w:rsidRPr="25417A42">
              <w:t xml:space="preserve"> </w:t>
            </w:r>
            <w:r w:rsidR="02EEA369" w:rsidRPr="25417A42">
              <w:t>that she was</w:t>
            </w:r>
            <w:r w:rsidR="2AF365D2" w:rsidRPr="25417A42">
              <w:t xml:space="preserve"> </w:t>
            </w:r>
            <w:r w:rsidR="02EEA369" w:rsidRPr="25417A42">
              <w:t>cross</w:t>
            </w:r>
            <w:r w:rsidR="335CACF1" w:rsidRPr="25417A42">
              <w:t xml:space="preserve"> because</w:t>
            </w:r>
            <w:r w:rsidR="045759E9" w:rsidRPr="25417A42">
              <w:t xml:space="preserve"> at a previous meeting </w:t>
            </w:r>
            <w:r w:rsidR="3E4B89AE" w:rsidRPr="25417A42">
              <w:t>(</w:t>
            </w:r>
            <w:r w:rsidR="335CACF1" w:rsidRPr="25417A42">
              <w:t>YHYV Forum meeting</w:t>
            </w:r>
            <w:r w:rsidR="6BA934D8" w:rsidRPr="25417A42">
              <w:t xml:space="preserve"> on 3 February forum</w:t>
            </w:r>
            <w:r w:rsidR="38A5265C" w:rsidRPr="25417A42">
              <w:t>)</w:t>
            </w:r>
            <w:r w:rsidR="5107C1BC" w:rsidRPr="25417A42">
              <w:t xml:space="preserve"> </w:t>
            </w:r>
            <w:r w:rsidR="62FF1D16" w:rsidRPr="25417A42">
              <w:t xml:space="preserve">she had asked the question, if </w:t>
            </w:r>
            <w:r w:rsidR="02EEA369" w:rsidRPr="25417A42">
              <w:t>Virgin Care</w:t>
            </w:r>
            <w:r w:rsidR="129CEA68" w:rsidRPr="25417A42">
              <w:t xml:space="preserve"> </w:t>
            </w:r>
            <w:r w:rsidR="25891972" w:rsidRPr="25417A42">
              <w:t xml:space="preserve">were going to </w:t>
            </w:r>
            <w:r w:rsidR="129CEA68" w:rsidRPr="25417A42">
              <w:t xml:space="preserve">be involved </w:t>
            </w:r>
            <w:r w:rsidR="4519432F" w:rsidRPr="25417A42">
              <w:t xml:space="preserve">in the </w:t>
            </w:r>
            <w:r w:rsidR="26626371" w:rsidRPr="25417A42">
              <w:t>Intermediate</w:t>
            </w:r>
            <w:r w:rsidR="4519432F" w:rsidRPr="25417A42">
              <w:t xml:space="preserve"> Care </w:t>
            </w:r>
            <w:r w:rsidR="1D160301" w:rsidRPr="25417A42">
              <w:t xml:space="preserve">Strategy </w:t>
            </w:r>
            <w:r w:rsidR="56AB05FF" w:rsidRPr="25417A42">
              <w:t>b</w:t>
            </w:r>
            <w:r w:rsidR="1D160301" w:rsidRPr="25417A42">
              <w:t xml:space="preserve">oard for BSW. </w:t>
            </w:r>
            <w:r w:rsidR="05D42C95" w:rsidRPr="25417A42">
              <w:t xml:space="preserve">The response </w:t>
            </w:r>
            <w:r w:rsidR="6C4996BE" w:rsidRPr="25417A42">
              <w:t>provided;</w:t>
            </w:r>
            <w:r w:rsidR="20DE5E61" w:rsidRPr="25417A42">
              <w:t xml:space="preserve"> was </w:t>
            </w:r>
            <w:r w:rsidR="05D42C95" w:rsidRPr="25417A42">
              <w:t xml:space="preserve">that categorically no they were not </w:t>
            </w:r>
            <w:r w:rsidR="52029FBB" w:rsidRPr="25417A42">
              <w:t xml:space="preserve">going to be </w:t>
            </w:r>
            <w:r w:rsidR="05D42C95" w:rsidRPr="25417A42">
              <w:t>involved</w:t>
            </w:r>
            <w:r w:rsidR="35EA1961" w:rsidRPr="25417A42">
              <w:t xml:space="preserve"> HK</w:t>
            </w:r>
            <w:r w:rsidR="1605B70D" w:rsidRPr="25417A42">
              <w:t xml:space="preserve"> continued to say that this would be a</w:t>
            </w:r>
            <w:r w:rsidR="35EA1961" w:rsidRPr="25417A42">
              <w:t xml:space="preserve"> d</w:t>
            </w:r>
            <w:r w:rsidR="2C7FEF10" w:rsidRPr="25417A42">
              <w:t>ecision</w:t>
            </w:r>
            <w:r w:rsidR="54F22846" w:rsidRPr="25417A42">
              <w:t>-</w:t>
            </w:r>
            <w:r w:rsidR="2C7FEF10" w:rsidRPr="25417A42">
              <w:t>making role</w:t>
            </w:r>
            <w:r w:rsidR="25B4CDDF" w:rsidRPr="25417A42">
              <w:t xml:space="preserve"> and suggests that this creates a conflict of interest</w:t>
            </w:r>
            <w:r w:rsidR="2C7FEF10" w:rsidRPr="25417A42">
              <w:t xml:space="preserve"> and </w:t>
            </w:r>
            <w:r w:rsidR="7417E314" w:rsidRPr="25417A42">
              <w:t>would be really</w:t>
            </w:r>
            <w:r w:rsidR="2C7FEF10" w:rsidRPr="25417A42">
              <w:t xml:space="preserve"> </w:t>
            </w:r>
            <w:r w:rsidR="02EEA369" w:rsidRPr="25417A42">
              <w:t>controversial.</w:t>
            </w:r>
            <w:r w:rsidR="632CCABD" w:rsidRPr="25417A42">
              <w:t xml:space="preserve"> </w:t>
            </w:r>
            <w:r>
              <w:br/>
            </w:r>
            <w:r>
              <w:br/>
            </w:r>
            <w:r w:rsidR="333F2A8A" w:rsidRPr="25417A42">
              <w:t xml:space="preserve">HK </w:t>
            </w:r>
            <w:r w:rsidR="00CC2207" w:rsidRPr="25417A42">
              <w:t xml:space="preserve">recognised that the decision has not been finalised, </w:t>
            </w:r>
            <w:r w:rsidR="333F2A8A" w:rsidRPr="25417A42">
              <w:t>add</w:t>
            </w:r>
            <w:r w:rsidR="3080100F" w:rsidRPr="25417A42">
              <w:t>ing</w:t>
            </w:r>
            <w:r w:rsidR="333F2A8A" w:rsidRPr="25417A42">
              <w:t xml:space="preserve"> that Virgin Care </w:t>
            </w:r>
            <w:proofErr w:type="gramStart"/>
            <w:r w:rsidR="333F2A8A" w:rsidRPr="25417A42">
              <w:t>should may</w:t>
            </w:r>
            <w:proofErr w:type="gramEnd"/>
            <w:r w:rsidR="333F2A8A" w:rsidRPr="25417A42">
              <w:t xml:space="preserve"> be </w:t>
            </w:r>
            <w:r w:rsidR="2E8F65BB" w:rsidRPr="25417A42">
              <w:t>at</w:t>
            </w:r>
            <w:r w:rsidR="333F2A8A" w:rsidRPr="25417A42">
              <w:t xml:space="preserve"> the ICA level</w:t>
            </w:r>
            <w:r w:rsidR="2DCCB722" w:rsidRPr="25417A42">
              <w:t>,</w:t>
            </w:r>
            <w:r w:rsidR="333F2A8A" w:rsidRPr="25417A42">
              <w:t xml:space="preserve"> </w:t>
            </w:r>
            <w:r w:rsidR="3844EC79" w:rsidRPr="25417A42">
              <w:t>but doesn’t understand why they</w:t>
            </w:r>
            <w:r w:rsidR="7A07064C" w:rsidRPr="25417A42">
              <w:t xml:space="preserve"> are on the board level</w:t>
            </w:r>
            <w:r w:rsidR="4D87F16B" w:rsidRPr="25417A42">
              <w:t>, quite worrying. Concern over further controversy that private organisations had to contribute to the running costs.</w:t>
            </w:r>
            <w:r w:rsidR="5BE8D767" w:rsidRPr="25417A42">
              <w:t xml:space="preserve"> </w:t>
            </w:r>
            <w:r>
              <w:br/>
            </w:r>
            <w:r>
              <w:br/>
            </w:r>
            <w:r w:rsidR="257AE058" w:rsidRPr="25417A42">
              <w:t xml:space="preserve">Were we told </w:t>
            </w:r>
            <w:r w:rsidR="7EEAEEAE" w:rsidRPr="25417A42">
              <w:t>deliberately that</w:t>
            </w:r>
            <w:r w:rsidR="58D0F60D" w:rsidRPr="25417A42">
              <w:t xml:space="preserve"> Virgin Care</w:t>
            </w:r>
            <w:r w:rsidR="7EEAEEAE" w:rsidRPr="25417A42">
              <w:t xml:space="preserve"> </w:t>
            </w:r>
            <w:proofErr w:type="gramStart"/>
            <w:r w:rsidR="7EEAEEAE" w:rsidRPr="25417A42">
              <w:t>were</w:t>
            </w:r>
            <w:proofErr w:type="gramEnd"/>
            <w:r w:rsidR="7EEAEEAE" w:rsidRPr="25417A42">
              <w:t xml:space="preserve"> not involved</w:t>
            </w:r>
            <w:r w:rsidR="4EBE3687" w:rsidRPr="25417A42">
              <w:t xml:space="preserve">, so the information was </w:t>
            </w:r>
            <w:r w:rsidR="3D8FD3E0" w:rsidRPr="25417A42">
              <w:t>hidden</w:t>
            </w:r>
            <w:r w:rsidR="3F096EEC" w:rsidRPr="25417A42">
              <w:t>, or that we just didn’t know</w:t>
            </w:r>
            <w:r w:rsidR="3D8FD3E0" w:rsidRPr="25417A42">
              <w:t>?</w:t>
            </w:r>
            <w:r w:rsidR="4EBE3687" w:rsidRPr="25417A42">
              <w:t xml:space="preserve"> </w:t>
            </w:r>
            <w:r w:rsidR="7C1BE6C1" w:rsidRPr="25417A42">
              <w:t>Concern that these meetings are</w:t>
            </w:r>
            <w:r w:rsidR="295C1003" w:rsidRPr="25417A42">
              <w:t xml:space="preserve"> not totally effective, just going through the </w:t>
            </w:r>
            <w:proofErr w:type="gramStart"/>
            <w:r w:rsidR="295C1003" w:rsidRPr="25417A42">
              <w:t>motions,</w:t>
            </w:r>
            <w:proofErr w:type="gramEnd"/>
            <w:r w:rsidR="295C1003" w:rsidRPr="25417A42">
              <w:t xml:space="preserve"> and that the public can ask any questions and told the truth in response, but i</w:t>
            </w:r>
            <w:r w:rsidR="1D510F23" w:rsidRPr="25417A42">
              <w:t>s</w:t>
            </w:r>
            <w:r w:rsidR="295C1003" w:rsidRPr="25417A42">
              <w:t xml:space="preserve"> th</w:t>
            </w:r>
            <w:r w:rsidR="4D04FD2B" w:rsidRPr="25417A42">
              <w:t xml:space="preserve">at really true, </w:t>
            </w:r>
            <w:r w:rsidR="4DB00D86" w:rsidRPr="25417A42">
              <w:t xml:space="preserve">a </w:t>
            </w:r>
            <w:r w:rsidR="4D04FD2B" w:rsidRPr="25417A42">
              <w:t>very frustrating</w:t>
            </w:r>
            <w:r w:rsidR="2BFDE6B7" w:rsidRPr="25417A42">
              <w:t xml:space="preserve"> situation</w:t>
            </w:r>
            <w:r w:rsidR="4D04FD2B" w:rsidRPr="25417A42">
              <w:t>.</w:t>
            </w:r>
            <w:r>
              <w:br/>
            </w:r>
            <w:r>
              <w:br/>
            </w:r>
            <w:r w:rsidR="5D405EBA" w:rsidRPr="25417A42">
              <w:t xml:space="preserve">HK was open that she belongs to the Protect </w:t>
            </w:r>
            <w:r w:rsidR="252A1035" w:rsidRPr="25417A42">
              <w:t xml:space="preserve">Our </w:t>
            </w:r>
            <w:r w:rsidR="4D04FD2B" w:rsidRPr="25417A42">
              <w:t>NHS</w:t>
            </w:r>
            <w:r w:rsidR="25242923" w:rsidRPr="25417A42">
              <w:t xml:space="preserve"> </w:t>
            </w:r>
            <w:r w:rsidR="4D04FD2B" w:rsidRPr="25417A42">
              <w:t>group</w:t>
            </w:r>
            <w:r w:rsidR="65923037" w:rsidRPr="25417A42">
              <w:t xml:space="preserve"> with</w:t>
            </w:r>
            <w:r w:rsidR="0CFE7C26" w:rsidRPr="25417A42">
              <w:t xml:space="preserve"> </w:t>
            </w:r>
            <w:r w:rsidR="67C1ED36" w:rsidRPr="25417A42">
              <w:t xml:space="preserve">campaign </w:t>
            </w:r>
            <w:r w:rsidR="4D04FD2B" w:rsidRPr="25417A42">
              <w:t>and</w:t>
            </w:r>
            <w:r w:rsidR="414034A7" w:rsidRPr="25417A42">
              <w:t xml:space="preserve"> personal opinion that the health service should be provided publicly and not by private</w:t>
            </w:r>
            <w:r w:rsidR="68461F58" w:rsidRPr="25417A42">
              <w:t xml:space="preserve"> bodies</w:t>
            </w:r>
            <w:r w:rsidR="414034A7" w:rsidRPr="25417A42">
              <w:t xml:space="preserve">. </w:t>
            </w:r>
            <w:r w:rsidR="57EAE3D5" w:rsidRPr="25417A42">
              <w:t>Things should be honest and clear</w:t>
            </w:r>
            <w:r w:rsidR="5DCEC03F" w:rsidRPr="25417A42">
              <w:t>, which is the point of these meetings. HK is v</w:t>
            </w:r>
            <w:r w:rsidR="414034A7" w:rsidRPr="25417A42">
              <w:t xml:space="preserve">ery unhappy about this situation. </w:t>
            </w:r>
            <w:r>
              <w:br/>
            </w:r>
            <w:r>
              <w:br/>
            </w:r>
            <w:r w:rsidR="0A73602B" w:rsidRPr="25417A42">
              <w:t xml:space="preserve">HK also spoke </w:t>
            </w:r>
            <w:r w:rsidR="643556A3" w:rsidRPr="25417A42">
              <w:t xml:space="preserve">about </w:t>
            </w:r>
            <w:r w:rsidR="61768B24" w:rsidRPr="25417A42">
              <w:t xml:space="preserve">how </w:t>
            </w:r>
            <w:r w:rsidR="643556A3" w:rsidRPr="25417A42">
              <w:t xml:space="preserve">questions </w:t>
            </w:r>
            <w:r w:rsidR="5B9426E2" w:rsidRPr="25417A42">
              <w:t xml:space="preserve">for the YHYV meetings are </w:t>
            </w:r>
            <w:r w:rsidR="75DB1DE5" w:rsidRPr="25417A42">
              <w:t xml:space="preserve">submitted a week in advance </w:t>
            </w:r>
            <w:r w:rsidR="4ECB1CD7" w:rsidRPr="25417A42">
              <w:t xml:space="preserve">and </w:t>
            </w:r>
            <w:r w:rsidR="75DB1DE5" w:rsidRPr="25417A42">
              <w:t>then given a bland response</w:t>
            </w:r>
            <w:r w:rsidR="3C698BB6" w:rsidRPr="25417A42">
              <w:t xml:space="preserve"> during the meetings. W</w:t>
            </w:r>
            <w:r w:rsidR="75DB1DE5" w:rsidRPr="25417A42">
              <w:t xml:space="preserve">ould </w:t>
            </w:r>
            <w:r w:rsidR="39AE0FEC" w:rsidRPr="25417A42">
              <w:t xml:space="preserve">it </w:t>
            </w:r>
            <w:r w:rsidR="75DB1DE5" w:rsidRPr="25417A42">
              <w:t xml:space="preserve">be better to be sent the response before the meeting to read and then </w:t>
            </w:r>
            <w:r w:rsidR="1562A7C1" w:rsidRPr="25417A42">
              <w:t xml:space="preserve">to </w:t>
            </w:r>
            <w:r w:rsidR="75DB1DE5" w:rsidRPr="25417A42">
              <w:t>discuss further during the forum meeting.</w:t>
            </w:r>
            <w:r w:rsidR="79074C8A" w:rsidRPr="25417A42">
              <w:t xml:space="preserve"> HK stressed that she does not like the way the public questions are </w:t>
            </w:r>
            <w:r w:rsidR="79074C8A" w:rsidRPr="25417A42">
              <w:lastRenderedPageBreak/>
              <w:t xml:space="preserve">handled. </w:t>
            </w:r>
          </w:p>
          <w:p w:rsidR="00207352" w:rsidRDefault="02EEA369" w:rsidP="25417A42">
            <w:r w:rsidRPr="25417A42">
              <w:t xml:space="preserve"> </w:t>
            </w:r>
          </w:p>
          <w:p w:rsidR="00207352" w:rsidRDefault="02EEA369" w:rsidP="25417A42">
            <w:r w:rsidRPr="25417A42">
              <w:t>JK: Reiterate what was in previous meeting minutes</w:t>
            </w:r>
            <w:r w:rsidR="76D46144" w:rsidRPr="25417A42">
              <w:t>, this morning an update that the legislation has not</w:t>
            </w:r>
            <w:r w:rsidR="277B4A19" w:rsidRPr="25417A42">
              <w:t xml:space="preserve"> </w:t>
            </w:r>
            <w:r w:rsidR="76D46144" w:rsidRPr="25417A42">
              <w:t xml:space="preserve">yet been written; no formal decisions have been </w:t>
            </w:r>
            <w:r w:rsidR="154FEB31" w:rsidRPr="25417A42">
              <w:t>p</w:t>
            </w:r>
            <w:r w:rsidR="76D46144" w:rsidRPr="25417A42">
              <w:t xml:space="preserve">ut in place. </w:t>
            </w:r>
            <w:r w:rsidR="00207352">
              <w:br/>
            </w:r>
            <w:r w:rsidR="00207352">
              <w:br/>
            </w:r>
            <w:r w:rsidR="76D46144" w:rsidRPr="25417A42">
              <w:t>HK read out the minutes from the previous meeting</w:t>
            </w:r>
            <w:r w:rsidR="7160C5AC" w:rsidRPr="25417A42">
              <w:t>, highlighting what JK was recorded as saying.</w:t>
            </w:r>
            <w:r w:rsidR="00207352">
              <w:br/>
            </w:r>
            <w:r w:rsidRPr="25417A42">
              <w:t xml:space="preserve"> </w:t>
            </w:r>
          </w:p>
          <w:p w:rsidR="00D11CE5" w:rsidRDefault="02EEA369" w:rsidP="25417A42">
            <w:r w:rsidRPr="25417A42">
              <w:t>HK</w:t>
            </w:r>
            <w:r w:rsidR="180620CE" w:rsidRPr="25417A42">
              <w:t xml:space="preserve"> advised that the f</w:t>
            </w:r>
            <w:r w:rsidRPr="25417A42">
              <w:t xml:space="preserve">irst </w:t>
            </w:r>
            <w:r w:rsidR="7D2CBE8E" w:rsidRPr="25417A42">
              <w:t xml:space="preserve">ICS </w:t>
            </w:r>
            <w:r w:rsidRPr="25417A42">
              <w:t xml:space="preserve">board meeting </w:t>
            </w:r>
            <w:r w:rsidR="04F3C73A" w:rsidRPr="25417A42">
              <w:t xml:space="preserve">was </w:t>
            </w:r>
            <w:r w:rsidRPr="25417A42">
              <w:t xml:space="preserve">last Friday, </w:t>
            </w:r>
            <w:r w:rsidR="4E7E4C53" w:rsidRPr="25417A42">
              <w:t xml:space="preserve">and </w:t>
            </w:r>
            <w:r w:rsidRPr="25417A42">
              <w:t>Virgin Care attended</w:t>
            </w:r>
            <w:r w:rsidR="501388E2" w:rsidRPr="25417A42">
              <w:t xml:space="preserve"> on the board.</w:t>
            </w:r>
            <w:r w:rsidRPr="25417A42">
              <w:t xml:space="preserve"> </w:t>
            </w:r>
            <w:r w:rsidR="07227260" w:rsidRPr="25417A42">
              <w:t>JK advised that the meeting d</w:t>
            </w:r>
            <w:r w:rsidRPr="25417A42">
              <w:t xml:space="preserve">oesn’t </w:t>
            </w:r>
            <w:r w:rsidR="1DE699E2" w:rsidRPr="25417A42">
              <w:t>yet have a</w:t>
            </w:r>
            <w:r w:rsidRPr="25417A42">
              <w:t xml:space="preserve"> statutory</w:t>
            </w:r>
            <w:r w:rsidR="2CE0AC97" w:rsidRPr="25417A42">
              <w:t xml:space="preserve"> authority.</w:t>
            </w:r>
            <w:r w:rsidR="1754935F" w:rsidRPr="25417A42">
              <w:t xml:space="preserve"> </w:t>
            </w:r>
            <w:r w:rsidR="0020D51C" w:rsidRPr="25417A42">
              <w:t>HK responded saying</w:t>
            </w:r>
            <w:r w:rsidR="12E04623" w:rsidRPr="25417A42">
              <w:t xml:space="preserve"> the statutory authority is on the verge of happening.</w:t>
            </w:r>
            <w:r w:rsidR="0020D51C" w:rsidRPr="25417A42">
              <w:t xml:space="preserve"> </w:t>
            </w:r>
            <w:r w:rsidRPr="25417A42">
              <w:t xml:space="preserve"> </w:t>
            </w:r>
            <w:r w:rsidR="00D11CE5">
              <w:br/>
            </w:r>
            <w:r w:rsidR="00D11CE5">
              <w:br/>
            </w:r>
            <w:r w:rsidRPr="25417A42">
              <w:t xml:space="preserve">JK: </w:t>
            </w:r>
            <w:r w:rsidR="231F2F0C" w:rsidRPr="25417A42">
              <w:t>Responded by saying e</w:t>
            </w:r>
            <w:r w:rsidRPr="25417A42">
              <w:t>verything is how it is</w:t>
            </w:r>
            <w:r w:rsidR="0271A1A5" w:rsidRPr="25417A42">
              <w:t>, and also e</w:t>
            </w:r>
            <w:r w:rsidR="041D1120" w:rsidRPr="25417A42">
              <w:t>xpressed his p</w:t>
            </w:r>
            <w:r w:rsidRPr="25417A42">
              <w:t xml:space="preserve">ersonal opinion, </w:t>
            </w:r>
            <w:r w:rsidR="470CEDC9" w:rsidRPr="25417A42">
              <w:t xml:space="preserve">saying that </w:t>
            </w:r>
            <w:r w:rsidR="469FF217" w:rsidRPr="25417A42">
              <w:t xml:space="preserve">people </w:t>
            </w:r>
            <w:r w:rsidRPr="25417A42">
              <w:t>won’t be entirely disappointed with how it works.</w:t>
            </w:r>
            <w:r w:rsidR="12844C1C" w:rsidRPr="25417A42">
              <w:t xml:space="preserve"> HK responded that she is not optimistic about this.</w:t>
            </w:r>
            <w:r w:rsidRPr="25417A42">
              <w:t xml:space="preserve">   </w:t>
            </w:r>
            <w:r w:rsidR="00D11CE5">
              <w:br/>
            </w:r>
            <w:r w:rsidR="00D11CE5">
              <w:br/>
            </w:r>
            <w:r w:rsidR="1742CED9" w:rsidRPr="25417A42">
              <w:t xml:space="preserve">JK responded to the queries about the public questions, that solutions need to be found and requested that forum members keep coming back with further questions if required until satisfied with the answer. </w:t>
            </w:r>
            <w:r w:rsidR="44BD8908" w:rsidRPr="25417A42">
              <w:t xml:space="preserve">JK is happy to stick to what he said in the minutes about HK’s question regarding Virgin Care. </w:t>
            </w:r>
            <w:r w:rsidR="00D11CE5">
              <w:br/>
            </w:r>
          </w:p>
          <w:p w:rsidR="00D11CE5" w:rsidRDefault="0C69F865" w:rsidP="25417A42">
            <w:r w:rsidRPr="25417A42">
              <w:rPr>
                <w:rFonts w:ascii="Arial" w:eastAsia="Times New Roman" w:hAnsi="Arial" w:cs="Times New Roman"/>
                <w:b/>
                <w:bCs/>
              </w:rPr>
              <w:t>2.</w:t>
            </w:r>
            <w:r w:rsidR="1EF0EE9B" w:rsidRPr="25417A42">
              <w:rPr>
                <w:rFonts w:ascii="Arial" w:eastAsia="Times New Roman" w:hAnsi="Arial" w:cs="Times New Roman"/>
                <w:b/>
                <w:bCs/>
              </w:rPr>
              <w:t xml:space="preserve"> </w:t>
            </w:r>
            <w:r w:rsidR="48D5A9BD" w:rsidRPr="25417A42">
              <w:rPr>
                <w:rFonts w:ascii="Arial" w:eastAsia="Times New Roman" w:hAnsi="Arial" w:cs="Times New Roman"/>
                <w:b/>
                <w:bCs/>
              </w:rPr>
              <w:t>Emma Frost leaving</w:t>
            </w:r>
            <w:r w:rsidR="00D11CE5">
              <w:br/>
            </w:r>
            <w:r w:rsidR="1EF0EE9B" w:rsidRPr="25417A42">
              <w:t>JK: Spoke about EF leaving her current post with BSW CCG, and thanked EF for all her hard work, especially with the forum meetings and best wishes for the future.</w:t>
            </w:r>
          </w:p>
          <w:p w:rsidR="00D11CE5" w:rsidRDefault="00D11CE5" w:rsidP="414AB613">
            <w:pPr>
              <w:rPr>
                <w:rFonts w:ascii="Arial" w:eastAsia="Times New Roman" w:hAnsi="Arial" w:cs="Times New Roman"/>
              </w:rPr>
            </w:pPr>
            <w:r>
              <w:br/>
            </w:r>
            <w:r w:rsidR="2B309ADD" w:rsidRPr="25417A42">
              <w:rPr>
                <w:rFonts w:ascii="Arial" w:eastAsia="Times New Roman" w:hAnsi="Arial" w:cs="Times New Roman"/>
                <w:b/>
                <w:bCs/>
              </w:rPr>
              <w:t>3</w:t>
            </w:r>
            <w:r w:rsidR="51EFAD7B" w:rsidRPr="25417A42">
              <w:rPr>
                <w:rFonts w:ascii="Arial" w:eastAsia="Times New Roman" w:hAnsi="Arial" w:cs="Times New Roman"/>
                <w:b/>
                <w:bCs/>
              </w:rPr>
              <w:t xml:space="preserve">. </w:t>
            </w:r>
            <w:r w:rsidR="2EB6CBDA" w:rsidRPr="25417A42">
              <w:rPr>
                <w:rFonts w:ascii="Arial" w:eastAsia="Times New Roman" w:hAnsi="Arial" w:cs="Times New Roman"/>
                <w:b/>
                <w:bCs/>
              </w:rPr>
              <w:t>Length in time of the forum meetings</w:t>
            </w:r>
            <w:r>
              <w:br/>
            </w:r>
            <w:r w:rsidR="5A7135B2" w:rsidRPr="25417A42">
              <w:rPr>
                <w:rFonts w:ascii="Arial" w:eastAsia="Times New Roman" w:hAnsi="Arial" w:cs="Times New Roman"/>
              </w:rPr>
              <w:t xml:space="preserve">MOS: Struck on </w:t>
            </w:r>
            <w:r w:rsidR="0B388BC1" w:rsidRPr="25417A42">
              <w:rPr>
                <w:rFonts w:ascii="Arial" w:eastAsia="Times New Roman" w:hAnsi="Arial" w:cs="Times New Roman"/>
              </w:rPr>
              <w:t xml:space="preserve">during the </w:t>
            </w:r>
            <w:r w:rsidR="5A7135B2" w:rsidRPr="25417A42">
              <w:rPr>
                <w:rFonts w:ascii="Arial" w:eastAsia="Times New Roman" w:hAnsi="Arial" w:cs="Times New Roman"/>
              </w:rPr>
              <w:t>restructuring of the CCG t</w:t>
            </w:r>
            <w:r w:rsidR="0BF3FF5D" w:rsidRPr="25417A42">
              <w:rPr>
                <w:rFonts w:ascii="Arial" w:eastAsia="Times New Roman" w:hAnsi="Arial" w:cs="Times New Roman"/>
              </w:rPr>
              <w:t>a</w:t>
            </w:r>
            <w:r w:rsidR="5A7135B2" w:rsidRPr="25417A42">
              <w:rPr>
                <w:rFonts w:ascii="Arial" w:eastAsia="Times New Roman" w:hAnsi="Arial" w:cs="Times New Roman"/>
              </w:rPr>
              <w:t>k</w:t>
            </w:r>
            <w:r w:rsidR="60402C24" w:rsidRPr="25417A42">
              <w:rPr>
                <w:rFonts w:ascii="Arial" w:eastAsia="Times New Roman" w:hAnsi="Arial" w:cs="Times New Roman"/>
              </w:rPr>
              <w:t>ing</w:t>
            </w:r>
            <w:r w:rsidR="5A7135B2" w:rsidRPr="25417A42">
              <w:rPr>
                <w:rFonts w:ascii="Arial" w:eastAsia="Times New Roman" w:hAnsi="Arial" w:cs="Times New Roman"/>
              </w:rPr>
              <w:t xml:space="preserve"> place; </w:t>
            </w:r>
            <w:r w:rsidR="247C29A2" w:rsidRPr="25417A42">
              <w:rPr>
                <w:rFonts w:ascii="Arial" w:eastAsia="Times New Roman" w:hAnsi="Arial" w:cs="Times New Roman"/>
              </w:rPr>
              <w:t>YHYV m</w:t>
            </w:r>
            <w:r w:rsidR="5A7135B2" w:rsidRPr="25417A42">
              <w:rPr>
                <w:rFonts w:ascii="Arial" w:eastAsia="Times New Roman" w:hAnsi="Arial" w:cs="Times New Roman"/>
              </w:rPr>
              <w:t>eeting reduc</w:t>
            </w:r>
            <w:r w:rsidR="2C112932" w:rsidRPr="25417A42">
              <w:rPr>
                <w:rFonts w:ascii="Arial" w:eastAsia="Times New Roman" w:hAnsi="Arial" w:cs="Times New Roman"/>
              </w:rPr>
              <w:t xml:space="preserve">ed </w:t>
            </w:r>
            <w:r w:rsidR="5A7135B2" w:rsidRPr="25417A42">
              <w:rPr>
                <w:rFonts w:ascii="Arial" w:eastAsia="Times New Roman" w:hAnsi="Arial" w:cs="Times New Roman"/>
              </w:rPr>
              <w:t xml:space="preserve">in </w:t>
            </w:r>
            <w:r w:rsidR="1B436CDF" w:rsidRPr="25417A42">
              <w:rPr>
                <w:rFonts w:ascii="Arial" w:eastAsia="Times New Roman" w:hAnsi="Arial" w:cs="Times New Roman"/>
              </w:rPr>
              <w:t xml:space="preserve">length of </w:t>
            </w:r>
            <w:r w:rsidR="5A7135B2" w:rsidRPr="25417A42">
              <w:rPr>
                <w:rFonts w:ascii="Arial" w:eastAsia="Times New Roman" w:hAnsi="Arial" w:cs="Times New Roman"/>
              </w:rPr>
              <w:t xml:space="preserve">time. </w:t>
            </w:r>
            <w:r w:rsidR="3D86B29F" w:rsidRPr="25417A42">
              <w:rPr>
                <w:rFonts w:ascii="Arial" w:eastAsia="Times New Roman" w:hAnsi="Arial" w:cs="Times New Roman"/>
              </w:rPr>
              <w:t>Suggesting an a</w:t>
            </w:r>
            <w:r w:rsidR="5A7135B2" w:rsidRPr="25417A42">
              <w:rPr>
                <w:rFonts w:ascii="Arial" w:eastAsia="Times New Roman" w:hAnsi="Arial" w:cs="Times New Roman"/>
              </w:rPr>
              <w:t xml:space="preserve">ssessment of change, whether it was better </w:t>
            </w:r>
            <w:r w:rsidR="09369962" w:rsidRPr="25417A42">
              <w:rPr>
                <w:rFonts w:ascii="Arial" w:eastAsia="Times New Roman" w:hAnsi="Arial" w:cs="Times New Roman"/>
              </w:rPr>
              <w:t>being</w:t>
            </w:r>
            <w:r w:rsidR="5A7135B2" w:rsidRPr="25417A42">
              <w:rPr>
                <w:rFonts w:ascii="Arial" w:eastAsia="Times New Roman" w:hAnsi="Arial" w:cs="Times New Roman"/>
              </w:rPr>
              <w:t xml:space="preserve"> </w:t>
            </w:r>
            <w:r w:rsidR="3B2C1D91" w:rsidRPr="25417A42">
              <w:rPr>
                <w:rFonts w:ascii="Arial" w:eastAsia="Times New Roman" w:hAnsi="Arial" w:cs="Times New Roman"/>
              </w:rPr>
              <w:t>two</w:t>
            </w:r>
            <w:r w:rsidR="5A7135B2" w:rsidRPr="25417A42">
              <w:rPr>
                <w:rFonts w:ascii="Arial" w:eastAsia="Times New Roman" w:hAnsi="Arial" w:cs="Times New Roman"/>
              </w:rPr>
              <w:t xml:space="preserve"> hours long as it is now </w:t>
            </w:r>
            <w:r w:rsidR="03217275" w:rsidRPr="25417A42">
              <w:rPr>
                <w:rFonts w:ascii="Arial" w:eastAsia="Times New Roman" w:hAnsi="Arial" w:cs="Times New Roman"/>
              </w:rPr>
              <w:t xml:space="preserve">only </w:t>
            </w:r>
            <w:r w:rsidR="7825D501" w:rsidRPr="25417A42">
              <w:rPr>
                <w:rFonts w:ascii="Arial" w:eastAsia="Times New Roman" w:hAnsi="Arial" w:cs="Times New Roman"/>
              </w:rPr>
              <w:t xml:space="preserve">one </w:t>
            </w:r>
            <w:r w:rsidR="5A7135B2" w:rsidRPr="25417A42">
              <w:rPr>
                <w:rFonts w:ascii="Arial" w:eastAsia="Times New Roman" w:hAnsi="Arial" w:cs="Times New Roman"/>
              </w:rPr>
              <w:t xml:space="preserve">and </w:t>
            </w:r>
            <w:r w:rsidR="48090E57" w:rsidRPr="25417A42">
              <w:rPr>
                <w:rFonts w:ascii="Arial" w:eastAsia="Times New Roman" w:hAnsi="Arial" w:cs="Times New Roman"/>
              </w:rPr>
              <w:t xml:space="preserve">a half </w:t>
            </w:r>
            <w:r w:rsidR="5A7135B2" w:rsidRPr="25417A42">
              <w:rPr>
                <w:rFonts w:ascii="Arial" w:eastAsia="Times New Roman" w:hAnsi="Arial" w:cs="Times New Roman"/>
              </w:rPr>
              <w:t xml:space="preserve">hours. </w:t>
            </w:r>
            <w:r>
              <w:br/>
            </w:r>
            <w:r>
              <w:br/>
            </w:r>
            <w:r w:rsidR="5A7135B2" w:rsidRPr="25417A42">
              <w:rPr>
                <w:rFonts w:ascii="Arial" w:eastAsia="Times New Roman" w:hAnsi="Arial" w:cs="Times New Roman"/>
              </w:rPr>
              <w:t>RA</w:t>
            </w:r>
            <w:r w:rsidR="1B49BC7A" w:rsidRPr="25417A42">
              <w:rPr>
                <w:rFonts w:ascii="Arial" w:eastAsia="Times New Roman" w:hAnsi="Arial" w:cs="Times New Roman"/>
              </w:rPr>
              <w:t xml:space="preserve"> responded by saying timings were reduced due to two forums being in place across BSW and time restraints of other work during this </w:t>
            </w:r>
            <w:r w:rsidR="27B2234E" w:rsidRPr="25417A42">
              <w:rPr>
                <w:rFonts w:ascii="Arial" w:eastAsia="Times New Roman" w:hAnsi="Arial" w:cs="Times New Roman"/>
              </w:rPr>
              <w:t>period. RA advised that this can be</w:t>
            </w:r>
            <w:r w:rsidR="5A7135B2" w:rsidRPr="25417A42">
              <w:rPr>
                <w:rFonts w:ascii="Arial" w:eastAsia="Times New Roman" w:hAnsi="Arial" w:cs="Times New Roman"/>
              </w:rPr>
              <w:t xml:space="preserve"> look</w:t>
            </w:r>
            <w:r w:rsidR="40109A2A" w:rsidRPr="25417A42">
              <w:rPr>
                <w:rFonts w:ascii="Arial" w:eastAsia="Times New Roman" w:hAnsi="Arial" w:cs="Times New Roman"/>
              </w:rPr>
              <w:t>ed</w:t>
            </w:r>
            <w:r w:rsidR="5A7135B2" w:rsidRPr="25417A42">
              <w:rPr>
                <w:rFonts w:ascii="Arial" w:eastAsia="Times New Roman" w:hAnsi="Arial" w:cs="Times New Roman"/>
              </w:rPr>
              <w:t xml:space="preserve"> at</w:t>
            </w:r>
            <w:r w:rsidR="59DAC51D" w:rsidRPr="25417A42">
              <w:rPr>
                <w:rFonts w:ascii="Arial" w:eastAsia="Times New Roman" w:hAnsi="Arial" w:cs="Times New Roman"/>
              </w:rPr>
              <w:t xml:space="preserve"> </w:t>
            </w:r>
            <w:r w:rsidR="5A7135B2" w:rsidRPr="25417A42">
              <w:rPr>
                <w:rFonts w:ascii="Arial" w:eastAsia="Times New Roman" w:hAnsi="Arial" w:cs="Times New Roman"/>
              </w:rPr>
              <w:t>the next meeting</w:t>
            </w:r>
            <w:r w:rsidR="12007B6D" w:rsidRPr="25417A42">
              <w:rPr>
                <w:rFonts w:ascii="Arial" w:eastAsia="Times New Roman" w:hAnsi="Arial" w:cs="Times New Roman"/>
              </w:rPr>
              <w:t xml:space="preserve">, and also </w:t>
            </w:r>
            <w:r w:rsidR="04CB620E" w:rsidRPr="25417A42">
              <w:rPr>
                <w:rFonts w:ascii="Arial" w:eastAsia="Times New Roman" w:hAnsi="Arial" w:cs="Times New Roman"/>
              </w:rPr>
              <w:t xml:space="preserve">for members to raise </w:t>
            </w:r>
            <w:r w:rsidR="12007B6D" w:rsidRPr="25417A42">
              <w:rPr>
                <w:rFonts w:ascii="Arial" w:eastAsia="Times New Roman" w:hAnsi="Arial" w:cs="Times New Roman"/>
              </w:rPr>
              <w:t>any issues with the forum meetings</w:t>
            </w:r>
            <w:r w:rsidR="1ADB4641" w:rsidRPr="25417A42">
              <w:rPr>
                <w:rFonts w:ascii="Arial" w:eastAsia="Times New Roman" w:hAnsi="Arial" w:cs="Times New Roman"/>
              </w:rPr>
              <w:t xml:space="preserve"> moving forward.</w:t>
            </w:r>
            <w:r>
              <w:br/>
            </w:r>
            <w:r>
              <w:br/>
            </w:r>
            <w:r w:rsidR="5A7135B2" w:rsidRPr="25417A42">
              <w:rPr>
                <w:rFonts w:ascii="Arial" w:eastAsia="Times New Roman" w:hAnsi="Arial" w:cs="Times New Roman"/>
              </w:rPr>
              <w:t xml:space="preserve">JK: Needs a </w:t>
            </w:r>
            <w:r w:rsidR="21A07BA9" w:rsidRPr="25417A42">
              <w:rPr>
                <w:rFonts w:ascii="Arial" w:eastAsia="Times New Roman" w:hAnsi="Arial" w:cs="Times New Roman"/>
              </w:rPr>
              <w:t xml:space="preserve">possible </w:t>
            </w:r>
            <w:r w:rsidR="5A7135B2" w:rsidRPr="25417A42">
              <w:rPr>
                <w:rFonts w:ascii="Arial" w:eastAsia="Times New Roman" w:hAnsi="Arial" w:cs="Times New Roman"/>
              </w:rPr>
              <w:t>review</w:t>
            </w:r>
            <w:r w:rsidR="12D3371C" w:rsidRPr="25417A42">
              <w:rPr>
                <w:rFonts w:ascii="Arial" w:eastAsia="Times New Roman" w:hAnsi="Arial" w:cs="Times New Roman"/>
              </w:rPr>
              <w:t>; what has</w:t>
            </w:r>
            <w:r w:rsidR="5A7135B2" w:rsidRPr="25417A42">
              <w:rPr>
                <w:rFonts w:ascii="Arial" w:eastAsia="Times New Roman" w:hAnsi="Arial" w:cs="Times New Roman"/>
              </w:rPr>
              <w:t xml:space="preserve"> taken place throughout the pandemic.</w:t>
            </w:r>
            <w:r>
              <w:br/>
            </w:r>
            <w:r>
              <w:br/>
            </w:r>
            <w:r w:rsidR="5A7135B2" w:rsidRPr="25417A42">
              <w:rPr>
                <w:rFonts w:ascii="Arial" w:eastAsia="Times New Roman" w:hAnsi="Arial" w:cs="Times New Roman"/>
              </w:rPr>
              <w:t xml:space="preserve">JH: Advised that we use to have a coffee break so really only 15 minutes shorter. </w:t>
            </w:r>
          </w:p>
          <w:p w:rsidR="00D11CE5" w:rsidRDefault="00D11CE5" w:rsidP="414AB613">
            <w:pPr>
              <w:rPr>
                <w:rFonts w:ascii="Arial" w:eastAsia="Times New Roman" w:hAnsi="Arial" w:cs="Times New Roman"/>
              </w:rPr>
            </w:pPr>
            <w:r>
              <w:br/>
            </w:r>
            <w:r w:rsidR="5A7135B2" w:rsidRPr="25417A42">
              <w:rPr>
                <w:rFonts w:ascii="Arial" w:eastAsia="Times New Roman" w:hAnsi="Arial" w:cs="Times New Roman"/>
              </w:rPr>
              <w:t>HS: Advised that</w:t>
            </w:r>
            <w:r w:rsidR="2D1785CC" w:rsidRPr="25417A42">
              <w:rPr>
                <w:rFonts w:ascii="Arial" w:eastAsia="Times New Roman" w:hAnsi="Arial" w:cs="Times New Roman"/>
              </w:rPr>
              <w:t xml:space="preserve"> </w:t>
            </w:r>
            <w:r w:rsidR="5A7135B2" w:rsidRPr="25417A42">
              <w:rPr>
                <w:rFonts w:ascii="Arial" w:eastAsia="Times New Roman" w:hAnsi="Arial" w:cs="Times New Roman"/>
              </w:rPr>
              <w:t>the current timing suits her bette</w:t>
            </w:r>
            <w:r w:rsidR="5C6E0DA3" w:rsidRPr="25417A42">
              <w:rPr>
                <w:rFonts w:ascii="Arial" w:eastAsia="Times New Roman" w:hAnsi="Arial" w:cs="Times New Roman"/>
              </w:rPr>
              <w:t>r.</w:t>
            </w:r>
          </w:p>
          <w:p w:rsidR="00CB630D" w:rsidRPr="00663B4C" w:rsidRDefault="00CB630D" w:rsidP="00C3125F">
            <w:pPr>
              <w:rPr>
                <w:sz w:val="26"/>
                <w:szCs w:val="26"/>
              </w:rPr>
            </w:pPr>
          </w:p>
        </w:tc>
      </w:tr>
      <w:tr w:rsidR="00207352" w:rsidRPr="007802EF" w:rsidTr="25417A42">
        <w:tc>
          <w:tcPr>
            <w:tcW w:w="738" w:type="dxa"/>
          </w:tcPr>
          <w:p w:rsidR="00207352" w:rsidRPr="00663B4C" w:rsidRDefault="00D465CA" w:rsidP="00207352">
            <w:pPr>
              <w:spacing w:before="40" w:after="40"/>
              <w:rPr>
                <w:rFonts w:ascii="Arial" w:hAnsi="Arial" w:cs="Arial"/>
                <w:b/>
                <w:sz w:val="26"/>
                <w:szCs w:val="26"/>
              </w:rPr>
            </w:pPr>
            <w:r>
              <w:rPr>
                <w:rFonts w:ascii="Arial" w:hAnsi="Arial" w:cs="Arial"/>
                <w:b/>
                <w:sz w:val="26"/>
                <w:szCs w:val="26"/>
              </w:rPr>
              <w:lastRenderedPageBreak/>
              <w:t>9</w:t>
            </w:r>
            <w:r w:rsidR="00207352" w:rsidRPr="00663B4C">
              <w:rPr>
                <w:rFonts w:ascii="Arial" w:hAnsi="Arial" w:cs="Arial"/>
                <w:b/>
                <w:sz w:val="26"/>
                <w:szCs w:val="26"/>
              </w:rPr>
              <w:t>.</w:t>
            </w:r>
          </w:p>
        </w:tc>
        <w:tc>
          <w:tcPr>
            <w:tcW w:w="9468" w:type="dxa"/>
          </w:tcPr>
          <w:p w:rsidR="00207352" w:rsidRPr="00663B4C" w:rsidRDefault="009C77BB" w:rsidP="00207352">
            <w:pPr>
              <w:spacing w:before="40" w:after="40"/>
              <w:rPr>
                <w:rFonts w:cs="Arial"/>
                <w:bCs/>
                <w:sz w:val="26"/>
                <w:szCs w:val="26"/>
              </w:rPr>
            </w:pPr>
            <w:r w:rsidRPr="00663B4C">
              <w:rPr>
                <w:rFonts w:ascii="Arial" w:hAnsi="Arial" w:cs="Arial"/>
                <w:b/>
                <w:sz w:val="26"/>
                <w:szCs w:val="26"/>
              </w:rPr>
              <w:t>Closing Remarks and Date/Time of Next Meeting</w:t>
            </w:r>
          </w:p>
        </w:tc>
      </w:tr>
      <w:tr w:rsidR="00207352" w:rsidTr="25417A42">
        <w:tc>
          <w:tcPr>
            <w:tcW w:w="738" w:type="dxa"/>
          </w:tcPr>
          <w:p w:rsidR="00207352" w:rsidRPr="00663B4C" w:rsidRDefault="00207352" w:rsidP="00207352">
            <w:pPr>
              <w:pStyle w:val="ListParagraph"/>
              <w:spacing w:before="40" w:after="40"/>
              <w:ind w:left="360"/>
              <w:rPr>
                <w:rFonts w:ascii="Arial" w:hAnsi="Arial" w:cs="Arial"/>
                <w:sz w:val="26"/>
                <w:szCs w:val="26"/>
              </w:rPr>
            </w:pPr>
          </w:p>
        </w:tc>
        <w:tc>
          <w:tcPr>
            <w:tcW w:w="9468" w:type="dxa"/>
          </w:tcPr>
          <w:p w:rsidR="00207352" w:rsidRDefault="00207352">
            <w:pPr>
              <w:rPr>
                <w:rFonts w:ascii="Arial" w:hAnsi="Arial" w:cs="Arial"/>
                <w:sz w:val="26"/>
                <w:szCs w:val="26"/>
              </w:rPr>
            </w:pPr>
          </w:p>
          <w:p w:rsidR="006F40C9" w:rsidRPr="00D11CE5" w:rsidRDefault="3F21DA6B" w:rsidP="009C77BB">
            <w:r>
              <w:t xml:space="preserve">Next meeting: Wednesday 4 August 2021, 6pm – 7:30pm. </w:t>
            </w:r>
          </w:p>
          <w:p w:rsidR="006F40C9" w:rsidRPr="00D11CE5" w:rsidRDefault="3F21DA6B" w:rsidP="414AB613">
            <w:r>
              <w:t xml:space="preserve"> </w:t>
            </w:r>
          </w:p>
        </w:tc>
      </w:tr>
    </w:tbl>
    <w:p w:rsidR="007E4209" w:rsidRPr="00176EB9" w:rsidRDefault="007E4209" w:rsidP="00C95939">
      <w:pPr>
        <w:spacing w:line="240" w:lineRule="auto"/>
      </w:pPr>
    </w:p>
    <w:sectPr w:rsidR="007E4209" w:rsidRPr="00176EB9" w:rsidSect="0051525A">
      <w:headerReference w:type="default" r:id="rId20"/>
      <w:footerReference w:type="even" r:id="rId21"/>
      <w:footerReference w:type="default" r:id="rId22"/>
      <w:headerReference w:type="first" r:id="rId23"/>
      <w:footerReference w:type="first" r:id="rId24"/>
      <w:type w:val="continuous"/>
      <w:pgSz w:w="11906" w:h="16838" w:code="9"/>
      <w:pgMar w:top="1667" w:right="1134" w:bottom="1247" w:left="1134" w:header="142" w:footer="51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8F3" w:rsidRDefault="001D28F3" w:rsidP="00190426">
      <w:pPr>
        <w:spacing w:line="240" w:lineRule="auto"/>
      </w:pPr>
      <w:r>
        <w:separator/>
      </w:r>
    </w:p>
  </w:endnote>
  <w:endnote w:type="continuationSeparator" w:id="0">
    <w:p w:rsidR="001D28F3" w:rsidRDefault="001D28F3" w:rsidP="001904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37C" w:rsidRDefault="00D1337C" w:rsidP="006F477D">
    <w:pPr>
      <w:pStyle w:val="Footer"/>
      <w:rPr>
        <w:rFonts w:ascii="Arial" w:hAnsi="Arial" w:cs="Arial"/>
        <w:szCs w:val="18"/>
      </w:rPr>
    </w:pPr>
    <w:r>
      <w:rPr>
        <w:rFonts w:ascii="Arial" w:hAnsi="Arial" w:cs="Arial"/>
        <w:szCs w:val="18"/>
      </w:rPr>
      <w:t>NHS Bath and North East Somerset, Swindon and Wiltshire Clinical Commissioning Group</w:t>
    </w:r>
    <w:r>
      <w:rPr>
        <w:rFonts w:ascii="Arial" w:hAnsi="Arial" w:cs="Arial"/>
        <w:szCs w:val="18"/>
      </w:rPr>
      <w:tab/>
    </w:r>
    <w:sdt>
      <w:sdtPr>
        <w:rPr>
          <w:rFonts w:ascii="Arial" w:hAnsi="Arial" w:cs="Arial"/>
          <w:szCs w:val="18"/>
        </w:rPr>
        <w:id w:val="1687396598"/>
        <w:docPartObj>
          <w:docPartGallery w:val="Page Numbers (Top of Page)"/>
          <w:docPartUnique/>
        </w:docPartObj>
      </w:sdtPr>
      <w:sdtEndPr/>
      <w:sdtContent>
        <w:r>
          <w:rPr>
            <w:rFonts w:ascii="Arial" w:hAnsi="Arial" w:cs="Arial"/>
            <w:szCs w:val="18"/>
          </w:rPr>
          <w:t xml:space="preserve">Page </w:t>
        </w:r>
        <w:r>
          <w:rPr>
            <w:rFonts w:ascii="Arial" w:hAnsi="Arial" w:cs="Arial"/>
            <w:b/>
            <w:bCs/>
            <w:szCs w:val="18"/>
          </w:rPr>
          <w:fldChar w:fldCharType="begin"/>
        </w:r>
        <w:r>
          <w:rPr>
            <w:rFonts w:ascii="Arial" w:hAnsi="Arial" w:cs="Arial"/>
            <w:b/>
            <w:bCs/>
            <w:szCs w:val="18"/>
          </w:rPr>
          <w:instrText xml:space="preserve"> PAGE </w:instrText>
        </w:r>
        <w:r>
          <w:rPr>
            <w:rFonts w:ascii="Arial" w:hAnsi="Arial" w:cs="Arial"/>
            <w:b/>
            <w:bCs/>
            <w:szCs w:val="18"/>
          </w:rPr>
          <w:fldChar w:fldCharType="separate"/>
        </w:r>
        <w:r w:rsidR="002229F2">
          <w:rPr>
            <w:rFonts w:ascii="Arial" w:hAnsi="Arial" w:cs="Arial"/>
            <w:b/>
            <w:bCs/>
            <w:noProof/>
            <w:szCs w:val="18"/>
          </w:rPr>
          <w:t>12</w:t>
        </w:r>
        <w:r>
          <w:rPr>
            <w:rFonts w:ascii="Arial" w:hAnsi="Arial" w:cs="Arial"/>
            <w:b/>
            <w:bCs/>
            <w:szCs w:val="18"/>
          </w:rPr>
          <w:fldChar w:fldCharType="end"/>
        </w:r>
        <w:r>
          <w:rPr>
            <w:rFonts w:ascii="Arial" w:hAnsi="Arial" w:cs="Arial"/>
            <w:szCs w:val="18"/>
          </w:rPr>
          <w:t xml:space="preserve"> of </w:t>
        </w:r>
        <w:r>
          <w:rPr>
            <w:rFonts w:ascii="Arial" w:hAnsi="Arial" w:cs="Arial"/>
            <w:b/>
            <w:bCs/>
            <w:szCs w:val="18"/>
          </w:rPr>
          <w:fldChar w:fldCharType="begin"/>
        </w:r>
        <w:r>
          <w:rPr>
            <w:rFonts w:ascii="Arial" w:hAnsi="Arial" w:cs="Arial"/>
            <w:b/>
            <w:bCs/>
            <w:szCs w:val="18"/>
          </w:rPr>
          <w:instrText xml:space="preserve"> NUMPAGES  </w:instrText>
        </w:r>
        <w:r>
          <w:rPr>
            <w:rFonts w:ascii="Arial" w:hAnsi="Arial" w:cs="Arial"/>
            <w:b/>
            <w:bCs/>
            <w:szCs w:val="18"/>
          </w:rPr>
          <w:fldChar w:fldCharType="separate"/>
        </w:r>
        <w:r w:rsidR="002229F2">
          <w:rPr>
            <w:rFonts w:ascii="Arial" w:hAnsi="Arial" w:cs="Arial"/>
            <w:b/>
            <w:bCs/>
            <w:noProof/>
            <w:szCs w:val="18"/>
          </w:rPr>
          <w:t>12</w:t>
        </w:r>
        <w:r>
          <w:rPr>
            <w:rFonts w:ascii="Arial" w:hAnsi="Arial" w:cs="Arial"/>
            <w:b/>
            <w:bCs/>
            <w:szCs w:val="18"/>
          </w:rPr>
          <w:fldChar w:fldCharType="end"/>
        </w:r>
      </w:sdtContent>
    </w:sdt>
  </w:p>
  <w:p w:rsidR="00D1337C" w:rsidRDefault="00D133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37C" w:rsidRDefault="00D1337C" w:rsidP="006550FC">
    <w:pPr>
      <w:jc w:val="both"/>
      <w:rPr>
        <w:rFonts w:ascii="Arial" w:hAnsi="Arial" w:cs="Arial"/>
        <w:sz w:val="20"/>
        <w:szCs w:val="20"/>
      </w:rPr>
    </w:pPr>
    <w:r w:rsidRPr="00E61329">
      <w:rPr>
        <w:rFonts w:ascii="Arial" w:hAnsi="Arial" w:cs="Arial"/>
        <w:sz w:val="20"/>
        <w:szCs w:val="20"/>
      </w:rPr>
      <w:t>NHS Bath and North East Somerset</w:t>
    </w:r>
    <w:r>
      <w:rPr>
        <w:rFonts w:ascii="Arial" w:hAnsi="Arial" w:cs="Arial"/>
        <w:sz w:val="20"/>
        <w:szCs w:val="20"/>
      </w:rPr>
      <w:t>, Swindon and Wiltshire</w:t>
    </w:r>
    <w:r w:rsidRPr="00E61329">
      <w:rPr>
        <w:rFonts w:ascii="Arial" w:hAnsi="Arial" w:cs="Arial"/>
        <w:sz w:val="20"/>
        <w:szCs w:val="20"/>
      </w:rPr>
      <w:t xml:space="preserve"> Clinical Commissioning Group</w:t>
    </w:r>
    <w:r>
      <w:rPr>
        <w:rFonts w:ascii="Arial" w:hAnsi="Arial" w:cs="Arial"/>
        <w:sz w:val="20"/>
        <w:szCs w:val="20"/>
      </w:rPr>
      <w:t>s</w:t>
    </w:r>
  </w:p>
  <w:p w:rsidR="00D1337C" w:rsidRPr="00E61329" w:rsidRDefault="00D1337C" w:rsidP="006550FC">
    <w:pPr>
      <w:jc w:val="both"/>
      <w:rPr>
        <w:rFonts w:ascii="Arial" w:hAnsi="Arial" w:cs="Arial"/>
        <w:sz w:val="20"/>
        <w:szCs w:val="20"/>
      </w:rPr>
    </w:pPr>
  </w:p>
  <w:p w:rsidR="00D1337C" w:rsidRPr="00E61329" w:rsidRDefault="00D1337C" w:rsidP="006550FC">
    <w:pPr>
      <w:pStyle w:val="Footer"/>
      <w:jc w:val="right"/>
      <w:rPr>
        <w:rFonts w:ascii="Arial" w:hAnsi="Arial" w:cs="Arial"/>
        <w:sz w:val="20"/>
        <w:szCs w:val="20"/>
      </w:rPr>
    </w:pPr>
    <w:r w:rsidRPr="00E61329">
      <w:rPr>
        <w:rFonts w:ascii="Arial" w:hAnsi="Arial" w:cs="Arial"/>
        <w:sz w:val="20"/>
        <w:szCs w:val="20"/>
      </w:rPr>
      <w:tab/>
    </w:r>
    <w:sdt>
      <w:sdtPr>
        <w:rPr>
          <w:rFonts w:ascii="Arial" w:hAnsi="Arial" w:cs="Arial"/>
          <w:sz w:val="20"/>
          <w:szCs w:val="20"/>
        </w:rPr>
        <w:id w:val="-2016987782"/>
        <w:docPartObj>
          <w:docPartGallery w:val="Page Numbers (Top of Page)"/>
          <w:docPartUnique/>
        </w:docPartObj>
      </w:sdtPr>
      <w:sdtEndPr/>
      <w:sdtContent>
        <w:r w:rsidRPr="00E61329">
          <w:rPr>
            <w:rFonts w:ascii="Arial" w:hAnsi="Arial" w:cs="Arial"/>
            <w:sz w:val="20"/>
            <w:szCs w:val="20"/>
          </w:rPr>
          <w:t xml:space="preserve">Page </w:t>
        </w:r>
        <w:r w:rsidRPr="00E61329">
          <w:rPr>
            <w:rFonts w:ascii="Arial" w:hAnsi="Arial" w:cs="Arial"/>
            <w:b/>
            <w:bCs/>
            <w:sz w:val="20"/>
            <w:szCs w:val="20"/>
          </w:rPr>
          <w:fldChar w:fldCharType="begin"/>
        </w:r>
        <w:r w:rsidRPr="00E61329">
          <w:rPr>
            <w:rFonts w:ascii="Arial" w:hAnsi="Arial" w:cs="Arial"/>
            <w:b/>
            <w:bCs/>
            <w:sz w:val="20"/>
            <w:szCs w:val="20"/>
          </w:rPr>
          <w:instrText xml:space="preserve"> PAGE </w:instrText>
        </w:r>
        <w:r w:rsidRPr="00E61329">
          <w:rPr>
            <w:rFonts w:ascii="Arial" w:hAnsi="Arial" w:cs="Arial"/>
            <w:b/>
            <w:bCs/>
            <w:sz w:val="20"/>
            <w:szCs w:val="20"/>
          </w:rPr>
          <w:fldChar w:fldCharType="separate"/>
        </w:r>
        <w:r w:rsidR="002229F2">
          <w:rPr>
            <w:rFonts w:ascii="Arial" w:hAnsi="Arial" w:cs="Arial"/>
            <w:b/>
            <w:bCs/>
            <w:noProof/>
            <w:sz w:val="20"/>
            <w:szCs w:val="20"/>
          </w:rPr>
          <w:t>11</w:t>
        </w:r>
        <w:r w:rsidRPr="00E61329">
          <w:rPr>
            <w:rFonts w:ascii="Arial" w:hAnsi="Arial" w:cs="Arial"/>
            <w:b/>
            <w:bCs/>
            <w:sz w:val="20"/>
            <w:szCs w:val="20"/>
          </w:rPr>
          <w:fldChar w:fldCharType="end"/>
        </w:r>
        <w:r w:rsidRPr="00E61329">
          <w:rPr>
            <w:rFonts w:ascii="Arial" w:hAnsi="Arial" w:cs="Arial"/>
            <w:sz w:val="20"/>
            <w:szCs w:val="20"/>
          </w:rPr>
          <w:t xml:space="preserve"> of </w:t>
        </w:r>
        <w:r w:rsidRPr="00E61329">
          <w:rPr>
            <w:rFonts w:ascii="Arial" w:hAnsi="Arial" w:cs="Arial"/>
            <w:b/>
            <w:bCs/>
            <w:sz w:val="20"/>
            <w:szCs w:val="20"/>
          </w:rPr>
          <w:fldChar w:fldCharType="begin"/>
        </w:r>
        <w:r w:rsidRPr="00E61329">
          <w:rPr>
            <w:rFonts w:ascii="Arial" w:hAnsi="Arial" w:cs="Arial"/>
            <w:b/>
            <w:bCs/>
            <w:sz w:val="20"/>
            <w:szCs w:val="20"/>
          </w:rPr>
          <w:instrText xml:space="preserve"> NUMPAGES  </w:instrText>
        </w:r>
        <w:r w:rsidRPr="00E61329">
          <w:rPr>
            <w:rFonts w:ascii="Arial" w:hAnsi="Arial" w:cs="Arial"/>
            <w:b/>
            <w:bCs/>
            <w:sz w:val="20"/>
            <w:szCs w:val="20"/>
          </w:rPr>
          <w:fldChar w:fldCharType="separate"/>
        </w:r>
        <w:r w:rsidR="002229F2">
          <w:rPr>
            <w:rFonts w:ascii="Arial" w:hAnsi="Arial" w:cs="Arial"/>
            <w:b/>
            <w:bCs/>
            <w:noProof/>
            <w:sz w:val="20"/>
            <w:szCs w:val="20"/>
          </w:rPr>
          <w:t>11</w:t>
        </w:r>
        <w:r w:rsidRPr="00E61329">
          <w:rPr>
            <w:rFonts w:ascii="Arial" w:hAnsi="Arial" w:cs="Arial"/>
            <w:b/>
            <w:bCs/>
            <w:sz w:val="20"/>
            <w:szCs w:val="20"/>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37C" w:rsidRDefault="00D1337C" w:rsidP="006F477D">
    <w:pPr>
      <w:pStyle w:val="Footer"/>
      <w:rPr>
        <w:rFonts w:ascii="Arial" w:hAnsi="Arial" w:cs="Arial"/>
        <w:szCs w:val="18"/>
      </w:rPr>
    </w:pPr>
    <w:r>
      <w:rPr>
        <w:rFonts w:ascii="Arial" w:hAnsi="Arial" w:cs="Arial"/>
        <w:szCs w:val="18"/>
      </w:rPr>
      <w:t>NHS Bath and North East Somerset, Swindon and Wiltshire Clinical Commissioning Group</w:t>
    </w:r>
    <w:r>
      <w:rPr>
        <w:rFonts w:ascii="Arial" w:hAnsi="Arial" w:cs="Arial"/>
        <w:szCs w:val="18"/>
      </w:rPr>
      <w:tab/>
    </w:r>
    <w:sdt>
      <w:sdtPr>
        <w:rPr>
          <w:rFonts w:ascii="Arial" w:hAnsi="Arial" w:cs="Arial"/>
          <w:szCs w:val="18"/>
        </w:rPr>
        <w:id w:val="-1495328523"/>
        <w:docPartObj>
          <w:docPartGallery w:val="Page Numbers (Top of Page)"/>
          <w:docPartUnique/>
        </w:docPartObj>
      </w:sdtPr>
      <w:sdtEndPr/>
      <w:sdtContent>
        <w:r>
          <w:rPr>
            <w:rFonts w:ascii="Arial" w:hAnsi="Arial" w:cs="Arial"/>
            <w:szCs w:val="18"/>
          </w:rPr>
          <w:t xml:space="preserve">Page </w:t>
        </w:r>
        <w:r>
          <w:rPr>
            <w:rFonts w:ascii="Arial" w:hAnsi="Arial" w:cs="Arial"/>
            <w:b/>
            <w:bCs/>
            <w:szCs w:val="18"/>
          </w:rPr>
          <w:fldChar w:fldCharType="begin"/>
        </w:r>
        <w:r>
          <w:rPr>
            <w:rFonts w:ascii="Arial" w:hAnsi="Arial" w:cs="Arial"/>
            <w:b/>
            <w:bCs/>
            <w:szCs w:val="18"/>
          </w:rPr>
          <w:instrText xml:space="preserve"> PAGE </w:instrText>
        </w:r>
        <w:r>
          <w:rPr>
            <w:rFonts w:ascii="Arial" w:hAnsi="Arial" w:cs="Arial"/>
            <w:b/>
            <w:bCs/>
            <w:szCs w:val="18"/>
          </w:rPr>
          <w:fldChar w:fldCharType="separate"/>
        </w:r>
        <w:r w:rsidR="002229F2">
          <w:rPr>
            <w:rFonts w:ascii="Arial" w:hAnsi="Arial" w:cs="Arial"/>
            <w:b/>
            <w:bCs/>
            <w:noProof/>
            <w:szCs w:val="18"/>
          </w:rPr>
          <w:t>1</w:t>
        </w:r>
        <w:r>
          <w:rPr>
            <w:rFonts w:ascii="Arial" w:hAnsi="Arial" w:cs="Arial"/>
            <w:b/>
            <w:bCs/>
            <w:szCs w:val="18"/>
          </w:rPr>
          <w:fldChar w:fldCharType="end"/>
        </w:r>
        <w:r>
          <w:rPr>
            <w:rFonts w:ascii="Arial" w:hAnsi="Arial" w:cs="Arial"/>
            <w:szCs w:val="18"/>
          </w:rPr>
          <w:t xml:space="preserve"> of </w:t>
        </w:r>
        <w:r>
          <w:rPr>
            <w:rFonts w:ascii="Arial" w:hAnsi="Arial" w:cs="Arial"/>
            <w:b/>
            <w:bCs/>
            <w:szCs w:val="18"/>
          </w:rPr>
          <w:fldChar w:fldCharType="begin"/>
        </w:r>
        <w:r>
          <w:rPr>
            <w:rFonts w:ascii="Arial" w:hAnsi="Arial" w:cs="Arial"/>
            <w:b/>
            <w:bCs/>
            <w:szCs w:val="18"/>
          </w:rPr>
          <w:instrText xml:space="preserve"> NUMPAGES  </w:instrText>
        </w:r>
        <w:r>
          <w:rPr>
            <w:rFonts w:ascii="Arial" w:hAnsi="Arial" w:cs="Arial"/>
            <w:b/>
            <w:bCs/>
            <w:szCs w:val="18"/>
          </w:rPr>
          <w:fldChar w:fldCharType="separate"/>
        </w:r>
        <w:r w:rsidR="002229F2">
          <w:rPr>
            <w:rFonts w:ascii="Arial" w:hAnsi="Arial" w:cs="Arial"/>
            <w:b/>
            <w:bCs/>
            <w:noProof/>
            <w:szCs w:val="18"/>
          </w:rPr>
          <w:t>12</w:t>
        </w:r>
        <w:r>
          <w:rPr>
            <w:rFonts w:ascii="Arial" w:hAnsi="Arial" w:cs="Arial"/>
            <w:b/>
            <w:bCs/>
            <w:szCs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8F3" w:rsidRDefault="001D28F3" w:rsidP="00190426">
      <w:pPr>
        <w:spacing w:line="240" w:lineRule="auto"/>
      </w:pPr>
      <w:r>
        <w:separator/>
      </w:r>
    </w:p>
  </w:footnote>
  <w:footnote w:type="continuationSeparator" w:id="0">
    <w:p w:rsidR="001D28F3" w:rsidRDefault="001D28F3" w:rsidP="0019042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37C" w:rsidRDefault="00D1337C" w:rsidP="006550FC">
    <w:pPr>
      <w:pStyle w:val="Header"/>
    </w:pPr>
    <w:r>
      <w:ptab w:relativeTo="margin" w:alignment="righ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37C" w:rsidRDefault="00D1337C">
    <w:pPr>
      <w:pStyle w:val="Header"/>
    </w:pPr>
    <w:r>
      <w:rPr>
        <w:noProof/>
        <w:lang w:eastAsia="en-GB"/>
      </w:rPr>
      <w:drawing>
        <wp:anchor distT="0" distB="0" distL="114300" distR="114300" simplePos="0" relativeHeight="251668480" behindDoc="1" locked="1" layoutInCell="1" allowOverlap="1" wp14:anchorId="3E5C67E1" wp14:editId="1ECB1A08">
          <wp:simplePos x="0" y="0"/>
          <wp:positionH relativeFrom="page">
            <wp:posOffset>4591685</wp:posOffset>
          </wp:positionH>
          <wp:positionV relativeFrom="page">
            <wp:posOffset>6350</wp:posOffset>
          </wp:positionV>
          <wp:extent cx="2969895" cy="1310005"/>
          <wp:effectExtent l="0" t="0" r="1905" b="4445"/>
          <wp:wrapNone/>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 logo.jpg"/>
                  <pic:cNvPicPr/>
                </pic:nvPicPr>
                <pic:blipFill>
                  <a:blip r:embed="rId1">
                    <a:extLst>
                      <a:ext uri="{28A0092B-C50C-407E-A947-70E740481C1C}">
                        <a14:useLocalDpi xmlns:a14="http://schemas.microsoft.com/office/drawing/2010/main" val="0"/>
                      </a:ext>
                    </a:extLst>
                  </a:blip>
                  <a:stretch>
                    <a:fillRect/>
                  </a:stretch>
                </pic:blipFill>
                <pic:spPr>
                  <a:xfrm>
                    <a:off x="0" y="0"/>
                    <a:ext cx="2969895" cy="13100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26D778"/>
    <w:lvl w:ilvl="0">
      <w:start w:val="1"/>
      <w:numFmt w:val="decimal"/>
      <w:lvlText w:val="%1."/>
      <w:lvlJc w:val="left"/>
      <w:pPr>
        <w:tabs>
          <w:tab w:val="num" w:pos="1492"/>
        </w:tabs>
        <w:ind w:left="1492" w:hanging="360"/>
      </w:pPr>
    </w:lvl>
  </w:abstractNum>
  <w:abstractNum w:abstractNumId="1">
    <w:nsid w:val="FFFFFF7D"/>
    <w:multiLevelType w:val="singleLevel"/>
    <w:tmpl w:val="CCE64A8A"/>
    <w:lvl w:ilvl="0">
      <w:start w:val="1"/>
      <w:numFmt w:val="decimal"/>
      <w:lvlText w:val="%1."/>
      <w:lvlJc w:val="left"/>
      <w:pPr>
        <w:tabs>
          <w:tab w:val="num" w:pos="1209"/>
        </w:tabs>
        <w:ind w:left="1209" w:hanging="360"/>
      </w:pPr>
    </w:lvl>
  </w:abstractNum>
  <w:abstractNum w:abstractNumId="2">
    <w:nsid w:val="FFFFFF7E"/>
    <w:multiLevelType w:val="singleLevel"/>
    <w:tmpl w:val="C8249822"/>
    <w:lvl w:ilvl="0">
      <w:start w:val="1"/>
      <w:numFmt w:val="decimal"/>
      <w:lvlText w:val="%1."/>
      <w:lvlJc w:val="left"/>
      <w:pPr>
        <w:tabs>
          <w:tab w:val="num" w:pos="926"/>
        </w:tabs>
        <w:ind w:left="926" w:hanging="360"/>
      </w:pPr>
    </w:lvl>
  </w:abstractNum>
  <w:abstractNum w:abstractNumId="3">
    <w:nsid w:val="FFFFFF7F"/>
    <w:multiLevelType w:val="singleLevel"/>
    <w:tmpl w:val="4AE256FE"/>
    <w:lvl w:ilvl="0">
      <w:start w:val="1"/>
      <w:numFmt w:val="decimal"/>
      <w:lvlText w:val="%1."/>
      <w:lvlJc w:val="left"/>
      <w:pPr>
        <w:tabs>
          <w:tab w:val="num" w:pos="643"/>
        </w:tabs>
        <w:ind w:left="643" w:hanging="360"/>
      </w:pPr>
    </w:lvl>
  </w:abstractNum>
  <w:abstractNum w:abstractNumId="4">
    <w:nsid w:val="FFFFFF80"/>
    <w:multiLevelType w:val="singleLevel"/>
    <w:tmpl w:val="0426948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4F8E08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BF08B3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92E5B4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FB235C6"/>
    <w:lvl w:ilvl="0">
      <w:start w:val="1"/>
      <w:numFmt w:val="decimal"/>
      <w:lvlText w:val="%1."/>
      <w:lvlJc w:val="left"/>
      <w:pPr>
        <w:tabs>
          <w:tab w:val="num" w:pos="360"/>
        </w:tabs>
        <w:ind w:left="360" w:hanging="360"/>
      </w:pPr>
    </w:lvl>
  </w:abstractNum>
  <w:abstractNum w:abstractNumId="9">
    <w:nsid w:val="FFFFFF89"/>
    <w:multiLevelType w:val="singleLevel"/>
    <w:tmpl w:val="722C9808"/>
    <w:lvl w:ilvl="0">
      <w:start w:val="1"/>
      <w:numFmt w:val="bullet"/>
      <w:lvlText w:val=""/>
      <w:lvlJc w:val="left"/>
      <w:pPr>
        <w:tabs>
          <w:tab w:val="num" w:pos="360"/>
        </w:tabs>
        <w:ind w:left="360" w:hanging="360"/>
      </w:pPr>
      <w:rPr>
        <w:rFonts w:ascii="Symbol" w:hAnsi="Symbol" w:hint="default"/>
      </w:rPr>
    </w:lvl>
  </w:abstractNum>
  <w:abstractNum w:abstractNumId="10">
    <w:nsid w:val="0E8C3668"/>
    <w:multiLevelType w:val="hybridMultilevel"/>
    <w:tmpl w:val="D72E87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1B2C1FBA"/>
    <w:multiLevelType w:val="hybridMultilevel"/>
    <w:tmpl w:val="1E981C6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1D503D17"/>
    <w:multiLevelType w:val="hybridMultilevel"/>
    <w:tmpl w:val="AFD0603A"/>
    <w:lvl w:ilvl="0" w:tplc="1848FE0A">
      <w:start w:val="1"/>
      <w:numFmt w:val="decimal"/>
      <w:lvlText w:val="%1."/>
      <w:lvlJc w:val="left"/>
      <w:pPr>
        <w:ind w:left="720" w:hanging="360"/>
      </w:pPr>
    </w:lvl>
    <w:lvl w:ilvl="1" w:tplc="6F8CC0BE">
      <w:start w:val="1"/>
      <w:numFmt w:val="lowerLetter"/>
      <w:lvlText w:val="%2."/>
      <w:lvlJc w:val="left"/>
      <w:pPr>
        <w:ind w:left="1440" w:hanging="360"/>
      </w:pPr>
    </w:lvl>
    <w:lvl w:ilvl="2" w:tplc="E9308912">
      <w:start w:val="1"/>
      <w:numFmt w:val="lowerRoman"/>
      <w:lvlText w:val="%3."/>
      <w:lvlJc w:val="right"/>
      <w:pPr>
        <w:ind w:left="2160" w:hanging="180"/>
      </w:pPr>
    </w:lvl>
    <w:lvl w:ilvl="3" w:tplc="1F9CFB10">
      <w:start w:val="1"/>
      <w:numFmt w:val="decimal"/>
      <w:lvlText w:val="%4."/>
      <w:lvlJc w:val="left"/>
      <w:pPr>
        <w:ind w:left="2880" w:hanging="360"/>
      </w:pPr>
    </w:lvl>
    <w:lvl w:ilvl="4" w:tplc="2E34F374">
      <w:start w:val="1"/>
      <w:numFmt w:val="lowerLetter"/>
      <w:lvlText w:val="%5."/>
      <w:lvlJc w:val="left"/>
      <w:pPr>
        <w:ind w:left="3600" w:hanging="360"/>
      </w:pPr>
    </w:lvl>
    <w:lvl w:ilvl="5" w:tplc="5856573A">
      <w:start w:val="1"/>
      <w:numFmt w:val="lowerRoman"/>
      <w:lvlText w:val="%6."/>
      <w:lvlJc w:val="right"/>
      <w:pPr>
        <w:ind w:left="4320" w:hanging="180"/>
      </w:pPr>
    </w:lvl>
    <w:lvl w:ilvl="6" w:tplc="E13679B4">
      <w:start w:val="1"/>
      <w:numFmt w:val="decimal"/>
      <w:lvlText w:val="%7."/>
      <w:lvlJc w:val="left"/>
      <w:pPr>
        <w:ind w:left="5040" w:hanging="360"/>
      </w:pPr>
    </w:lvl>
    <w:lvl w:ilvl="7" w:tplc="71D45F1A">
      <w:start w:val="1"/>
      <w:numFmt w:val="lowerLetter"/>
      <w:lvlText w:val="%8."/>
      <w:lvlJc w:val="left"/>
      <w:pPr>
        <w:ind w:left="5760" w:hanging="360"/>
      </w:pPr>
    </w:lvl>
    <w:lvl w:ilvl="8" w:tplc="00A0340A">
      <w:start w:val="1"/>
      <w:numFmt w:val="lowerRoman"/>
      <w:lvlText w:val="%9."/>
      <w:lvlJc w:val="right"/>
      <w:pPr>
        <w:ind w:left="6480" w:hanging="180"/>
      </w:pPr>
    </w:lvl>
  </w:abstractNum>
  <w:abstractNum w:abstractNumId="13">
    <w:nsid w:val="20B44373"/>
    <w:multiLevelType w:val="multilevel"/>
    <w:tmpl w:val="C350576A"/>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4">
    <w:nsid w:val="3D0644DB"/>
    <w:multiLevelType w:val="hybridMultilevel"/>
    <w:tmpl w:val="A664F978"/>
    <w:lvl w:ilvl="0" w:tplc="F3744BD8">
      <w:start w:val="1"/>
      <w:numFmt w:val="bullet"/>
      <w:lvlText w:val="•"/>
      <w:lvlJc w:val="left"/>
      <w:pPr>
        <w:tabs>
          <w:tab w:val="num" w:pos="720"/>
        </w:tabs>
        <w:ind w:left="720" w:hanging="360"/>
      </w:pPr>
      <w:rPr>
        <w:rFonts w:ascii="Arial" w:hAnsi="Arial" w:hint="default"/>
      </w:rPr>
    </w:lvl>
    <w:lvl w:ilvl="1" w:tplc="0E588DB8" w:tentative="1">
      <w:start w:val="1"/>
      <w:numFmt w:val="bullet"/>
      <w:lvlText w:val="•"/>
      <w:lvlJc w:val="left"/>
      <w:pPr>
        <w:tabs>
          <w:tab w:val="num" w:pos="1440"/>
        </w:tabs>
        <w:ind w:left="1440" w:hanging="360"/>
      </w:pPr>
      <w:rPr>
        <w:rFonts w:ascii="Arial" w:hAnsi="Arial" w:hint="default"/>
      </w:rPr>
    </w:lvl>
    <w:lvl w:ilvl="2" w:tplc="52BA2480" w:tentative="1">
      <w:start w:val="1"/>
      <w:numFmt w:val="bullet"/>
      <w:lvlText w:val="•"/>
      <w:lvlJc w:val="left"/>
      <w:pPr>
        <w:tabs>
          <w:tab w:val="num" w:pos="2160"/>
        </w:tabs>
        <w:ind w:left="2160" w:hanging="360"/>
      </w:pPr>
      <w:rPr>
        <w:rFonts w:ascii="Arial" w:hAnsi="Arial" w:hint="default"/>
      </w:rPr>
    </w:lvl>
    <w:lvl w:ilvl="3" w:tplc="A0B6146A" w:tentative="1">
      <w:start w:val="1"/>
      <w:numFmt w:val="bullet"/>
      <w:lvlText w:val="•"/>
      <w:lvlJc w:val="left"/>
      <w:pPr>
        <w:tabs>
          <w:tab w:val="num" w:pos="2880"/>
        </w:tabs>
        <w:ind w:left="2880" w:hanging="360"/>
      </w:pPr>
      <w:rPr>
        <w:rFonts w:ascii="Arial" w:hAnsi="Arial" w:hint="default"/>
      </w:rPr>
    </w:lvl>
    <w:lvl w:ilvl="4" w:tplc="8E664950" w:tentative="1">
      <w:start w:val="1"/>
      <w:numFmt w:val="bullet"/>
      <w:lvlText w:val="•"/>
      <w:lvlJc w:val="left"/>
      <w:pPr>
        <w:tabs>
          <w:tab w:val="num" w:pos="3600"/>
        </w:tabs>
        <w:ind w:left="3600" w:hanging="360"/>
      </w:pPr>
      <w:rPr>
        <w:rFonts w:ascii="Arial" w:hAnsi="Arial" w:hint="default"/>
      </w:rPr>
    </w:lvl>
    <w:lvl w:ilvl="5" w:tplc="D87CB772" w:tentative="1">
      <w:start w:val="1"/>
      <w:numFmt w:val="bullet"/>
      <w:lvlText w:val="•"/>
      <w:lvlJc w:val="left"/>
      <w:pPr>
        <w:tabs>
          <w:tab w:val="num" w:pos="4320"/>
        </w:tabs>
        <w:ind w:left="4320" w:hanging="360"/>
      </w:pPr>
      <w:rPr>
        <w:rFonts w:ascii="Arial" w:hAnsi="Arial" w:hint="default"/>
      </w:rPr>
    </w:lvl>
    <w:lvl w:ilvl="6" w:tplc="17602DC2" w:tentative="1">
      <w:start w:val="1"/>
      <w:numFmt w:val="bullet"/>
      <w:lvlText w:val="•"/>
      <w:lvlJc w:val="left"/>
      <w:pPr>
        <w:tabs>
          <w:tab w:val="num" w:pos="5040"/>
        </w:tabs>
        <w:ind w:left="5040" w:hanging="360"/>
      </w:pPr>
      <w:rPr>
        <w:rFonts w:ascii="Arial" w:hAnsi="Arial" w:hint="default"/>
      </w:rPr>
    </w:lvl>
    <w:lvl w:ilvl="7" w:tplc="B5A2A39E" w:tentative="1">
      <w:start w:val="1"/>
      <w:numFmt w:val="bullet"/>
      <w:lvlText w:val="•"/>
      <w:lvlJc w:val="left"/>
      <w:pPr>
        <w:tabs>
          <w:tab w:val="num" w:pos="5760"/>
        </w:tabs>
        <w:ind w:left="5760" w:hanging="360"/>
      </w:pPr>
      <w:rPr>
        <w:rFonts w:ascii="Arial" w:hAnsi="Arial" w:hint="default"/>
      </w:rPr>
    </w:lvl>
    <w:lvl w:ilvl="8" w:tplc="896A3334" w:tentative="1">
      <w:start w:val="1"/>
      <w:numFmt w:val="bullet"/>
      <w:lvlText w:val="•"/>
      <w:lvlJc w:val="left"/>
      <w:pPr>
        <w:tabs>
          <w:tab w:val="num" w:pos="6480"/>
        </w:tabs>
        <w:ind w:left="6480" w:hanging="360"/>
      </w:pPr>
      <w:rPr>
        <w:rFonts w:ascii="Arial" w:hAnsi="Arial" w:hint="default"/>
      </w:rPr>
    </w:lvl>
  </w:abstractNum>
  <w:abstractNum w:abstractNumId="15">
    <w:nsid w:val="3FC64D67"/>
    <w:multiLevelType w:val="multilevel"/>
    <w:tmpl w:val="50100CA4"/>
    <w:styleLink w:val="EAMultilevelList"/>
    <w:lvl w:ilvl="0">
      <w:start w:val="2"/>
      <w:numFmt w:val="decimal"/>
      <w:lvlText w:val="%1"/>
      <w:lvlJc w:val="left"/>
      <w:pPr>
        <w:tabs>
          <w:tab w:val="num" w:pos="680"/>
        </w:tabs>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tabs>
          <w:tab w:val="num" w:pos="1134"/>
        </w:tabs>
        <w:ind w:left="680" w:hanging="680"/>
      </w:pPr>
      <w:rPr>
        <w:rFonts w:hint="default"/>
      </w:rPr>
    </w:lvl>
    <w:lvl w:ilvl="3">
      <w:start w:val="1"/>
      <w:numFmt w:val="lowerLetter"/>
      <w:lvlText w:val="(%4)"/>
      <w:lvlJc w:val="left"/>
      <w:pPr>
        <w:ind w:left="1134" w:hanging="454"/>
      </w:pPr>
      <w:rPr>
        <w:rFonts w:hint="default"/>
      </w:rPr>
    </w:lvl>
    <w:lvl w:ilvl="4">
      <w:start w:val="1"/>
      <w:numFmt w:val="lowerRoman"/>
      <w:lvlText w:val="(%5)"/>
      <w:lvlJc w:val="left"/>
      <w:pPr>
        <w:ind w:left="1588" w:hanging="45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44BA4C43"/>
    <w:multiLevelType w:val="hybridMultilevel"/>
    <w:tmpl w:val="FC447192"/>
    <w:lvl w:ilvl="0" w:tplc="86A4B2E6">
      <w:start w:val="1"/>
      <w:numFmt w:val="bullet"/>
      <w:lvlText w:val="•"/>
      <w:lvlJc w:val="left"/>
      <w:pPr>
        <w:tabs>
          <w:tab w:val="num" w:pos="720"/>
        </w:tabs>
        <w:ind w:left="720" w:hanging="360"/>
      </w:pPr>
      <w:rPr>
        <w:rFonts w:ascii="Arial" w:hAnsi="Arial" w:hint="default"/>
      </w:rPr>
    </w:lvl>
    <w:lvl w:ilvl="1" w:tplc="C57CB9F0" w:tentative="1">
      <w:start w:val="1"/>
      <w:numFmt w:val="bullet"/>
      <w:lvlText w:val="•"/>
      <w:lvlJc w:val="left"/>
      <w:pPr>
        <w:tabs>
          <w:tab w:val="num" w:pos="1440"/>
        </w:tabs>
        <w:ind w:left="1440" w:hanging="360"/>
      </w:pPr>
      <w:rPr>
        <w:rFonts w:ascii="Arial" w:hAnsi="Arial" w:hint="default"/>
      </w:rPr>
    </w:lvl>
    <w:lvl w:ilvl="2" w:tplc="E5881248" w:tentative="1">
      <w:start w:val="1"/>
      <w:numFmt w:val="bullet"/>
      <w:lvlText w:val="•"/>
      <w:lvlJc w:val="left"/>
      <w:pPr>
        <w:tabs>
          <w:tab w:val="num" w:pos="2160"/>
        </w:tabs>
        <w:ind w:left="2160" w:hanging="360"/>
      </w:pPr>
      <w:rPr>
        <w:rFonts w:ascii="Arial" w:hAnsi="Arial" w:hint="default"/>
      </w:rPr>
    </w:lvl>
    <w:lvl w:ilvl="3" w:tplc="D3BEA3BA" w:tentative="1">
      <w:start w:val="1"/>
      <w:numFmt w:val="bullet"/>
      <w:lvlText w:val="•"/>
      <w:lvlJc w:val="left"/>
      <w:pPr>
        <w:tabs>
          <w:tab w:val="num" w:pos="2880"/>
        </w:tabs>
        <w:ind w:left="2880" w:hanging="360"/>
      </w:pPr>
      <w:rPr>
        <w:rFonts w:ascii="Arial" w:hAnsi="Arial" w:hint="default"/>
      </w:rPr>
    </w:lvl>
    <w:lvl w:ilvl="4" w:tplc="7EEE09F8" w:tentative="1">
      <w:start w:val="1"/>
      <w:numFmt w:val="bullet"/>
      <w:lvlText w:val="•"/>
      <w:lvlJc w:val="left"/>
      <w:pPr>
        <w:tabs>
          <w:tab w:val="num" w:pos="3600"/>
        </w:tabs>
        <w:ind w:left="3600" w:hanging="360"/>
      </w:pPr>
      <w:rPr>
        <w:rFonts w:ascii="Arial" w:hAnsi="Arial" w:hint="default"/>
      </w:rPr>
    </w:lvl>
    <w:lvl w:ilvl="5" w:tplc="BC1C2048" w:tentative="1">
      <w:start w:val="1"/>
      <w:numFmt w:val="bullet"/>
      <w:lvlText w:val="•"/>
      <w:lvlJc w:val="left"/>
      <w:pPr>
        <w:tabs>
          <w:tab w:val="num" w:pos="4320"/>
        </w:tabs>
        <w:ind w:left="4320" w:hanging="360"/>
      </w:pPr>
      <w:rPr>
        <w:rFonts w:ascii="Arial" w:hAnsi="Arial" w:hint="default"/>
      </w:rPr>
    </w:lvl>
    <w:lvl w:ilvl="6" w:tplc="E09C3C32" w:tentative="1">
      <w:start w:val="1"/>
      <w:numFmt w:val="bullet"/>
      <w:lvlText w:val="•"/>
      <w:lvlJc w:val="left"/>
      <w:pPr>
        <w:tabs>
          <w:tab w:val="num" w:pos="5040"/>
        </w:tabs>
        <w:ind w:left="5040" w:hanging="360"/>
      </w:pPr>
      <w:rPr>
        <w:rFonts w:ascii="Arial" w:hAnsi="Arial" w:hint="default"/>
      </w:rPr>
    </w:lvl>
    <w:lvl w:ilvl="7" w:tplc="BBECF22C" w:tentative="1">
      <w:start w:val="1"/>
      <w:numFmt w:val="bullet"/>
      <w:lvlText w:val="•"/>
      <w:lvlJc w:val="left"/>
      <w:pPr>
        <w:tabs>
          <w:tab w:val="num" w:pos="5760"/>
        </w:tabs>
        <w:ind w:left="5760" w:hanging="360"/>
      </w:pPr>
      <w:rPr>
        <w:rFonts w:ascii="Arial" w:hAnsi="Arial" w:hint="default"/>
      </w:rPr>
    </w:lvl>
    <w:lvl w:ilvl="8" w:tplc="4A74DCE4" w:tentative="1">
      <w:start w:val="1"/>
      <w:numFmt w:val="bullet"/>
      <w:lvlText w:val="•"/>
      <w:lvlJc w:val="left"/>
      <w:pPr>
        <w:tabs>
          <w:tab w:val="num" w:pos="6480"/>
        </w:tabs>
        <w:ind w:left="6480" w:hanging="360"/>
      </w:pPr>
      <w:rPr>
        <w:rFonts w:ascii="Arial" w:hAnsi="Arial" w:hint="default"/>
      </w:rPr>
    </w:lvl>
  </w:abstractNum>
  <w:abstractNum w:abstractNumId="17">
    <w:nsid w:val="4A030E99"/>
    <w:multiLevelType w:val="multilevel"/>
    <w:tmpl w:val="57281976"/>
    <w:lvl w:ilvl="0">
      <w:start w:val="1"/>
      <w:numFmt w:val="bullet"/>
      <w:lvlText w:val="•"/>
      <w:lvlJc w:val="left"/>
      <w:pPr>
        <w:tabs>
          <w:tab w:val="num" w:pos="170"/>
        </w:tabs>
        <w:ind w:left="170" w:hanging="170"/>
      </w:pPr>
      <w:rPr>
        <w:rFonts w:ascii="Arial" w:hAnsi="Arial" w:hint="default"/>
        <w:color w:val="7AC142" w:themeColor="accent3"/>
      </w:rPr>
    </w:lvl>
    <w:lvl w:ilvl="1">
      <w:start w:val="1"/>
      <w:numFmt w:val="bullet"/>
      <w:lvlText w:val="–"/>
      <w:lvlJc w:val="left"/>
      <w:pPr>
        <w:tabs>
          <w:tab w:val="num" w:pos="340"/>
        </w:tabs>
        <w:ind w:left="340" w:hanging="170"/>
      </w:pPr>
      <w:rPr>
        <w:rFonts w:ascii="Arial" w:hAnsi="Arial" w:hint="default"/>
        <w:color w:val="7AC142" w:themeColor="accent3"/>
      </w:rPr>
    </w:lvl>
    <w:lvl w:ilvl="2">
      <w:start w:val="1"/>
      <w:numFmt w:val="bullet"/>
      <w:lvlText w:val="&gt;"/>
      <w:lvlJc w:val="left"/>
      <w:pPr>
        <w:tabs>
          <w:tab w:val="num" w:pos="510"/>
        </w:tabs>
        <w:ind w:left="510" w:hanging="170"/>
      </w:pPr>
      <w:rPr>
        <w:rFonts w:ascii="Arial" w:hAnsi="Arial" w:hint="default"/>
        <w:color w:val="7AC142" w:themeColor="accent3"/>
      </w:rPr>
    </w:lvl>
    <w:lvl w:ilvl="3">
      <w:start w:val="1"/>
      <w:numFmt w:val="bullet"/>
      <w:lvlText w:val="•"/>
      <w:lvlJc w:val="left"/>
      <w:pPr>
        <w:tabs>
          <w:tab w:val="num" w:pos="680"/>
        </w:tabs>
        <w:ind w:left="680" w:hanging="170"/>
      </w:pPr>
      <w:rPr>
        <w:rFonts w:ascii="Arial" w:hAnsi="Arial" w:hint="default"/>
        <w:color w:val="595959" w:themeColor="text2"/>
      </w:rPr>
    </w:lvl>
    <w:lvl w:ilvl="4">
      <w:start w:val="1"/>
      <w:numFmt w:val="bullet"/>
      <w:lvlText w:val="–"/>
      <w:lvlJc w:val="left"/>
      <w:pPr>
        <w:tabs>
          <w:tab w:val="num" w:pos="851"/>
        </w:tabs>
        <w:ind w:left="851" w:hanging="171"/>
      </w:pPr>
      <w:rPr>
        <w:rFonts w:ascii="Arial" w:hAnsi="Arial" w:hint="default"/>
        <w:color w:val="595959" w:themeColor="text2"/>
      </w:rPr>
    </w:lvl>
    <w:lvl w:ilvl="5">
      <w:start w:val="1"/>
      <w:numFmt w:val="bullet"/>
      <w:lvlText w:val="&gt;"/>
      <w:lvlJc w:val="left"/>
      <w:pPr>
        <w:tabs>
          <w:tab w:val="num" w:pos="1021"/>
        </w:tabs>
        <w:ind w:left="1021" w:hanging="170"/>
      </w:pPr>
      <w:rPr>
        <w:rFonts w:ascii="Arial" w:hAnsi="Arial" w:hint="default"/>
        <w:color w:val="595959" w:themeColor="text2"/>
      </w:rPr>
    </w:lvl>
    <w:lvl w:ilvl="6">
      <w:start w:val="1"/>
      <w:numFmt w:val="bullet"/>
      <w:lvlText w:val="•"/>
      <w:lvlJc w:val="left"/>
      <w:pPr>
        <w:tabs>
          <w:tab w:val="num" w:pos="1191"/>
        </w:tabs>
        <w:ind w:left="1191" w:hanging="170"/>
      </w:pPr>
      <w:rPr>
        <w:rFonts w:ascii="Arial" w:hAnsi="Arial" w:hint="default"/>
        <w:color w:val="595959" w:themeColor="text2"/>
      </w:rPr>
    </w:lvl>
    <w:lvl w:ilvl="7">
      <w:start w:val="1"/>
      <w:numFmt w:val="bullet"/>
      <w:lvlText w:val="–"/>
      <w:lvlJc w:val="left"/>
      <w:pPr>
        <w:tabs>
          <w:tab w:val="num" w:pos="1361"/>
        </w:tabs>
        <w:ind w:left="1361" w:hanging="170"/>
      </w:pPr>
      <w:rPr>
        <w:rFonts w:ascii="Arial" w:hAnsi="Arial" w:hint="default"/>
        <w:color w:val="595959" w:themeColor="text2"/>
      </w:rPr>
    </w:lvl>
    <w:lvl w:ilvl="8">
      <w:start w:val="1"/>
      <w:numFmt w:val="bullet"/>
      <w:lvlText w:val="&gt;"/>
      <w:lvlJc w:val="left"/>
      <w:pPr>
        <w:tabs>
          <w:tab w:val="num" w:pos="1531"/>
        </w:tabs>
        <w:ind w:left="1531" w:hanging="170"/>
      </w:pPr>
      <w:rPr>
        <w:rFonts w:ascii="Arial" w:hAnsi="Arial" w:hint="default"/>
        <w:color w:val="595959" w:themeColor="text2"/>
      </w:rPr>
    </w:lvl>
  </w:abstractNum>
  <w:abstractNum w:abstractNumId="18">
    <w:nsid w:val="4DD65483"/>
    <w:multiLevelType w:val="multilevel"/>
    <w:tmpl w:val="84BEF4F6"/>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decimal"/>
      <w:lvlText w:val="%4."/>
      <w:lvlJc w:val="left"/>
      <w:pPr>
        <w:tabs>
          <w:tab w:val="num" w:pos="1361"/>
        </w:tabs>
        <w:ind w:left="1361" w:hanging="340"/>
      </w:pPr>
      <w:rPr>
        <w:rFonts w:hint="default"/>
      </w:rPr>
    </w:lvl>
    <w:lvl w:ilvl="4">
      <w:start w:val="1"/>
      <w:numFmt w:val="lowerLetter"/>
      <w:lvlText w:val="%5."/>
      <w:lvlJc w:val="left"/>
      <w:pPr>
        <w:tabs>
          <w:tab w:val="num" w:pos="1701"/>
        </w:tabs>
        <w:ind w:left="1701" w:hanging="340"/>
      </w:pPr>
      <w:rPr>
        <w:rFonts w:hint="default"/>
      </w:rPr>
    </w:lvl>
    <w:lvl w:ilvl="5">
      <w:start w:val="1"/>
      <w:numFmt w:val="lowerRoman"/>
      <w:lvlText w:val="%6."/>
      <w:lvlJc w:val="left"/>
      <w:pPr>
        <w:tabs>
          <w:tab w:val="num" w:pos="2041"/>
        </w:tabs>
        <w:ind w:left="2041" w:hanging="340"/>
      </w:pPr>
      <w:rPr>
        <w:rFonts w:hint="default"/>
      </w:rPr>
    </w:lvl>
    <w:lvl w:ilvl="6">
      <w:start w:val="1"/>
      <w:numFmt w:val="decimal"/>
      <w:lvlText w:val="%7."/>
      <w:lvlJc w:val="left"/>
      <w:pPr>
        <w:tabs>
          <w:tab w:val="num" w:pos="2381"/>
        </w:tabs>
        <w:ind w:left="2381" w:hanging="340"/>
      </w:pPr>
      <w:rPr>
        <w:rFonts w:hint="default"/>
      </w:rPr>
    </w:lvl>
    <w:lvl w:ilvl="7">
      <w:start w:val="1"/>
      <w:numFmt w:val="upperLetter"/>
      <w:lvlText w:val="%8."/>
      <w:lvlJc w:val="left"/>
      <w:pPr>
        <w:tabs>
          <w:tab w:val="num" w:pos="2722"/>
        </w:tabs>
        <w:ind w:left="2722" w:hanging="341"/>
      </w:pPr>
      <w:rPr>
        <w:rFonts w:hint="default"/>
      </w:rPr>
    </w:lvl>
    <w:lvl w:ilvl="8">
      <w:start w:val="1"/>
      <w:numFmt w:val="upperRoman"/>
      <w:lvlText w:val="%9."/>
      <w:lvlJc w:val="left"/>
      <w:pPr>
        <w:tabs>
          <w:tab w:val="num" w:pos="3062"/>
        </w:tabs>
        <w:ind w:left="3062" w:hanging="340"/>
      </w:pPr>
      <w:rPr>
        <w:rFonts w:hint="default"/>
      </w:rPr>
    </w:lvl>
  </w:abstractNum>
  <w:abstractNum w:abstractNumId="19">
    <w:nsid w:val="52B9410E"/>
    <w:multiLevelType w:val="hybridMultilevel"/>
    <w:tmpl w:val="CE74D416"/>
    <w:lvl w:ilvl="0" w:tplc="1194DF80">
      <w:start w:val="1"/>
      <w:numFmt w:val="bullet"/>
      <w:lvlText w:val=""/>
      <w:lvlJc w:val="left"/>
      <w:pPr>
        <w:ind w:left="720" w:hanging="360"/>
      </w:pPr>
      <w:rPr>
        <w:rFonts w:ascii="Symbol" w:hAnsi="Symbol" w:hint="default"/>
      </w:rPr>
    </w:lvl>
    <w:lvl w:ilvl="1" w:tplc="E7FC2E10">
      <w:start w:val="1"/>
      <w:numFmt w:val="bullet"/>
      <w:lvlText w:val="o"/>
      <w:lvlJc w:val="left"/>
      <w:pPr>
        <w:ind w:left="1440" w:hanging="360"/>
      </w:pPr>
      <w:rPr>
        <w:rFonts w:ascii="Courier New" w:hAnsi="Courier New" w:hint="default"/>
      </w:rPr>
    </w:lvl>
    <w:lvl w:ilvl="2" w:tplc="5FC46E7E">
      <w:start w:val="1"/>
      <w:numFmt w:val="bullet"/>
      <w:lvlText w:val=""/>
      <w:lvlJc w:val="left"/>
      <w:pPr>
        <w:ind w:left="2160" w:hanging="360"/>
      </w:pPr>
      <w:rPr>
        <w:rFonts w:ascii="Wingdings" w:hAnsi="Wingdings" w:hint="default"/>
      </w:rPr>
    </w:lvl>
    <w:lvl w:ilvl="3" w:tplc="59627C98">
      <w:start w:val="1"/>
      <w:numFmt w:val="bullet"/>
      <w:lvlText w:val=""/>
      <w:lvlJc w:val="left"/>
      <w:pPr>
        <w:ind w:left="2880" w:hanging="360"/>
      </w:pPr>
      <w:rPr>
        <w:rFonts w:ascii="Symbol" w:hAnsi="Symbol" w:hint="default"/>
      </w:rPr>
    </w:lvl>
    <w:lvl w:ilvl="4" w:tplc="3A1A4816">
      <w:start w:val="1"/>
      <w:numFmt w:val="bullet"/>
      <w:lvlText w:val="o"/>
      <w:lvlJc w:val="left"/>
      <w:pPr>
        <w:ind w:left="3600" w:hanging="360"/>
      </w:pPr>
      <w:rPr>
        <w:rFonts w:ascii="Courier New" w:hAnsi="Courier New" w:hint="default"/>
      </w:rPr>
    </w:lvl>
    <w:lvl w:ilvl="5" w:tplc="EF369204">
      <w:start w:val="1"/>
      <w:numFmt w:val="bullet"/>
      <w:lvlText w:val=""/>
      <w:lvlJc w:val="left"/>
      <w:pPr>
        <w:ind w:left="4320" w:hanging="360"/>
      </w:pPr>
      <w:rPr>
        <w:rFonts w:ascii="Wingdings" w:hAnsi="Wingdings" w:hint="default"/>
      </w:rPr>
    </w:lvl>
    <w:lvl w:ilvl="6" w:tplc="212C173E">
      <w:start w:val="1"/>
      <w:numFmt w:val="bullet"/>
      <w:lvlText w:val=""/>
      <w:lvlJc w:val="left"/>
      <w:pPr>
        <w:ind w:left="5040" w:hanging="360"/>
      </w:pPr>
      <w:rPr>
        <w:rFonts w:ascii="Symbol" w:hAnsi="Symbol" w:hint="default"/>
      </w:rPr>
    </w:lvl>
    <w:lvl w:ilvl="7" w:tplc="EB024C6A">
      <w:start w:val="1"/>
      <w:numFmt w:val="bullet"/>
      <w:lvlText w:val="o"/>
      <w:lvlJc w:val="left"/>
      <w:pPr>
        <w:ind w:left="5760" w:hanging="360"/>
      </w:pPr>
      <w:rPr>
        <w:rFonts w:ascii="Courier New" w:hAnsi="Courier New" w:hint="default"/>
      </w:rPr>
    </w:lvl>
    <w:lvl w:ilvl="8" w:tplc="FFD0549A">
      <w:start w:val="1"/>
      <w:numFmt w:val="bullet"/>
      <w:lvlText w:val=""/>
      <w:lvlJc w:val="left"/>
      <w:pPr>
        <w:ind w:left="6480" w:hanging="360"/>
      </w:pPr>
      <w:rPr>
        <w:rFonts w:ascii="Wingdings" w:hAnsi="Wingdings" w:hint="default"/>
      </w:rPr>
    </w:lvl>
  </w:abstractNum>
  <w:abstractNum w:abstractNumId="20">
    <w:nsid w:val="549768A0"/>
    <w:multiLevelType w:val="hybridMultilevel"/>
    <w:tmpl w:val="29BA1DC0"/>
    <w:lvl w:ilvl="0" w:tplc="9AAC50A0">
      <w:start w:val="1"/>
      <w:numFmt w:val="bullet"/>
      <w:lvlText w:val=""/>
      <w:lvlJc w:val="left"/>
      <w:pPr>
        <w:ind w:left="720" w:hanging="360"/>
      </w:pPr>
      <w:rPr>
        <w:rFonts w:ascii="Symbol" w:hAnsi="Symbol" w:hint="default"/>
      </w:rPr>
    </w:lvl>
    <w:lvl w:ilvl="1" w:tplc="761EBA24">
      <w:start w:val="1"/>
      <w:numFmt w:val="bullet"/>
      <w:lvlText w:val="o"/>
      <w:lvlJc w:val="left"/>
      <w:pPr>
        <w:ind w:left="1440" w:hanging="360"/>
      </w:pPr>
      <w:rPr>
        <w:rFonts w:ascii="Courier New" w:hAnsi="Courier New" w:hint="default"/>
      </w:rPr>
    </w:lvl>
    <w:lvl w:ilvl="2" w:tplc="A55C40E8">
      <w:start w:val="1"/>
      <w:numFmt w:val="bullet"/>
      <w:lvlText w:val=""/>
      <w:lvlJc w:val="left"/>
      <w:pPr>
        <w:ind w:left="2160" w:hanging="360"/>
      </w:pPr>
      <w:rPr>
        <w:rFonts w:ascii="Wingdings" w:hAnsi="Wingdings" w:hint="default"/>
      </w:rPr>
    </w:lvl>
    <w:lvl w:ilvl="3" w:tplc="52D4E57E">
      <w:start w:val="1"/>
      <w:numFmt w:val="bullet"/>
      <w:lvlText w:val=""/>
      <w:lvlJc w:val="left"/>
      <w:pPr>
        <w:ind w:left="2880" w:hanging="360"/>
      </w:pPr>
      <w:rPr>
        <w:rFonts w:ascii="Symbol" w:hAnsi="Symbol" w:hint="default"/>
      </w:rPr>
    </w:lvl>
    <w:lvl w:ilvl="4" w:tplc="BB92703E">
      <w:start w:val="1"/>
      <w:numFmt w:val="bullet"/>
      <w:lvlText w:val="o"/>
      <w:lvlJc w:val="left"/>
      <w:pPr>
        <w:ind w:left="3600" w:hanging="360"/>
      </w:pPr>
      <w:rPr>
        <w:rFonts w:ascii="Courier New" w:hAnsi="Courier New" w:hint="default"/>
      </w:rPr>
    </w:lvl>
    <w:lvl w:ilvl="5" w:tplc="74D45F42">
      <w:start w:val="1"/>
      <w:numFmt w:val="bullet"/>
      <w:lvlText w:val=""/>
      <w:lvlJc w:val="left"/>
      <w:pPr>
        <w:ind w:left="4320" w:hanging="360"/>
      </w:pPr>
      <w:rPr>
        <w:rFonts w:ascii="Wingdings" w:hAnsi="Wingdings" w:hint="default"/>
      </w:rPr>
    </w:lvl>
    <w:lvl w:ilvl="6" w:tplc="0518A798">
      <w:start w:val="1"/>
      <w:numFmt w:val="bullet"/>
      <w:lvlText w:val=""/>
      <w:lvlJc w:val="left"/>
      <w:pPr>
        <w:ind w:left="5040" w:hanging="360"/>
      </w:pPr>
      <w:rPr>
        <w:rFonts w:ascii="Symbol" w:hAnsi="Symbol" w:hint="default"/>
      </w:rPr>
    </w:lvl>
    <w:lvl w:ilvl="7" w:tplc="149632E2">
      <w:start w:val="1"/>
      <w:numFmt w:val="bullet"/>
      <w:lvlText w:val="o"/>
      <w:lvlJc w:val="left"/>
      <w:pPr>
        <w:ind w:left="5760" w:hanging="360"/>
      </w:pPr>
      <w:rPr>
        <w:rFonts w:ascii="Courier New" w:hAnsi="Courier New" w:hint="default"/>
      </w:rPr>
    </w:lvl>
    <w:lvl w:ilvl="8" w:tplc="91501A48">
      <w:start w:val="1"/>
      <w:numFmt w:val="bullet"/>
      <w:lvlText w:val=""/>
      <w:lvlJc w:val="left"/>
      <w:pPr>
        <w:ind w:left="6480" w:hanging="360"/>
      </w:pPr>
      <w:rPr>
        <w:rFonts w:ascii="Wingdings" w:hAnsi="Wingdings" w:hint="default"/>
      </w:rPr>
    </w:lvl>
  </w:abstractNum>
  <w:abstractNum w:abstractNumId="21">
    <w:nsid w:val="563F79EA"/>
    <w:multiLevelType w:val="hybridMultilevel"/>
    <w:tmpl w:val="C9764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B837D3E"/>
    <w:multiLevelType w:val="hybridMultilevel"/>
    <w:tmpl w:val="0AEC3E5E"/>
    <w:lvl w:ilvl="0" w:tplc="125CCD50">
      <w:start w:val="1"/>
      <w:numFmt w:val="bullet"/>
      <w:lvlText w:val=""/>
      <w:lvlJc w:val="left"/>
      <w:pPr>
        <w:ind w:left="720" w:hanging="360"/>
      </w:pPr>
      <w:rPr>
        <w:rFonts w:ascii="Symbol" w:hAnsi="Symbol" w:hint="default"/>
      </w:rPr>
    </w:lvl>
    <w:lvl w:ilvl="1" w:tplc="2E3874F2">
      <w:start w:val="1"/>
      <w:numFmt w:val="bullet"/>
      <w:lvlText w:val="o"/>
      <w:lvlJc w:val="left"/>
      <w:pPr>
        <w:ind w:left="1440" w:hanging="360"/>
      </w:pPr>
      <w:rPr>
        <w:rFonts w:ascii="Courier New" w:hAnsi="Courier New" w:hint="default"/>
      </w:rPr>
    </w:lvl>
    <w:lvl w:ilvl="2" w:tplc="EC783A3E">
      <w:start w:val="1"/>
      <w:numFmt w:val="bullet"/>
      <w:lvlText w:val=""/>
      <w:lvlJc w:val="left"/>
      <w:pPr>
        <w:ind w:left="2160" w:hanging="360"/>
      </w:pPr>
      <w:rPr>
        <w:rFonts w:ascii="Wingdings" w:hAnsi="Wingdings" w:hint="default"/>
      </w:rPr>
    </w:lvl>
    <w:lvl w:ilvl="3" w:tplc="E4C61316">
      <w:start w:val="1"/>
      <w:numFmt w:val="bullet"/>
      <w:lvlText w:val=""/>
      <w:lvlJc w:val="left"/>
      <w:pPr>
        <w:ind w:left="2880" w:hanging="360"/>
      </w:pPr>
      <w:rPr>
        <w:rFonts w:ascii="Symbol" w:hAnsi="Symbol" w:hint="default"/>
      </w:rPr>
    </w:lvl>
    <w:lvl w:ilvl="4" w:tplc="B05680A2">
      <w:start w:val="1"/>
      <w:numFmt w:val="bullet"/>
      <w:lvlText w:val="o"/>
      <w:lvlJc w:val="left"/>
      <w:pPr>
        <w:ind w:left="3600" w:hanging="360"/>
      </w:pPr>
      <w:rPr>
        <w:rFonts w:ascii="Courier New" w:hAnsi="Courier New" w:hint="default"/>
      </w:rPr>
    </w:lvl>
    <w:lvl w:ilvl="5" w:tplc="294CCCCA">
      <w:start w:val="1"/>
      <w:numFmt w:val="bullet"/>
      <w:lvlText w:val=""/>
      <w:lvlJc w:val="left"/>
      <w:pPr>
        <w:ind w:left="4320" w:hanging="360"/>
      </w:pPr>
      <w:rPr>
        <w:rFonts w:ascii="Wingdings" w:hAnsi="Wingdings" w:hint="default"/>
      </w:rPr>
    </w:lvl>
    <w:lvl w:ilvl="6" w:tplc="D93A021E">
      <w:start w:val="1"/>
      <w:numFmt w:val="bullet"/>
      <w:lvlText w:val=""/>
      <w:lvlJc w:val="left"/>
      <w:pPr>
        <w:ind w:left="5040" w:hanging="360"/>
      </w:pPr>
      <w:rPr>
        <w:rFonts w:ascii="Symbol" w:hAnsi="Symbol" w:hint="default"/>
      </w:rPr>
    </w:lvl>
    <w:lvl w:ilvl="7" w:tplc="8526A49E">
      <w:start w:val="1"/>
      <w:numFmt w:val="bullet"/>
      <w:lvlText w:val="o"/>
      <w:lvlJc w:val="left"/>
      <w:pPr>
        <w:ind w:left="5760" w:hanging="360"/>
      </w:pPr>
      <w:rPr>
        <w:rFonts w:ascii="Courier New" w:hAnsi="Courier New" w:hint="default"/>
      </w:rPr>
    </w:lvl>
    <w:lvl w:ilvl="8" w:tplc="C3AE81DA">
      <w:start w:val="1"/>
      <w:numFmt w:val="bullet"/>
      <w:lvlText w:val=""/>
      <w:lvlJc w:val="left"/>
      <w:pPr>
        <w:ind w:left="6480" w:hanging="360"/>
      </w:pPr>
      <w:rPr>
        <w:rFonts w:ascii="Wingdings" w:hAnsi="Wingdings" w:hint="default"/>
      </w:rPr>
    </w:lvl>
  </w:abstractNum>
  <w:abstractNum w:abstractNumId="23">
    <w:nsid w:val="5E081E74"/>
    <w:multiLevelType w:val="hybridMultilevel"/>
    <w:tmpl w:val="DA860762"/>
    <w:lvl w:ilvl="0" w:tplc="8430984A">
      <w:start w:val="1"/>
      <w:numFmt w:val="bullet"/>
      <w:lvlText w:val=""/>
      <w:lvlJc w:val="left"/>
      <w:pPr>
        <w:ind w:left="720" w:hanging="360"/>
      </w:pPr>
      <w:rPr>
        <w:rFonts w:ascii="Symbol" w:hAnsi="Symbol" w:hint="default"/>
      </w:rPr>
    </w:lvl>
    <w:lvl w:ilvl="1" w:tplc="B414D9B6">
      <w:start w:val="1"/>
      <w:numFmt w:val="bullet"/>
      <w:lvlText w:val="o"/>
      <w:lvlJc w:val="left"/>
      <w:pPr>
        <w:ind w:left="1440" w:hanging="360"/>
      </w:pPr>
      <w:rPr>
        <w:rFonts w:ascii="Courier New" w:hAnsi="Courier New" w:hint="default"/>
      </w:rPr>
    </w:lvl>
    <w:lvl w:ilvl="2" w:tplc="CD28F2DA">
      <w:start w:val="1"/>
      <w:numFmt w:val="bullet"/>
      <w:lvlText w:val=""/>
      <w:lvlJc w:val="left"/>
      <w:pPr>
        <w:ind w:left="2160" w:hanging="360"/>
      </w:pPr>
      <w:rPr>
        <w:rFonts w:ascii="Wingdings" w:hAnsi="Wingdings" w:hint="default"/>
      </w:rPr>
    </w:lvl>
    <w:lvl w:ilvl="3" w:tplc="341C941E">
      <w:start w:val="1"/>
      <w:numFmt w:val="bullet"/>
      <w:lvlText w:val=""/>
      <w:lvlJc w:val="left"/>
      <w:pPr>
        <w:ind w:left="2880" w:hanging="360"/>
      </w:pPr>
      <w:rPr>
        <w:rFonts w:ascii="Symbol" w:hAnsi="Symbol" w:hint="default"/>
      </w:rPr>
    </w:lvl>
    <w:lvl w:ilvl="4" w:tplc="AC547EB8">
      <w:start w:val="1"/>
      <w:numFmt w:val="bullet"/>
      <w:lvlText w:val="o"/>
      <w:lvlJc w:val="left"/>
      <w:pPr>
        <w:ind w:left="3600" w:hanging="360"/>
      </w:pPr>
      <w:rPr>
        <w:rFonts w:ascii="Courier New" w:hAnsi="Courier New" w:hint="default"/>
      </w:rPr>
    </w:lvl>
    <w:lvl w:ilvl="5" w:tplc="C71039FC">
      <w:start w:val="1"/>
      <w:numFmt w:val="bullet"/>
      <w:lvlText w:val=""/>
      <w:lvlJc w:val="left"/>
      <w:pPr>
        <w:ind w:left="4320" w:hanging="360"/>
      </w:pPr>
      <w:rPr>
        <w:rFonts w:ascii="Wingdings" w:hAnsi="Wingdings" w:hint="default"/>
      </w:rPr>
    </w:lvl>
    <w:lvl w:ilvl="6" w:tplc="EB9C7ABC">
      <w:start w:val="1"/>
      <w:numFmt w:val="bullet"/>
      <w:lvlText w:val=""/>
      <w:lvlJc w:val="left"/>
      <w:pPr>
        <w:ind w:left="5040" w:hanging="360"/>
      </w:pPr>
      <w:rPr>
        <w:rFonts w:ascii="Symbol" w:hAnsi="Symbol" w:hint="default"/>
      </w:rPr>
    </w:lvl>
    <w:lvl w:ilvl="7" w:tplc="188ABA9E">
      <w:start w:val="1"/>
      <w:numFmt w:val="bullet"/>
      <w:lvlText w:val="o"/>
      <w:lvlJc w:val="left"/>
      <w:pPr>
        <w:ind w:left="5760" w:hanging="360"/>
      </w:pPr>
      <w:rPr>
        <w:rFonts w:ascii="Courier New" w:hAnsi="Courier New" w:hint="default"/>
      </w:rPr>
    </w:lvl>
    <w:lvl w:ilvl="8" w:tplc="DEB20D26">
      <w:start w:val="1"/>
      <w:numFmt w:val="bullet"/>
      <w:lvlText w:val=""/>
      <w:lvlJc w:val="left"/>
      <w:pPr>
        <w:ind w:left="6480" w:hanging="360"/>
      </w:pPr>
      <w:rPr>
        <w:rFonts w:ascii="Wingdings" w:hAnsi="Wingdings" w:hint="default"/>
      </w:rPr>
    </w:lvl>
  </w:abstractNum>
  <w:abstractNum w:abstractNumId="24">
    <w:nsid w:val="60F42DA0"/>
    <w:multiLevelType w:val="hybridMultilevel"/>
    <w:tmpl w:val="2F44BEF2"/>
    <w:lvl w:ilvl="0" w:tplc="D208195E">
      <w:start w:val="1"/>
      <w:numFmt w:val="bullet"/>
      <w:lvlText w:val="•"/>
      <w:lvlJc w:val="left"/>
      <w:pPr>
        <w:tabs>
          <w:tab w:val="num" w:pos="720"/>
        </w:tabs>
        <w:ind w:left="720" w:hanging="360"/>
      </w:pPr>
      <w:rPr>
        <w:rFonts w:ascii="Arial" w:hAnsi="Arial" w:hint="default"/>
      </w:rPr>
    </w:lvl>
    <w:lvl w:ilvl="1" w:tplc="8C505E10" w:tentative="1">
      <w:start w:val="1"/>
      <w:numFmt w:val="bullet"/>
      <w:lvlText w:val="•"/>
      <w:lvlJc w:val="left"/>
      <w:pPr>
        <w:tabs>
          <w:tab w:val="num" w:pos="1440"/>
        </w:tabs>
        <w:ind w:left="1440" w:hanging="360"/>
      </w:pPr>
      <w:rPr>
        <w:rFonts w:ascii="Arial" w:hAnsi="Arial" w:hint="default"/>
      </w:rPr>
    </w:lvl>
    <w:lvl w:ilvl="2" w:tplc="F3E8CA6E" w:tentative="1">
      <w:start w:val="1"/>
      <w:numFmt w:val="bullet"/>
      <w:lvlText w:val="•"/>
      <w:lvlJc w:val="left"/>
      <w:pPr>
        <w:tabs>
          <w:tab w:val="num" w:pos="2160"/>
        </w:tabs>
        <w:ind w:left="2160" w:hanging="360"/>
      </w:pPr>
      <w:rPr>
        <w:rFonts w:ascii="Arial" w:hAnsi="Arial" w:hint="default"/>
      </w:rPr>
    </w:lvl>
    <w:lvl w:ilvl="3" w:tplc="6B32E904" w:tentative="1">
      <w:start w:val="1"/>
      <w:numFmt w:val="bullet"/>
      <w:lvlText w:val="•"/>
      <w:lvlJc w:val="left"/>
      <w:pPr>
        <w:tabs>
          <w:tab w:val="num" w:pos="2880"/>
        </w:tabs>
        <w:ind w:left="2880" w:hanging="360"/>
      </w:pPr>
      <w:rPr>
        <w:rFonts w:ascii="Arial" w:hAnsi="Arial" w:hint="default"/>
      </w:rPr>
    </w:lvl>
    <w:lvl w:ilvl="4" w:tplc="F3BE8434" w:tentative="1">
      <w:start w:val="1"/>
      <w:numFmt w:val="bullet"/>
      <w:lvlText w:val="•"/>
      <w:lvlJc w:val="left"/>
      <w:pPr>
        <w:tabs>
          <w:tab w:val="num" w:pos="3600"/>
        </w:tabs>
        <w:ind w:left="3600" w:hanging="360"/>
      </w:pPr>
      <w:rPr>
        <w:rFonts w:ascii="Arial" w:hAnsi="Arial" w:hint="default"/>
      </w:rPr>
    </w:lvl>
    <w:lvl w:ilvl="5" w:tplc="3EE4FA18" w:tentative="1">
      <w:start w:val="1"/>
      <w:numFmt w:val="bullet"/>
      <w:lvlText w:val="•"/>
      <w:lvlJc w:val="left"/>
      <w:pPr>
        <w:tabs>
          <w:tab w:val="num" w:pos="4320"/>
        </w:tabs>
        <w:ind w:left="4320" w:hanging="360"/>
      </w:pPr>
      <w:rPr>
        <w:rFonts w:ascii="Arial" w:hAnsi="Arial" w:hint="default"/>
      </w:rPr>
    </w:lvl>
    <w:lvl w:ilvl="6" w:tplc="2674BBCA" w:tentative="1">
      <w:start w:val="1"/>
      <w:numFmt w:val="bullet"/>
      <w:lvlText w:val="•"/>
      <w:lvlJc w:val="left"/>
      <w:pPr>
        <w:tabs>
          <w:tab w:val="num" w:pos="5040"/>
        </w:tabs>
        <w:ind w:left="5040" w:hanging="360"/>
      </w:pPr>
      <w:rPr>
        <w:rFonts w:ascii="Arial" w:hAnsi="Arial" w:hint="default"/>
      </w:rPr>
    </w:lvl>
    <w:lvl w:ilvl="7" w:tplc="BA2CB9F4" w:tentative="1">
      <w:start w:val="1"/>
      <w:numFmt w:val="bullet"/>
      <w:lvlText w:val="•"/>
      <w:lvlJc w:val="left"/>
      <w:pPr>
        <w:tabs>
          <w:tab w:val="num" w:pos="5760"/>
        </w:tabs>
        <w:ind w:left="5760" w:hanging="360"/>
      </w:pPr>
      <w:rPr>
        <w:rFonts w:ascii="Arial" w:hAnsi="Arial" w:hint="default"/>
      </w:rPr>
    </w:lvl>
    <w:lvl w:ilvl="8" w:tplc="4D5E6420" w:tentative="1">
      <w:start w:val="1"/>
      <w:numFmt w:val="bullet"/>
      <w:lvlText w:val="•"/>
      <w:lvlJc w:val="left"/>
      <w:pPr>
        <w:tabs>
          <w:tab w:val="num" w:pos="6480"/>
        </w:tabs>
        <w:ind w:left="6480" w:hanging="360"/>
      </w:pPr>
      <w:rPr>
        <w:rFonts w:ascii="Arial" w:hAnsi="Arial" w:hint="default"/>
      </w:rPr>
    </w:lvl>
  </w:abstractNum>
  <w:abstractNum w:abstractNumId="25">
    <w:nsid w:val="64444D34"/>
    <w:multiLevelType w:val="hybridMultilevel"/>
    <w:tmpl w:val="64F6A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DA75DB4"/>
    <w:multiLevelType w:val="hybridMultilevel"/>
    <w:tmpl w:val="233061D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6F316E62"/>
    <w:multiLevelType w:val="hybridMultilevel"/>
    <w:tmpl w:val="F51E08E4"/>
    <w:lvl w:ilvl="0" w:tplc="50228F9C">
      <w:start w:val="1"/>
      <w:numFmt w:val="bullet"/>
      <w:lvlText w:val="•"/>
      <w:lvlJc w:val="left"/>
      <w:pPr>
        <w:tabs>
          <w:tab w:val="num" w:pos="720"/>
        </w:tabs>
        <w:ind w:left="720" w:hanging="360"/>
      </w:pPr>
      <w:rPr>
        <w:rFonts w:ascii="Arial" w:hAnsi="Arial" w:hint="default"/>
      </w:rPr>
    </w:lvl>
    <w:lvl w:ilvl="1" w:tplc="BAD073F0" w:tentative="1">
      <w:start w:val="1"/>
      <w:numFmt w:val="bullet"/>
      <w:lvlText w:val="•"/>
      <w:lvlJc w:val="left"/>
      <w:pPr>
        <w:tabs>
          <w:tab w:val="num" w:pos="1440"/>
        </w:tabs>
        <w:ind w:left="1440" w:hanging="360"/>
      </w:pPr>
      <w:rPr>
        <w:rFonts w:ascii="Arial" w:hAnsi="Arial" w:hint="default"/>
      </w:rPr>
    </w:lvl>
    <w:lvl w:ilvl="2" w:tplc="39B08924" w:tentative="1">
      <w:start w:val="1"/>
      <w:numFmt w:val="bullet"/>
      <w:lvlText w:val="•"/>
      <w:lvlJc w:val="left"/>
      <w:pPr>
        <w:tabs>
          <w:tab w:val="num" w:pos="2160"/>
        </w:tabs>
        <w:ind w:left="2160" w:hanging="360"/>
      </w:pPr>
      <w:rPr>
        <w:rFonts w:ascii="Arial" w:hAnsi="Arial" w:hint="default"/>
      </w:rPr>
    </w:lvl>
    <w:lvl w:ilvl="3" w:tplc="BC301200" w:tentative="1">
      <w:start w:val="1"/>
      <w:numFmt w:val="bullet"/>
      <w:lvlText w:val="•"/>
      <w:lvlJc w:val="left"/>
      <w:pPr>
        <w:tabs>
          <w:tab w:val="num" w:pos="2880"/>
        </w:tabs>
        <w:ind w:left="2880" w:hanging="360"/>
      </w:pPr>
      <w:rPr>
        <w:rFonts w:ascii="Arial" w:hAnsi="Arial" w:hint="default"/>
      </w:rPr>
    </w:lvl>
    <w:lvl w:ilvl="4" w:tplc="CEC05058" w:tentative="1">
      <w:start w:val="1"/>
      <w:numFmt w:val="bullet"/>
      <w:lvlText w:val="•"/>
      <w:lvlJc w:val="left"/>
      <w:pPr>
        <w:tabs>
          <w:tab w:val="num" w:pos="3600"/>
        </w:tabs>
        <w:ind w:left="3600" w:hanging="360"/>
      </w:pPr>
      <w:rPr>
        <w:rFonts w:ascii="Arial" w:hAnsi="Arial" w:hint="default"/>
      </w:rPr>
    </w:lvl>
    <w:lvl w:ilvl="5" w:tplc="C4C8CC64" w:tentative="1">
      <w:start w:val="1"/>
      <w:numFmt w:val="bullet"/>
      <w:lvlText w:val="•"/>
      <w:lvlJc w:val="left"/>
      <w:pPr>
        <w:tabs>
          <w:tab w:val="num" w:pos="4320"/>
        </w:tabs>
        <w:ind w:left="4320" w:hanging="360"/>
      </w:pPr>
      <w:rPr>
        <w:rFonts w:ascii="Arial" w:hAnsi="Arial" w:hint="default"/>
      </w:rPr>
    </w:lvl>
    <w:lvl w:ilvl="6" w:tplc="A190B580" w:tentative="1">
      <w:start w:val="1"/>
      <w:numFmt w:val="bullet"/>
      <w:lvlText w:val="•"/>
      <w:lvlJc w:val="left"/>
      <w:pPr>
        <w:tabs>
          <w:tab w:val="num" w:pos="5040"/>
        </w:tabs>
        <w:ind w:left="5040" w:hanging="360"/>
      </w:pPr>
      <w:rPr>
        <w:rFonts w:ascii="Arial" w:hAnsi="Arial" w:hint="default"/>
      </w:rPr>
    </w:lvl>
    <w:lvl w:ilvl="7" w:tplc="6486DDDC" w:tentative="1">
      <w:start w:val="1"/>
      <w:numFmt w:val="bullet"/>
      <w:lvlText w:val="•"/>
      <w:lvlJc w:val="left"/>
      <w:pPr>
        <w:tabs>
          <w:tab w:val="num" w:pos="5760"/>
        </w:tabs>
        <w:ind w:left="5760" w:hanging="360"/>
      </w:pPr>
      <w:rPr>
        <w:rFonts w:ascii="Arial" w:hAnsi="Arial" w:hint="default"/>
      </w:rPr>
    </w:lvl>
    <w:lvl w:ilvl="8" w:tplc="FF62E760" w:tentative="1">
      <w:start w:val="1"/>
      <w:numFmt w:val="bullet"/>
      <w:lvlText w:val="•"/>
      <w:lvlJc w:val="left"/>
      <w:pPr>
        <w:tabs>
          <w:tab w:val="num" w:pos="6480"/>
        </w:tabs>
        <w:ind w:left="6480" w:hanging="360"/>
      </w:pPr>
      <w:rPr>
        <w:rFonts w:ascii="Arial" w:hAnsi="Arial" w:hint="default"/>
      </w:rPr>
    </w:lvl>
  </w:abstractNum>
  <w:abstractNum w:abstractNumId="28">
    <w:nsid w:val="7456557A"/>
    <w:multiLevelType w:val="hybridMultilevel"/>
    <w:tmpl w:val="DB78367E"/>
    <w:lvl w:ilvl="0" w:tplc="D4729BB6">
      <w:start w:val="1"/>
      <w:numFmt w:val="bullet"/>
      <w:lvlText w:val=""/>
      <w:lvlJc w:val="left"/>
      <w:pPr>
        <w:ind w:left="720" w:hanging="360"/>
      </w:pPr>
      <w:rPr>
        <w:rFonts w:ascii="Symbol" w:hAnsi="Symbol" w:hint="default"/>
      </w:rPr>
    </w:lvl>
    <w:lvl w:ilvl="1" w:tplc="445CD0B4">
      <w:start w:val="1"/>
      <w:numFmt w:val="bullet"/>
      <w:lvlText w:val="o"/>
      <w:lvlJc w:val="left"/>
      <w:pPr>
        <w:ind w:left="1440" w:hanging="360"/>
      </w:pPr>
      <w:rPr>
        <w:rFonts w:ascii="Courier New" w:hAnsi="Courier New" w:hint="default"/>
      </w:rPr>
    </w:lvl>
    <w:lvl w:ilvl="2" w:tplc="064E2BA2">
      <w:start w:val="1"/>
      <w:numFmt w:val="bullet"/>
      <w:lvlText w:val=""/>
      <w:lvlJc w:val="left"/>
      <w:pPr>
        <w:ind w:left="2160" w:hanging="360"/>
      </w:pPr>
      <w:rPr>
        <w:rFonts w:ascii="Wingdings" w:hAnsi="Wingdings" w:hint="default"/>
      </w:rPr>
    </w:lvl>
    <w:lvl w:ilvl="3" w:tplc="4F501460">
      <w:start w:val="1"/>
      <w:numFmt w:val="bullet"/>
      <w:lvlText w:val=""/>
      <w:lvlJc w:val="left"/>
      <w:pPr>
        <w:ind w:left="2880" w:hanging="360"/>
      </w:pPr>
      <w:rPr>
        <w:rFonts w:ascii="Symbol" w:hAnsi="Symbol" w:hint="default"/>
      </w:rPr>
    </w:lvl>
    <w:lvl w:ilvl="4" w:tplc="14369A00">
      <w:start w:val="1"/>
      <w:numFmt w:val="bullet"/>
      <w:lvlText w:val="o"/>
      <w:lvlJc w:val="left"/>
      <w:pPr>
        <w:ind w:left="3600" w:hanging="360"/>
      </w:pPr>
      <w:rPr>
        <w:rFonts w:ascii="Courier New" w:hAnsi="Courier New" w:hint="default"/>
      </w:rPr>
    </w:lvl>
    <w:lvl w:ilvl="5" w:tplc="891EA9F8">
      <w:start w:val="1"/>
      <w:numFmt w:val="bullet"/>
      <w:lvlText w:val=""/>
      <w:lvlJc w:val="left"/>
      <w:pPr>
        <w:ind w:left="4320" w:hanging="360"/>
      </w:pPr>
      <w:rPr>
        <w:rFonts w:ascii="Wingdings" w:hAnsi="Wingdings" w:hint="default"/>
      </w:rPr>
    </w:lvl>
    <w:lvl w:ilvl="6" w:tplc="382EB900">
      <w:start w:val="1"/>
      <w:numFmt w:val="bullet"/>
      <w:lvlText w:val=""/>
      <w:lvlJc w:val="left"/>
      <w:pPr>
        <w:ind w:left="5040" w:hanging="360"/>
      </w:pPr>
      <w:rPr>
        <w:rFonts w:ascii="Symbol" w:hAnsi="Symbol" w:hint="default"/>
      </w:rPr>
    </w:lvl>
    <w:lvl w:ilvl="7" w:tplc="B4BC08B8">
      <w:start w:val="1"/>
      <w:numFmt w:val="bullet"/>
      <w:lvlText w:val="o"/>
      <w:lvlJc w:val="left"/>
      <w:pPr>
        <w:ind w:left="5760" w:hanging="360"/>
      </w:pPr>
      <w:rPr>
        <w:rFonts w:ascii="Courier New" w:hAnsi="Courier New" w:hint="default"/>
      </w:rPr>
    </w:lvl>
    <w:lvl w:ilvl="8" w:tplc="D688DF0E">
      <w:start w:val="1"/>
      <w:numFmt w:val="bullet"/>
      <w:lvlText w:val=""/>
      <w:lvlJc w:val="left"/>
      <w:pPr>
        <w:ind w:left="6480" w:hanging="360"/>
      </w:pPr>
      <w:rPr>
        <w:rFonts w:ascii="Wingdings" w:hAnsi="Wingdings" w:hint="default"/>
      </w:rPr>
    </w:lvl>
  </w:abstractNum>
  <w:abstractNum w:abstractNumId="29">
    <w:nsid w:val="75BD1C72"/>
    <w:multiLevelType w:val="hybridMultilevel"/>
    <w:tmpl w:val="CAA2495A"/>
    <w:lvl w:ilvl="0" w:tplc="8D4051F0">
      <w:start w:val="1"/>
      <w:numFmt w:val="bullet"/>
      <w:lvlText w:val=""/>
      <w:lvlJc w:val="left"/>
      <w:pPr>
        <w:ind w:left="720" w:hanging="360"/>
      </w:pPr>
      <w:rPr>
        <w:rFonts w:ascii="Symbol" w:hAnsi="Symbol" w:hint="default"/>
      </w:rPr>
    </w:lvl>
    <w:lvl w:ilvl="1" w:tplc="D1F43888">
      <w:start w:val="1"/>
      <w:numFmt w:val="bullet"/>
      <w:lvlText w:val="o"/>
      <w:lvlJc w:val="left"/>
      <w:pPr>
        <w:ind w:left="1440" w:hanging="360"/>
      </w:pPr>
      <w:rPr>
        <w:rFonts w:ascii="Courier New" w:hAnsi="Courier New" w:hint="default"/>
      </w:rPr>
    </w:lvl>
    <w:lvl w:ilvl="2" w:tplc="0EE48D22">
      <w:start w:val="1"/>
      <w:numFmt w:val="bullet"/>
      <w:lvlText w:val=""/>
      <w:lvlJc w:val="left"/>
      <w:pPr>
        <w:ind w:left="2160" w:hanging="360"/>
      </w:pPr>
      <w:rPr>
        <w:rFonts w:ascii="Wingdings" w:hAnsi="Wingdings" w:hint="default"/>
      </w:rPr>
    </w:lvl>
    <w:lvl w:ilvl="3" w:tplc="D73E081E">
      <w:start w:val="1"/>
      <w:numFmt w:val="bullet"/>
      <w:lvlText w:val=""/>
      <w:lvlJc w:val="left"/>
      <w:pPr>
        <w:ind w:left="2880" w:hanging="360"/>
      </w:pPr>
      <w:rPr>
        <w:rFonts w:ascii="Symbol" w:hAnsi="Symbol" w:hint="default"/>
      </w:rPr>
    </w:lvl>
    <w:lvl w:ilvl="4" w:tplc="C9A681FA">
      <w:start w:val="1"/>
      <w:numFmt w:val="bullet"/>
      <w:lvlText w:val="o"/>
      <w:lvlJc w:val="left"/>
      <w:pPr>
        <w:ind w:left="3600" w:hanging="360"/>
      </w:pPr>
      <w:rPr>
        <w:rFonts w:ascii="Courier New" w:hAnsi="Courier New" w:hint="default"/>
      </w:rPr>
    </w:lvl>
    <w:lvl w:ilvl="5" w:tplc="C2DCEA56">
      <w:start w:val="1"/>
      <w:numFmt w:val="bullet"/>
      <w:lvlText w:val=""/>
      <w:lvlJc w:val="left"/>
      <w:pPr>
        <w:ind w:left="4320" w:hanging="360"/>
      </w:pPr>
      <w:rPr>
        <w:rFonts w:ascii="Wingdings" w:hAnsi="Wingdings" w:hint="default"/>
      </w:rPr>
    </w:lvl>
    <w:lvl w:ilvl="6" w:tplc="8064FC90">
      <w:start w:val="1"/>
      <w:numFmt w:val="bullet"/>
      <w:lvlText w:val=""/>
      <w:lvlJc w:val="left"/>
      <w:pPr>
        <w:ind w:left="5040" w:hanging="360"/>
      </w:pPr>
      <w:rPr>
        <w:rFonts w:ascii="Symbol" w:hAnsi="Symbol" w:hint="default"/>
      </w:rPr>
    </w:lvl>
    <w:lvl w:ilvl="7" w:tplc="E9DA126C">
      <w:start w:val="1"/>
      <w:numFmt w:val="bullet"/>
      <w:lvlText w:val="o"/>
      <w:lvlJc w:val="left"/>
      <w:pPr>
        <w:ind w:left="5760" w:hanging="360"/>
      </w:pPr>
      <w:rPr>
        <w:rFonts w:ascii="Courier New" w:hAnsi="Courier New" w:hint="default"/>
      </w:rPr>
    </w:lvl>
    <w:lvl w:ilvl="8" w:tplc="1D92A96C">
      <w:start w:val="1"/>
      <w:numFmt w:val="bullet"/>
      <w:lvlText w:val=""/>
      <w:lvlJc w:val="left"/>
      <w:pPr>
        <w:ind w:left="6480" w:hanging="360"/>
      </w:pPr>
      <w:rPr>
        <w:rFonts w:ascii="Wingdings" w:hAnsi="Wingdings" w:hint="default"/>
      </w:rPr>
    </w:lvl>
  </w:abstractNum>
  <w:abstractNum w:abstractNumId="30">
    <w:nsid w:val="7F2327BF"/>
    <w:multiLevelType w:val="hybridMultilevel"/>
    <w:tmpl w:val="D446307C"/>
    <w:lvl w:ilvl="0" w:tplc="5F2EF74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FF05BCE"/>
    <w:multiLevelType w:val="multilevel"/>
    <w:tmpl w:val="651E8B52"/>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num w:numId="1">
    <w:abstractNumId w:val="28"/>
  </w:num>
  <w:num w:numId="2">
    <w:abstractNumId w:val="23"/>
  </w:num>
  <w:num w:numId="3">
    <w:abstractNumId w:val="20"/>
  </w:num>
  <w:num w:numId="4">
    <w:abstractNumId w:val="19"/>
  </w:num>
  <w:num w:numId="5">
    <w:abstractNumId w:val="29"/>
  </w:num>
  <w:num w:numId="6">
    <w:abstractNumId w:val="12"/>
  </w:num>
  <w:num w:numId="7">
    <w:abstractNumId w:val="22"/>
  </w:num>
  <w:num w:numId="8">
    <w:abstractNumId w:val="18"/>
  </w:num>
  <w:num w:numId="9">
    <w:abstractNumId w:val="18"/>
  </w:num>
  <w:num w:numId="10">
    <w:abstractNumId w:val="18"/>
  </w:num>
  <w:num w:numId="11">
    <w:abstractNumId w:val="18"/>
  </w:num>
  <w:num w:numId="12">
    <w:abstractNumId w:val="18"/>
  </w:num>
  <w:num w:numId="13">
    <w:abstractNumId w:val="18"/>
  </w:num>
  <w:num w:numId="14">
    <w:abstractNumId w:val="18"/>
  </w:num>
  <w:num w:numId="15">
    <w:abstractNumId w:val="18"/>
  </w:num>
  <w:num w:numId="16">
    <w:abstractNumId w:val="18"/>
  </w:num>
  <w:num w:numId="17">
    <w:abstractNumId w:val="17"/>
  </w:num>
  <w:num w:numId="18">
    <w:abstractNumId w:val="17"/>
  </w:num>
  <w:num w:numId="19">
    <w:abstractNumId w:val="17"/>
  </w:num>
  <w:num w:numId="20">
    <w:abstractNumId w:val="17"/>
  </w:num>
  <w:num w:numId="21">
    <w:abstractNumId w:val="17"/>
  </w:num>
  <w:num w:numId="22">
    <w:abstractNumId w:val="17"/>
  </w:num>
  <w:num w:numId="23">
    <w:abstractNumId w:val="17"/>
  </w:num>
  <w:num w:numId="24">
    <w:abstractNumId w:val="17"/>
  </w:num>
  <w:num w:numId="25">
    <w:abstractNumId w:val="17"/>
  </w:num>
  <w:num w:numId="26">
    <w:abstractNumId w:val="15"/>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11"/>
  </w:num>
  <w:num w:numId="38">
    <w:abstractNumId w:val="26"/>
  </w:num>
  <w:num w:numId="39">
    <w:abstractNumId w:val="31"/>
  </w:num>
  <w:num w:numId="40">
    <w:abstractNumId w:val="13"/>
  </w:num>
  <w:num w:numId="41">
    <w:abstractNumId w:val="30"/>
  </w:num>
  <w:num w:numId="42">
    <w:abstractNumId w:val="16"/>
  </w:num>
  <w:num w:numId="43">
    <w:abstractNumId w:val="27"/>
  </w:num>
  <w:num w:numId="44">
    <w:abstractNumId w:val="24"/>
  </w:num>
  <w:num w:numId="45">
    <w:abstractNumId w:val="10"/>
  </w:num>
  <w:num w:numId="46">
    <w:abstractNumId w:val="14"/>
  </w:num>
  <w:num w:numId="47">
    <w:abstractNumId w:val="21"/>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82A"/>
    <w:rsid w:val="0000217B"/>
    <w:rsid w:val="00005EE1"/>
    <w:rsid w:val="00011645"/>
    <w:rsid w:val="00014DD1"/>
    <w:rsid w:val="00021B01"/>
    <w:rsid w:val="0002465E"/>
    <w:rsid w:val="00037917"/>
    <w:rsid w:val="000414D7"/>
    <w:rsid w:val="000420BE"/>
    <w:rsid w:val="00057503"/>
    <w:rsid w:val="000843CC"/>
    <w:rsid w:val="000A2604"/>
    <w:rsid w:val="000E098F"/>
    <w:rsid w:val="00103E12"/>
    <w:rsid w:val="00111236"/>
    <w:rsid w:val="001255F8"/>
    <w:rsid w:val="00137700"/>
    <w:rsid w:val="001439C4"/>
    <w:rsid w:val="00145849"/>
    <w:rsid w:val="001608F7"/>
    <w:rsid w:val="001641DC"/>
    <w:rsid w:val="00176184"/>
    <w:rsid w:val="00176EB9"/>
    <w:rsid w:val="00182534"/>
    <w:rsid w:val="00184223"/>
    <w:rsid w:val="00186609"/>
    <w:rsid w:val="00190426"/>
    <w:rsid w:val="001D28F3"/>
    <w:rsid w:val="001E7EC7"/>
    <w:rsid w:val="001F68FC"/>
    <w:rsid w:val="00207352"/>
    <w:rsid w:val="0020D51C"/>
    <w:rsid w:val="0022136C"/>
    <w:rsid w:val="002229F2"/>
    <w:rsid w:val="0022B1EB"/>
    <w:rsid w:val="00230706"/>
    <w:rsid w:val="00235868"/>
    <w:rsid w:val="0023A876"/>
    <w:rsid w:val="002425A2"/>
    <w:rsid w:val="002439C4"/>
    <w:rsid w:val="00263390"/>
    <w:rsid w:val="002639BF"/>
    <w:rsid w:val="002817D4"/>
    <w:rsid w:val="00296498"/>
    <w:rsid w:val="002D13D2"/>
    <w:rsid w:val="002D2CE9"/>
    <w:rsid w:val="002D5336"/>
    <w:rsid w:val="002D67BC"/>
    <w:rsid w:val="002D6BE6"/>
    <w:rsid w:val="00310AD5"/>
    <w:rsid w:val="00310B52"/>
    <w:rsid w:val="00317709"/>
    <w:rsid w:val="00323C11"/>
    <w:rsid w:val="00325C50"/>
    <w:rsid w:val="003263D4"/>
    <w:rsid w:val="00331158"/>
    <w:rsid w:val="00331B00"/>
    <w:rsid w:val="00347050"/>
    <w:rsid w:val="00347C89"/>
    <w:rsid w:val="0035295E"/>
    <w:rsid w:val="00382A8B"/>
    <w:rsid w:val="003A0644"/>
    <w:rsid w:val="003A6F43"/>
    <w:rsid w:val="003D34E0"/>
    <w:rsid w:val="003E0021"/>
    <w:rsid w:val="00414F60"/>
    <w:rsid w:val="00417CA8"/>
    <w:rsid w:val="00431D7D"/>
    <w:rsid w:val="004335E8"/>
    <w:rsid w:val="00435045"/>
    <w:rsid w:val="00435BC5"/>
    <w:rsid w:val="004814FE"/>
    <w:rsid w:val="0048C505"/>
    <w:rsid w:val="004E180E"/>
    <w:rsid w:val="004E5115"/>
    <w:rsid w:val="0051525A"/>
    <w:rsid w:val="0052228A"/>
    <w:rsid w:val="00526943"/>
    <w:rsid w:val="00535281"/>
    <w:rsid w:val="005471BD"/>
    <w:rsid w:val="0055037C"/>
    <w:rsid w:val="0055277B"/>
    <w:rsid w:val="0055375D"/>
    <w:rsid w:val="00560472"/>
    <w:rsid w:val="005746DB"/>
    <w:rsid w:val="00585858"/>
    <w:rsid w:val="00590925"/>
    <w:rsid w:val="005B38B8"/>
    <w:rsid w:val="005E23AF"/>
    <w:rsid w:val="005F1737"/>
    <w:rsid w:val="005F4D64"/>
    <w:rsid w:val="005F6B0F"/>
    <w:rsid w:val="00603371"/>
    <w:rsid w:val="00610C09"/>
    <w:rsid w:val="00624DF5"/>
    <w:rsid w:val="0062584A"/>
    <w:rsid w:val="00635651"/>
    <w:rsid w:val="0064609C"/>
    <w:rsid w:val="00646370"/>
    <w:rsid w:val="00651750"/>
    <w:rsid w:val="006550FC"/>
    <w:rsid w:val="00663B4C"/>
    <w:rsid w:val="00663C6F"/>
    <w:rsid w:val="00673362"/>
    <w:rsid w:val="00676871"/>
    <w:rsid w:val="00676EA6"/>
    <w:rsid w:val="00677974"/>
    <w:rsid w:val="00680909"/>
    <w:rsid w:val="00697ACA"/>
    <w:rsid w:val="006B27D4"/>
    <w:rsid w:val="006C0A9E"/>
    <w:rsid w:val="006E2A52"/>
    <w:rsid w:val="006F40C9"/>
    <w:rsid w:val="006F477D"/>
    <w:rsid w:val="00704328"/>
    <w:rsid w:val="00747E83"/>
    <w:rsid w:val="00753FBC"/>
    <w:rsid w:val="0076264F"/>
    <w:rsid w:val="0077455E"/>
    <w:rsid w:val="00777B44"/>
    <w:rsid w:val="007802EF"/>
    <w:rsid w:val="00783326"/>
    <w:rsid w:val="007845E5"/>
    <w:rsid w:val="00795B59"/>
    <w:rsid w:val="007E4209"/>
    <w:rsid w:val="007F2C41"/>
    <w:rsid w:val="0081072A"/>
    <w:rsid w:val="00816F68"/>
    <w:rsid w:val="008331E2"/>
    <w:rsid w:val="008415C1"/>
    <w:rsid w:val="0086477C"/>
    <w:rsid w:val="008740C0"/>
    <w:rsid w:val="008748DB"/>
    <w:rsid w:val="00896328"/>
    <w:rsid w:val="00897592"/>
    <w:rsid w:val="008B2AEA"/>
    <w:rsid w:val="008B4FC5"/>
    <w:rsid w:val="008E122C"/>
    <w:rsid w:val="008F433E"/>
    <w:rsid w:val="00900982"/>
    <w:rsid w:val="009073D3"/>
    <w:rsid w:val="00907BFE"/>
    <w:rsid w:val="009253B3"/>
    <w:rsid w:val="00931672"/>
    <w:rsid w:val="0093712D"/>
    <w:rsid w:val="00950A8E"/>
    <w:rsid w:val="00954885"/>
    <w:rsid w:val="00981B68"/>
    <w:rsid w:val="009C082D"/>
    <w:rsid w:val="009C77BB"/>
    <w:rsid w:val="009D2DEC"/>
    <w:rsid w:val="009E7DBF"/>
    <w:rsid w:val="009F1FB4"/>
    <w:rsid w:val="009F574C"/>
    <w:rsid w:val="00A2733F"/>
    <w:rsid w:val="00A32763"/>
    <w:rsid w:val="00A43915"/>
    <w:rsid w:val="00A5352B"/>
    <w:rsid w:val="00A55DFB"/>
    <w:rsid w:val="00A563B1"/>
    <w:rsid w:val="00A75373"/>
    <w:rsid w:val="00A82168"/>
    <w:rsid w:val="00AB69BA"/>
    <w:rsid w:val="00AC3AF8"/>
    <w:rsid w:val="00AD444F"/>
    <w:rsid w:val="00AD649F"/>
    <w:rsid w:val="00B03F37"/>
    <w:rsid w:val="00B2080B"/>
    <w:rsid w:val="00B32D7E"/>
    <w:rsid w:val="00B4301B"/>
    <w:rsid w:val="00B4760E"/>
    <w:rsid w:val="00B60A00"/>
    <w:rsid w:val="00B6589C"/>
    <w:rsid w:val="00B73D4F"/>
    <w:rsid w:val="00B74354"/>
    <w:rsid w:val="00B778EA"/>
    <w:rsid w:val="00B91692"/>
    <w:rsid w:val="00BA2D71"/>
    <w:rsid w:val="00BA4B92"/>
    <w:rsid w:val="00BC65E2"/>
    <w:rsid w:val="00BE19C6"/>
    <w:rsid w:val="00BE2342"/>
    <w:rsid w:val="00C107B3"/>
    <w:rsid w:val="00C16E08"/>
    <w:rsid w:val="00C3125F"/>
    <w:rsid w:val="00C330EC"/>
    <w:rsid w:val="00C3D15F"/>
    <w:rsid w:val="00C4009B"/>
    <w:rsid w:val="00C46E88"/>
    <w:rsid w:val="00C67686"/>
    <w:rsid w:val="00C8627D"/>
    <w:rsid w:val="00C8663E"/>
    <w:rsid w:val="00C95939"/>
    <w:rsid w:val="00CB630D"/>
    <w:rsid w:val="00CB64A8"/>
    <w:rsid w:val="00CC18A1"/>
    <w:rsid w:val="00CC2207"/>
    <w:rsid w:val="00CD6B5D"/>
    <w:rsid w:val="00CE2CAF"/>
    <w:rsid w:val="00CE40CE"/>
    <w:rsid w:val="00CE7973"/>
    <w:rsid w:val="00D11CE5"/>
    <w:rsid w:val="00D1337C"/>
    <w:rsid w:val="00D1664C"/>
    <w:rsid w:val="00D26052"/>
    <w:rsid w:val="00D2BBC5"/>
    <w:rsid w:val="00D31D54"/>
    <w:rsid w:val="00D35F8F"/>
    <w:rsid w:val="00D45321"/>
    <w:rsid w:val="00D465CA"/>
    <w:rsid w:val="00DA01BB"/>
    <w:rsid w:val="00DB1AC0"/>
    <w:rsid w:val="00DB382A"/>
    <w:rsid w:val="00DC32C1"/>
    <w:rsid w:val="00DD49C7"/>
    <w:rsid w:val="00DD5812"/>
    <w:rsid w:val="00DE146D"/>
    <w:rsid w:val="00DE2A53"/>
    <w:rsid w:val="00DE3611"/>
    <w:rsid w:val="00DF78B8"/>
    <w:rsid w:val="00E00E2E"/>
    <w:rsid w:val="00E03525"/>
    <w:rsid w:val="00E132D6"/>
    <w:rsid w:val="00E13916"/>
    <w:rsid w:val="00E1BE75"/>
    <w:rsid w:val="00E24D23"/>
    <w:rsid w:val="00E27039"/>
    <w:rsid w:val="00E3253E"/>
    <w:rsid w:val="00E374EA"/>
    <w:rsid w:val="00E443B7"/>
    <w:rsid w:val="00E621AB"/>
    <w:rsid w:val="00E65A77"/>
    <w:rsid w:val="00E71811"/>
    <w:rsid w:val="00E81396"/>
    <w:rsid w:val="00E82264"/>
    <w:rsid w:val="00E83C9C"/>
    <w:rsid w:val="00E8450F"/>
    <w:rsid w:val="00E86855"/>
    <w:rsid w:val="00EA6271"/>
    <w:rsid w:val="00EB71F5"/>
    <w:rsid w:val="00F0386E"/>
    <w:rsid w:val="00F241EF"/>
    <w:rsid w:val="00F33F31"/>
    <w:rsid w:val="00F53348"/>
    <w:rsid w:val="00F75471"/>
    <w:rsid w:val="00F84063"/>
    <w:rsid w:val="00F86BD6"/>
    <w:rsid w:val="00FA5A1A"/>
    <w:rsid w:val="00FB255A"/>
    <w:rsid w:val="00FB7451"/>
    <w:rsid w:val="00FF1AFC"/>
    <w:rsid w:val="0136818F"/>
    <w:rsid w:val="0141D935"/>
    <w:rsid w:val="014F10AE"/>
    <w:rsid w:val="019BF57D"/>
    <w:rsid w:val="01B0418C"/>
    <w:rsid w:val="01D74955"/>
    <w:rsid w:val="01E1AEF6"/>
    <w:rsid w:val="024EFDDF"/>
    <w:rsid w:val="0266BBBB"/>
    <w:rsid w:val="0271A1A5"/>
    <w:rsid w:val="02CB95CF"/>
    <w:rsid w:val="02CF20F3"/>
    <w:rsid w:val="02D365F8"/>
    <w:rsid w:val="02EEA369"/>
    <w:rsid w:val="03217275"/>
    <w:rsid w:val="03343A44"/>
    <w:rsid w:val="0376B443"/>
    <w:rsid w:val="0389D602"/>
    <w:rsid w:val="03A606B4"/>
    <w:rsid w:val="03A7EE9D"/>
    <w:rsid w:val="03ADB441"/>
    <w:rsid w:val="03E9E551"/>
    <w:rsid w:val="03EAECCF"/>
    <w:rsid w:val="041D1120"/>
    <w:rsid w:val="04425302"/>
    <w:rsid w:val="045759E9"/>
    <w:rsid w:val="04BF84CC"/>
    <w:rsid w:val="04CB620E"/>
    <w:rsid w:val="04F2055B"/>
    <w:rsid w:val="04F3C73A"/>
    <w:rsid w:val="050D4C6A"/>
    <w:rsid w:val="051332A3"/>
    <w:rsid w:val="052FC669"/>
    <w:rsid w:val="053545BD"/>
    <w:rsid w:val="05736A91"/>
    <w:rsid w:val="0583740C"/>
    <w:rsid w:val="05855690"/>
    <w:rsid w:val="05B1F992"/>
    <w:rsid w:val="05D42C95"/>
    <w:rsid w:val="05F53B71"/>
    <w:rsid w:val="05F64A24"/>
    <w:rsid w:val="05FC21FB"/>
    <w:rsid w:val="060DCDB7"/>
    <w:rsid w:val="06118954"/>
    <w:rsid w:val="0642292F"/>
    <w:rsid w:val="064CF6A9"/>
    <w:rsid w:val="0674FB8A"/>
    <w:rsid w:val="0676AD99"/>
    <w:rsid w:val="067E356A"/>
    <w:rsid w:val="06852F35"/>
    <w:rsid w:val="06AE096A"/>
    <w:rsid w:val="06B2E309"/>
    <w:rsid w:val="06C3729B"/>
    <w:rsid w:val="06DDFE1C"/>
    <w:rsid w:val="06E7F768"/>
    <w:rsid w:val="06F3A88A"/>
    <w:rsid w:val="07021021"/>
    <w:rsid w:val="07227260"/>
    <w:rsid w:val="072642D8"/>
    <w:rsid w:val="072D8FB1"/>
    <w:rsid w:val="07554D04"/>
    <w:rsid w:val="0755FD8F"/>
    <w:rsid w:val="07E10984"/>
    <w:rsid w:val="07FCD620"/>
    <w:rsid w:val="08073522"/>
    <w:rsid w:val="080999F0"/>
    <w:rsid w:val="080EE0A3"/>
    <w:rsid w:val="0835C03C"/>
    <w:rsid w:val="084DAECC"/>
    <w:rsid w:val="087DB238"/>
    <w:rsid w:val="0883C7C9"/>
    <w:rsid w:val="08C8F644"/>
    <w:rsid w:val="08F11D65"/>
    <w:rsid w:val="0902C2B1"/>
    <w:rsid w:val="0921DBEB"/>
    <w:rsid w:val="09369962"/>
    <w:rsid w:val="093F6773"/>
    <w:rsid w:val="09718C9D"/>
    <w:rsid w:val="0973A1C4"/>
    <w:rsid w:val="09EE6D8F"/>
    <w:rsid w:val="0A0F1141"/>
    <w:rsid w:val="0A13638A"/>
    <w:rsid w:val="0A37CD48"/>
    <w:rsid w:val="0A546487"/>
    <w:rsid w:val="0A73602B"/>
    <w:rsid w:val="0A998D4C"/>
    <w:rsid w:val="0AA9D99C"/>
    <w:rsid w:val="0AD67124"/>
    <w:rsid w:val="0AF649C8"/>
    <w:rsid w:val="0B17E9BD"/>
    <w:rsid w:val="0B215B3A"/>
    <w:rsid w:val="0B315719"/>
    <w:rsid w:val="0B388BC1"/>
    <w:rsid w:val="0BC10E19"/>
    <w:rsid w:val="0BD33FAE"/>
    <w:rsid w:val="0BF3FF5D"/>
    <w:rsid w:val="0C0ED46D"/>
    <w:rsid w:val="0C14DA27"/>
    <w:rsid w:val="0C213B16"/>
    <w:rsid w:val="0C37A29C"/>
    <w:rsid w:val="0C46040C"/>
    <w:rsid w:val="0C69A7A1"/>
    <w:rsid w:val="0C69F865"/>
    <w:rsid w:val="0C7698FF"/>
    <w:rsid w:val="0C89AF8E"/>
    <w:rsid w:val="0CAE3798"/>
    <w:rsid w:val="0CCCBB48"/>
    <w:rsid w:val="0CE3A64C"/>
    <w:rsid w:val="0CFE7C26"/>
    <w:rsid w:val="0D3B6C42"/>
    <w:rsid w:val="0D3B83F2"/>
    <w:rsid w:val="0D4D3FA0"/>
    <w:rsid w:val="0D6EF71B"/>
    <w:rsid w:val="0D7F6365"/>
    <w:rsid w:val="0D80943E"/>
    <w:rsid w:val="0DCB3AD3"/>
    <w:rsid w:val="0DDCE466"/>
    <w:rsid w:val="0E1BF038"/>
    <w:rsid w:val="0E267E14"/>
    <w:rsid w:val="0E3F2561"/>
    <w:rsid w:val="0E42E3DD"/>
    <w:rsid w:val="0E47DC35"/>
    <w:rsid w:val="0E59FDFB"/>
    <w:rsid w:val="0E7E2227"/>
    <w:rsid w:val="0E9BAB1C"/>
    <w:rsid w:val="0EECC0E6"/>
    <w:rsid w:val="0F003326"/>
    <w:rsid w:val="0F1C649F"/>
    <w:rsid w:val="0F1E3B93"/>
    <w:rsid w:val="0F33E883"/>
    <w:rsid w:val="0F4E4A8D"/>
    <w:rsid w:val="0F6CB721"/>
    <w:rsid w:val="0F93799A"/>
    <w:rsid w:val="1000CA2B"/>
    <w:rsid w:val="10103355"/>
    <w:rsid w:val="101778B5"/>
    <w:rsid w:val="103E64A7"/>
    <w:rsid w:val="10947F3C"/>
    <w:rsid w:val="1096D9A0"/>
    <w:rsid w:val="109DCCF3"/>
    <w:rsid w:val="10E8AA60"/>
    <w:rsid w:val="10F5AFCE"/>
    <w:rsid w:val="112D70BC"/>
    <w:rsid w:val="117F7CF7"/>
    <w:rsid w:val="118494DF"/>
    <w:rsid w:val="118E19B9"/>
    <w:rsid w:val="11919EBD"/>
    <w:rsid w:val="1199FA2B"/>
    <w:rsid w:val="11B1394D"/>
    <w:rsid w:val="11C4CDDF"/>
    <w:rsid w:val="11EFF23D"/>
    <w:rsid w:val="12007B6D"/>
    <w:rsid w:val="12031C79"/>
    <w:rsid w:val="1223778A"/>
    <w:rsid w:val="12306A1D"/>
    <w:rsid w:val="12401168"/>
    <w:rsid w:val="126AE639"/>
    <w:rsid w:val="12844C1C"/>
    <w:rsid w:val="1287FA10"/>
    <w:rsid w:val="129CEA68"/>
    <w:rsid w:val="12CA91AE"/>
    <w:rsid w:val="12CDC48E"/>
    <w:rsid w:val="12D3371C"/>
    <w:rsid w:val="12E04623"/>
    <w:rsid w:val="12E91594"/>
    <w:rsid w:val="132C099E"/>
    <w:rsid w:val="138CEE32"/>
    <w:rsid w:val="13A202A6"/>
    <w:rsid w:val="13B2C0F9"/>
    <w:rsid w:val="13EB702A"/>
    <w:rsid w:val="14213211"/>
    <w:rsid w:val="14253B16"/>
    <w:rsid w:val="142A5AB5"/>
    <w:rsid w:val="145543D6"/>
    <w:rsid w:val="1476FD83"/>
    <w:rsid w:val="1485CA78"/>
    <w:rsid w:val="148741A9"/>
    <w:rsid w:val="14994B01"/>
    <w:rsid w:val="154FEB31"/>
    <w:rsid w:val="15579B09"/>
    <w:rsid w:val="15585185"/>
    <w:rsid w:val="1562A7C1"/>
    <w:rsid w:val="157F9FB0"/>
    <w:rsid w:val="1585E25B"/>
    <w:rsid w:val="15DC958C"/>
    <w:rsid w:val="15E23F3B"/>
    <w:rsid w:val="15E73696"/>
    <w:rsid w:val="15F28655"/>
    <w:rsid w:val="1605B70D"/>
    <w:rsid w:val="1634CD65"/>
    <w:rsid w:val="1637B905"/>
    <w:rsid w:val="164111E9"/>
    <w:rsid w:val="16977DEA"/>
    <w:rsid w:val="1697BFFD"/>
    <w:rsid w:val="16AFA36B"/>
    <w:rsid w:val="16B4CE6A"/>
    <w:rsid w:val="17053D85"/>
    <w:rsid w:val="171423E5"/>
    <w:rsid w:val="17329C0A"/>
    <w:rsid w:val="1742CED9"/>
    <w:rsid w:val="1745B6CD"/>
    <w:rsid w:val="1754935F"/>
    <w:rsid w:val="175A6688"/>
    <w:rsid w:val="177EEB0E"/>
    <w:rsid w:val="17863C2D"/>
    <w:rsid w:val="178DBBFF"/>
    <w:rsid w:val="178F15F2"/>
    <w:rsid w:val="17C37D7F"/>
    <w:rsid w:val="17CCF0B4"/>
    <w:rsid w:val="17D4CCD0"/>
    <w:rsid w:val="180620CE"/>
    <w:rsid w:val="18085AC8"/>
    <w:rsid w:val="181921AF"/>
    <w:rsid w:val="1819819C"/>
    <w:rsid w:val="1837AD47"/>
    <w:rsid w:val="184FA40F"/>
    <w:rsid w:val="186A7D12"/>
    <w:rsid w:val="186F7DC7"/>
    <w:rsid w:val="188DA5AC"/>
    <w:rsid w:val="189E1815"/>
    <w:rsid w:val="189FBCE6"/>
    <w:rsid w:val="18BFD8B3"/>
    <w:rsid w:val="18C49F82"/>
    <w:rsid w:val="1943C5C7"/>
    <w:rsid w:val="196F5274"/>
    <w:rsid w:val="196F59C7"/>
    <w:rsid w:val="197791AC"/>
    <w:rsid w:val="19B73F95"/>
    <w:rsid w:val="19D03235"/>
    <w:rsid w:val="19FA9F7B"/>
    <w:rsid w:val="1A0EE108"/>
    <w:rsid w:val="1A13389A"/>
    <w:rsid w:val="1A19575D"/>
    <w:rsid w:val="1A1F46A3"/>
    <w:rsid w:val="1A24811D"/>
    <w:rsid w:val="1A2B0C2C"/>
    <w:rsid w:val="1A324607"/>
    <w:rsid w:val="1A6073A0"/>
    <w:rsid w:val="1A646024"/>
    <w:rsid w:val="1AB006AF"/>
    <w:rsid w:val="1ADB4641"/>
    <w:rsid w:val="1ADB55AD"/>
    <w:rsid w:val="1ADBC1C9"/>
    <w:rsid w:val="1B06C972"/>
    <w:rsid w:val="1B1BC52E"/>
    <w:rsid w:val="1B1F58A6"/>
    <w:rsid w:val="1B265F3D"/>
    <w:rsid w:val="1B2F0E64"/>
    <w:rsid w:val="1B436CDF"/>
    <w:rsid w:val="1B49BC7A"/>
    <w:rsid w:val="1B5B6E97"/>
    <w:rsid w:val="1B81D8A8"/>
    <w:rsid w:val="1BDED0EC"/>
    <w:rsid w:val="1BEAE960"/>
    <w:rsid w:val="1C00BD65"/>
    <w:rsid w:val="1C3F4C66"/>
    <w:rsid w:val="1C89AF64"/>
    <w:rsid w:val="1CA0B035"/>
    <w:rsid w:val="1CB0536D"/>
    <w:rsid w:val="1CB280DA"/>
    <w:rsid w:val="1CC22F9E"/>
    <w:rsid w:val="1CE69289"/>
    <w:rsid w:val="1CE69E85"/>
    <w:rsid w:val="1D01F1A4"/>
    <w:rsid w:val="1D07D2F7"/>
    <w:rsid w:val="1D160301"/>
    <w:rsid w:val="1D313911"/>
    <w:rsid w:val="1D510F23"/>
    <w:rsid w:val="1D6BC69B"/>
    <w:rsid w:val="1D71E013"/>
    <w:rsid w:val="1D950D13"/>
    <w:rsid w:val="1D99326E"/>
    <w:rsid w:val="1DA5507B"/>
    <w:rsid w:val="1DDB3914"/>
    <w:rsid w:val="1DDB3A00"/>
    <w:rsid w:val="1DE699E2"/>
    <w:rsid w:val="1DFE7706"/>
    <w:rsid w:val="1E116BFC"/>
    <w:rsid w:val="1E75A8BC"/>
    <w:rsid w:val="1E7693F8"/>
    <w:rsid w:val="1EBAB550"/>
    <w:rsid w:val="1EBFA253"/>
    <w:rsid w:val="1EDE1EE3"/>
    <w:rsid w:val="1EF0EE9B"/>
    <w:rsid w:val="1F1F35CA"/>
    <w:rsid w:val="1F367F89"/>
    <w:rsid w:val="1F4AF240"/>
    <w:rsid w:val="1F4F660D"/>
    <w:rsid w:val="1F5A35C9"/>
    <w:rsid w:val="1F730744"/>
    <w:rsid w:val="1FF2C9C9"/>
    <w:rsid w:val="2006D5CE"/>
    <w:rsid w:val="200E739E"/>
    <w:rsid w:val="20122451"/>
    <w:rsid w:val="20126459"/>
    <w:rsid w:val="201E2F86"/>
    <w:rsid w:val="201E3F47"/>
    <w:rsid w:val="20AE0DA5"/>
    <w:rsid w:val="20B029C0"/>
    <w:rsid w:val="20DE5E61"/>
    <w:rsid w:val="20F28347"/>
    <w:rsid w:val="20FECE2A"/>
    <w:rsid w:val="211E83A1"/>
    <w:rsid w:val="214C4AB6"/>
    <w:rsid w:val="218E9A2A"/>
    <w:rsid w:val="219F4667"/>
    <w:rsid w:val="21A07BA9"/>
    <w:rsid w:val="21F24EE1"/>
    <w:rsid w:val="22057ECA"/>
    <w:rsid w:val="22308F21"/>
    <w:rsid w:val="2236754D"/>
    <w:rsid w:val="22481B93"/>
    <w:rsid w:val="2249DE06"/>
    <w:rsid w:val="224C883A"/>
    <w:rsid w:val="2268C21A"/>
    <w:rsid w:val="22714839"/>
    <w:rsid w:val="22A4D781"/>
    <w:rsid w:val="22B33A08"/>
    <w:rsid w:val="22C2E6CD"/>
    <w:rsid w:val="22CC51BC"/>
    <w:rsid w:val="22D3D65E"/>
    <w:rsid w:val="231F2F0C"/>
    <w:rsid w:val="232AF138"/>
    <w:rsid w:val="233AA243"/>
    <w:rsid w:val="234A997F"/>
    <w:rsid w:val="2360A131"/>
    <w:rsid w:val="2364C5E7"/>
    <w:rsid w:val="237A2915"/>
    <w:rsid w:val="23EB16CF"/>
    <w:rsid w:val="24097551"/>
    <w:rsid w:val="246BB5C8"/>
    <w:rsid w:val="247B5B25"/>
    <w:rsid w:val="247C29A2"/>
    <w:rsid w:val="24C87036"/>
    <w:rsid w:val="24EED451"/>
    <w:rsid w:val="250B2544"/>
    <w:rsid w:val="25242923"/>
    <w:rsid w:val="252A1035"/>
    <w:rsid w:val="25417A42"/>
    <w:rsid w:val="25505FCA"/>
    <w:rsid w:val="255724C9"/>
    <w:rsid w:val="257AE058"/>
    <w:rsid w:val="25891972"/>
    <w:rsid w:val="25B4CDDF"/>
    <w:rsid w:val="25C10476"/>
    <w:rsid w:val="25CA0340"/>
    <w:rsid w:val="25D9E584"/>
    <w:rsid w:val="25FBAB1E"/>
    <w:rsid w:val="25FF09D4"/>
    <w:rsid w:val="26182AD7"/>
    <w:rsid w:val="261DB9C7"/>
    <w:rsid w:val="263E46F5"/>
    <w:rsid w:val="26626371"/>
    <w:rsid w:val="2664892F"/>
    <w:rsid w:val="26A57663"/>
    <w:rsid w:val="26A7C555"/>
    <w:rsid w:val="26E2A270"/>
    <w:rsid w:val="26ED0193"/>
    <w:rsid w:val="26F7B24D"/>
    <w:rsid w:val="272078B5"/>
    <w:rsid w:val="27220224"/>
    <w:rsid w:val="272B2E9E"/>
    <w:rsid w:val="277133B5"/>
    <w:rsid w:val="277B4A19"/>
    <w:rsid w:val="277CF947"/>
    <w:rsid w:val="277F2447"/>
    <w:rsid w:val="278240A8"/>
    <w:rsid w:val="27826345"/>
    <w:rsid w:val="2788DA81"/>
    <w:rsid w:val="278C4609"/>
    <w:rsid w:val="2799F2FC"/>
    <w:rsid w:val="27AFBEBB"/>
    <w:rsid w:val="27B2234E"/>
    <w:rsid w:val="27B84E42"/>
    <w:rsid w:val="27E37629"/>
    <w:rsid w:val="27F2DE20"/>
    <w:rsid w:val="27F30614"/>
    <w:rsid w:val="27FAF39A"/>
    <w:rsid w:val="28267513"/>
    <w:rsid w:val="2883EE40"/>
    <w:rsid w:val="289F9286"/>
    <w:rsid w:val="28A52E75"/>
    <w:rsid w:val="28A9A31F"/>
    <w:rsid w:val="28ADFCA7"/>
    <w:rsid w:val="28AED3A4"/>
    <w:rsid w:val="28D61876"/>
    <w:rsid w:val="2901934E"/>
    <w:rsid w:val="2944A939"/>
    <w:rsid w:val="294A2E15"/>
    <w:rsid w:val="295C1003"/>
    <w:rsid w:val="29779D66"/>
    <w:rsid w:val="29951548"/>
    <w:rsid w:val="2996C3FB"/>
    <w:rsid w:val="2A050193"/>
    <w:rsid w:val="2A16C098"/>
    <w:rsid w:val="2A2F475E"/>
    <w:rsid w:val="2A3FD7C9"/>
    <w:rsid w:val="2A500C40"/>
    <w:rsid w:val="2A6E8787"/>
    <w:rsid w:val="2A803D30"/>
    <w:rsid w:val="2AC41312"/>
    <w:rsid w:val="2ACB1BCE"/>
    <w:rsid w:val="2AD6C6A7"/>
    <w:rsid w:val="2ADFA773"/>
    <w:rsid w:val="2AF365D2"/>
    <w:rsid w:val="2B1BCA8C"/>
    <w:rsid w:val="2B2F7E98"/>
    <w:rsid w:val="2B309ADD"/>
    <w:rsid w:val="2B618E22"/>
    <w:rsid w:val="2B95D894"/>
    <w:rsid w:val="2BBB1C1B"/>
    <w:rsid w:val="2BC75FDE"/>
    <w:rsid w:val="2BDD0057"/>
    <w:rsid w:val="2BFDE6B7"/>
    <w:rsid w:val="2C0730BA"/>
    <w:rsid w:val="2C112926"/>
    <w:rsid w:val="2C112932"/>
    <w:rsid w:val="2C1CAE3E"/>
    <w:rsid w:val="2C301587"/>
    <w:rsid w:val="2C5CBDC4"/>
    <w:rsid w:val="2C78F649"/>
    <w:rsid w:val="2C7FEF10"/>
    <w:rsid w:val="2CC143ED"/>
    <w:rsid w:val="2CC2678E"/>
    <w:rsid w:val="2CCC3079"/>
    <w:rsid w:val="2CD85368"/>
    <w:rsid w:val="2CDA6404"/>
    <w:rsid w:val="2CDD9EEF"/>
    <w:rsid w:val="2CE0AC97"/>
    <w:rsid w:val="2CE2A8E8"/>
    <w:rsid w:val="2CF1AD71"/>
    <w:rsid w:val="2D1785CC"/>
    <w:rsid w:val="2D54CA14"/>
    <w:rsid w:val="2D5C28CF"/>
    <w:rsid w:val="2D8B9CC8"/>
    <w:rsid w:val="2D8C5BDD"/>
    <w:rsid w:val="2D90BA2C"/>
    <w:rsid w:val="2D97EA8A"/>
    <w:rsid w:val="2D998933"/>
    <w:rsid w:val="2DA77982"/>
    <w:rsid w:val="2DCCB722"/>
    <w:rsid w:val="2DF64A63"/>
    <w:rsid w:val="2DF6EB2C"/>
    <w:rsid w:val="2E22FE9D"/>
    <w:rsid w:val="2E2F397C"/>
    <w:rsid w:val="2E49856D"/>
    <w:rsid w:val="2E5EF2B1"/>
    <w:rsid w:val="2E6BE866"/>
    <w:rsid w:val="2E8F65BB"/>
    <w:rsid w:val="2EA75381"/>
    <w:rsid w:val="2EB6CBDA"/>
    <w:rsid w:val="2F19D6B0"/>
    <w:rsid w:val="2F364083"/>
    <w:rsid w:val="2F416CC5"/>
    <w:rsid w:val="2F4D88E6"/>
    <w:rsid w:val="2F6A485D"/>
    <w:rsid w:val="2F7002B1"/>
    <w:rsid w:val="2F729DFA"/>
    <w:rsid w:val="2F789D2B"/>
    <w:rsid w:val="2F92BB8D"/>
    <w:rsid w:val="2F9B65A0"/>
    <w:rsid w:val="2FB48D50"/>
    <w:rsid w:val="2FC00158"/>
    <w:rsid w:val="2FC4419D"/>
    <w:rsid w:val="2FFE17F9"/>
    <w:rsid w:val="3003D13B"/>
    <w:rsid w:val="301D9213"/>
    <w:rsid w:val="3040246D"/>
    <w:rsid w:val="304AA902"/>
    <w:rsid w:val="304E9CF5"/>
    <w:rsid w:val="30578569"/>
    <w:rsid w:val="3058AC1D"/>
    <w:rsid w:val="305BB447"/>
    <w:rsid w:val="3080100F"/>
    <w:rsid w:val="308E606C"/>
    <w:rsid w:val="309F2F46"/>
    <w:rsid w:val="30D28337"/>
    <w:rsid w:val="310E6E5B"/>
    <w:rsid w:val="310E8CEF"/>
    <w:rsid w:val="313F256B"/>
    <w:rsid w:val="314712F1"/>
    <w:rsid w:val="3156F171"/>
    <w:rsid w:val="318B0C10"/>
    <w:rsid w:val="3194953D"/>
    <w:rsid w:val="31D0CFA6"/>
    <w:rsid w:val="31E540B1"/>
    <w:rsid w:val="3212D06E"/>
    <w:rsid w:val="321FDBD1"/>
    <w:rsid w:val="3266C956"/>
    <w:rsid w:val="3276723E"/>
    <w:rsid w:val="3299BD83"/>
    <w:rsid w:val="329F877E"/>
    <w:rsid w:val="32A6CA9D"/>
    <w:rsid w:val="32B81B77"/>
    <w:rsid w:val="32D6B18C"/>
    <w:rsid w:val="33032101"/>
    <w:rsid w:val="33249A8A"/>
    <w:rsid w:val="332792ED"/>
    <w:rsid w:val="333B71FD"/>
    <w:rsid w:val="333F2A8A"/>
    <w:rsid w:val="335CACF1"/>
    <w:rsid w:val="33735162"/>
    <w:rsid w:val="338A1981"/>
    <w:rsid w:val="338F9A3F"/>
    <w:rsid w:val="3396601E"/>
    <w:rsid w:val="33BB6078"/>
    <w:rsid w:val="33C0994F"/>
    <w:rsid w:val="33EA2188"/>
    <w:rsid w:val="33F3D96B"/>
    <w:rsid w:val="33F9FC1F"/>
    <w:rsid w:val="33FEB57B"/>
    <w:rsid w:val="33FF87FE"/>
    <w:rsid w:val="343DB980"/>
    <w:rsid w:val="343F4D17"/>
    <w:rsid w:val="3441AFD9"/>
    <w:rsid w:val="344F6D70"/>
    <w:rsid w:val="3450E56D"/>
    <w:rsid w:val="3465AEAA"/>
    <w:rsid w:val="3498FD91"/>
    <w:rsid w:val="349F3123"/>
    <w:rsid w:val="34A4DD24"/>
    <w:rsid w:val="34D7E81C"/>
    <w:rsid w:val="34EAB179"/>
    <w:rsid w:val="34EF96D7"/>
    <w:rsid w:val="350474D8"/>
    <w:rsid w:val="35170062"/>
    <w:rsid w:val="352F1AD2"/>
    <w:rsid w:val="35597E06"/>
    <w:rsid w:val="356BFA7A"/>
    <w:rsid w:val="356F0CF6"/>
    <w:rsid w:val="3570721F"/>
    <w:rsid w:val="3572FDE3"/>
    <w:rsid w:val="3583FEF8"/>
    <w:rsid w:val="35DF338F"/>
    <w:rsid w:val="35EA1961"/>
    <w:rsid w:val="35EFBC39"/>
    <w:rsid w:val="3606B7D6"/>
    <w:rsid w:val="3619794E"/>
    <w:rsid w:val="36236B43"/>
    <w:rsid w:val="362D216F"/>
    <w:rsid w:val="362E7C54"/>
    <w:rsid w:val="363298FC"/>
    <w:rsid w:val="3639E9AB"/>
    <w:rsid w:val="36410392"/>
    <w:rsid w:val="36460B52"/>
    <w:rsid w:val="364C9E4A"/>
    <w:rsid w:val="3656E5CC"/>
    <w:rsid w:val="366D597D"/>
    <w:rsid w:val="36754703"/>
    <w:rsid w:val="36B2DFAA"/>
    <w:rsid w:val="36B49886"/>
    <w:rsid w:val="36BD3E8F"/>
    <w:rsid w:val="36E6AC08"/>
    <w:rsid w:val="371A46C2"/>
    <w:rsid w:val="375CC572"/>
    <w:rsid w:val="376AEBD7"/>
    <w:rsid w:val="377AE627"/>
    <w:rsid w:val="377FFE0F"/>
    <w:rsid w:val="378B8C9A"/>
    <w:rsid w:val="38236726"/>
    <w:rsid w:val="3844EC79"/>
    <w:rsid w:val="385EFBC8"/>
    <w:rsid w:val="38631070"/>
    <w:rsid w:val="38721E28"/>
    <w:rsid w:val="38942E59"/>
    <w:rsid w:val="38A152A3"/>
    <w:rsid w:val="38A5265C"/>
    <w:rsid w:val="38AE343A"/>
    <w:rsid w:val="38CF1109"/>
    <w:rsid w:val="38CF88F7"/>
    <w:rsid w:val="38EBDAE0"/>
    <w:rsid w:val="391F35E2"/>
    <w:rsid w:val="3961E8FD"/>
    <w:rsid w:val="39652206"/>
    <w:rsid w:val="39ACE7C5"/>
    <w:rsid w:val="39AE0FEC"/>
    <w:rsid w:val="39BBFB47"/>
    <w:rsid w:val="39BE6292"/>
    <w:rsid w:val="39C159C3"/>
    <w:rsid w:val="3A05DA61"/>
    <w:rsid w:val="3A0807CE"/>
    <w:rsid w:val="3A367C41"/>
    <w:rsid w:val="3A445356"/>
    <w:rsid w:val="3A5CA9B8"/>
    <w:rsid w:val="3A602F74"/>
    <w:rsid w:val="3A95A0F5"/>
    <w:rsid w:val="3AA0045D"/>
    <w:rsid w:val="3AB2B558"/>
    <w:rsid w:val="3AB343A2"/>
    <w:rsid w:val="3ADD6E45"/>
    <w:rsid w:val="3B283905"/>
    <w:rsid w:val="3B2C1D91"/>
    <w:rsid w:val="3B48B826"/>
    <w:rsid w:val="3B59F2FD"/>
    <w:rsid w:val="3BB0756D"/>
    <w:rsid w:val="3BE29FC6"/>
    <w:rsid w:val="3C11806D"/>
    <w:rsid w:val="3C152F63"/>
    <w:rsid w:val="3C698BB6"/>
    <w:rsid w:val="3C769A07"/>
    <w:rsid w:val="3C8F1296"/>
    <w:rsid w:val="3CE77150"/>
    <w:rsid w:val="3D005307"/>
    <w:rsid w:val="3D0578E7"/>
    <w:rsid w:val="3D20982F"/>
    <w:rsid w:val="3D462E90"/>
    <w:rsid w:val="3D828291"/>
    <w:rsid w:val="3D86B29F"/>
    <w:rsid w:val="3D8FD3E0"/>
    <w:rsid w:val="3D92202F"/>
    <w:rsid w:val="3D9317CF"/>
    <w:rsid w:val="3DA9AE18"/>
    <w:rsid w:val="3DD3C906"/>
    <w:rsid w:val="3DE27BEE"/>
    <w:rsid w:val="3DF0082B"/>
    <w:rsid w:val="3E0E21AA"/>
    <w:rsid w:val="3E26B712"/>
    <w:rsid w:val="3E47D77F"/>
    <w:rsid w:val="3E4B89AE"/>
    <w:rsid w:val="3E56516B"/>
    <w:rsid w:val="3E5C740B"/>
    <w:rsid w:val="3E6968A2"/>
    <w:rsid w:val="3E786B62"/>
    <w:rsid w:val="3E8058E8"/>
    <w:rsid w:val="3EDB5FD4"/>
    <w:rsid w:val="3EE1FEF1"/>
    <w:rsid w:val="3F096EEC"/>
    <w:rsid w:val="3F21DA6B"/>
    <w:rsid w:val="3F5C0AFF"/>
    <w:rsid w:val="3F6ABE10"/>
    <w:rsid w:val="3F909E9F"/>
    <w:rsid w:val="3FC12941"/>
    <w:rsid w:val="3FCDD45E"/>
    <w:rsid w:val="40109A2A"/>
    <w:rsid w:val="40285422"/>
    <w:rsid w:val="402E057A"/>
    <w:rsid w:val="4032B70A"/>
    <w:rsid w:val="40553135"/>
    <w:rsid w:val="40556E29"/>
    <w:rsid w:val="4079E96E"/>
    <w:rsid w:val="409CB0A0"/>
    <w:rsid w:val="40A01DC2"/>
    <w:rsid w:val="40CBBCED"/>
    <w:rsid w:val="40F256E0"/>
    <w:rsid w:val="41019979"/>
    <w:rsid w:val="4129E462"/>
    <w:rsid w:val="412FB458"/>
    <w:rsid w:val="414034A7"/>
    <w:rsid w:val="414AB613"/>
    <w:rsid w:val="4168A316"/>
    <w:rsid w:val="4170F300"/>
    <w:rsid w:val="418DF22D"/>
    <w:rsid w:val="41A04A59"/>
    <w:rsid w:val="41B9E7FD"/>
    <w:rsid w:val="41D8F03B"/>
    <w:rsid w:val="41E4889A"/>
    <w:rsid w:val="420D9DDA"/>
    <w:rsid w:val="421EEC2D"/>
    <w:rsid w:val="42513566"/>
    <w:rsid w:val="436A71C6"/>
    <w:rsid w:val="43746554"/>
    <w:rsid w:val="438E718A"/>
    <w:rsid w:val="43B174F8"/>
    <w:rsid w:val="43CAD350"/>
    <w:rsid w:val="43F2262E"/>
    <w:rsid w:val="440E26DC"/>
    <w:rsid w:val="4459692F"/>
    <w:rsid w:val="446422D9"/>
    <w:rsid w:val="446B2ABD"/>
    <w:rsid w:val="4494D1BB"/>
    <w:rsid w:val="44BD8908"/>
    <w:rsid w:val="44C81496"/>
    <w:rsid w:val="44C84C41"/>
    <w:rsid w:val="44ED2EE4"/>
    <w:rsid w:val="4519432F"/>
    <w:rsid w:val="451F737D"/>
    <w:rsid w:val="45267C39"/>
    <w:rsid w:val="4549F02C"/>
    <w:rsid w:val="455702EC"/>
    <w:rsid w:val="456EDD9E"/>
    <w:rsid w:val="459D475A"/>
    <w:rsid w:val="45A5ADB4"/>
    <w:rsid w:val="45B689C7"/>
    <w:rsid w:val="46009EA9"/>
    <w:rsid w:val="466EDAF3"/>
    <w:rsid w:val="4690A049"/>
    <w:rsid w:val="469FF217"/>
    <w:rsid w:val="46A8C9CC"/>
    <w:rsid w:val="46B0999D"/>
    <w:rsid w:val="46D00295"/>
    <w:rsid w:val="46E3709E"/>
    <w:rsid w:val="470CEDC9"/>
    <w:rsid w:val="4712AD6F"/>
    <w:rsid w:val="4714D26B"/>
    <w:rsid w:val="473CCE3E"/>
    <w:rsid w:val="47420D24"/>
    <w:rsid w:val="47566A66"/>
    <w:rsid w:val="475FD60B"/>
    <w:rsid w:val="4761D8E1"/>
    <w:rsid w:val="4761DFC9"/>
    <w:rsid w:val="476863F0"/>
    <w:rsid w:val="477CD188"/>
    <w:rsid w:val="47850266"/>
    <w:rsid w:val="478B3603"/>
    <w:rsid w:val="479793C2"/>
    <w:rsid w:val="47C7254C"/>
    <w:rsid w:val="47D1C867"/>
    <w:rsid w:val="48090E57"/>
    <w:rsid w:val="4817C5C1"/>
    <w:rsid w:val="484C54A5"/>
    <w:rsid w:val="48576901"/>
    <w:rsid w:val="48795E30"/>
    <w:rsid w:val="4881B53B"/>
    <w:rsid w:val="48B8BD30"/>
    <w:rsid w:val="48CC7FA3"/>
    <w:rsid w:val="48D5A9BD"/>
    <w:rsid w:val="492E41C3"/>
    <w:rsid w:val="492F8A6F"/>
    <w:rsid w:val="4942469A"/>
    <w:rsid w:val="4950735D"/>
    <w:rsid w:val="49568C7C"/>
    <w:rsid w:val="495C69E8"/>
    <w:rsid w:val="4976660D"/>
    <w:rsid w:val="49975FE4"/>
    <w:rsid w:val="49AEA055"/>
    <w:rsid w:val="49C93458"/>
    <w:rsid w:val="4A047756"/>
    <w:rsid w:val="4A0CA003"/>
    <w:rsid w:val="4A346995"/>
    <w:rsid w:val="4A702D41"/>
    <w:rsid w:val="4A847DC8"/>
    <w:rsid w:val="4A9979A3"/>
    <w:rsid w:val="4AC0BD2D"/>
    <w:rsid w:val="4AC2E0B8"/>
    <w:rsid w:val="4AD0C6A8"/>
    <w:rsid w:val="4AD7C513"/>
    <w:rsid w:val="4AEAF0A4"/>
    <w:rsid w:val="4AEC79A3"/>
    <w:rsid w:val="4B229817"/>
    <w:rsid w:val="4B22A66D"/>
    <w:rsid w:val="4B497497"/>
    <w:rsid w:val="4B63280D"/>
    <w:rsid w:val="4B737E69"/>
    <w:rsid w:val="4BC76546"/>
    <w:rsid w:val="4BFAA9C0"/>
    <w:rsid w:val="4C273D65"/>
    <w:rsid w:val="4C397686"/>
    <w:rsid w:val="4C44B0DB"/>
    <w:rsid w:val="4C513337"/>
    <w:rsid w:val="4C561B61"/>
    <w:rsid w:val="4C77CDB3"/>
    <w:rsid w:val="4C7BC817"/>
    <w:rsid w:val="4C7F2DD3"/>
    <w:rsid w:val="4C884A04"/>
    <w:rsid w:val="4C8EAE8B"/>
    <w:rsid w:val="4CA29FA0"/>
    <w:rsid w:val="4D04FD2B"/>
    <w:rsid w:val="4D12B0B7"/>
    <w:rsid w:val="4D1F2FB2"/>
    <w:rsid w:val="4D2523FF"/>
    <w:rsid w:val="4D44440B"/>
    <w:rsid w:val="4D5BA44E"/>
    <w:rsid w:val="4D60983A"/>
    <w:rsid w:val="4D68A513"/>
    <w:rsid w:val="4D7CF33C"/>
    <w:rsid w:val="4D87F16B"/>
    <w:rsid w:val="4DB00D86"/>
    <w:rsid w:val="4DBC3B30"/>
    <w:rsid w:val="4DD546E7"/>
    <w:rsid w:val="4DE620CC"/>
    <w:rsid w:val="4DE72318"/>
    <w:rsid w:val="4DE886CE"/>
    <w:rsid w:val="4DFCB0A6"/>
    <w:rsid w:val="4E07B25F"/>
    <w:rsid w:val="4E08676A"/>
    <w:rsid w:val="4E0C2B5C"/>
    <w:rsid w:val="4E3C5D26"/>
    <w:rsid w:val="4E7E4C53"/>
    <w:rsid w:val="4E8829EF"/>
    <w:rsid w:val="4E8EA31C"/>
    <w:rsid w:val="4EA858E3"/>
    <w:rsid w:val="4EBB0013"/>
    <w:rsid w:val="4EBB230F"/>
    <w:rsid w:val="4EBE3687"/>
    <w:rsid w:val="4ECB1CD7"/>
    <w:rsid w:val="4ED41559"/>
    <w:rsid w:val="4ED7E879"/>
    <w:rsid w:val="4EEADD78"/>
    <w:rsid w:val="4EF712D4"/>
    <w:rsid w:val="4F400AF1"/>
    <w:rsid w:val="4F4A226A"/>
    <w:rsid w:val="4F50EFCA"/>
    <w:rsid w:val="4F62F17A"/>
    <w:rsid w:val="4F7D6DDA"/>
    <w:rsid w:val="4F942E50"/>
    <w:rsid w:val="4F988107"/>
    <w:rsid w:val="4FA0CD66"/>
    <w:rsid w:val="4FC26E1D"/>
    <w:rsid w:val="4FD8D48F"/>
    <w:rsid w:val="4FFA79A8"/>
    <w:rsid w:val="5004FF04"/>
    <w:rsid w:val="501388E2"/>
    <w:rsid w:val="501CE5BA"/>
    <w:rsid w:val="5024CCA3"/>
    <w:rsid w:val="503AE69F"/>
    <w:rsid w:val="5047B9AC"/>
    <w:rsid w:val="506FE5BA"/>
    <w:rsid w:val="50CB7E37"/>
    <w:rsid w:val="5104FC59"/>
    <w:rsid w:val="5107C1BC"/>
    <w:rsid w:val="5119286D"/>
    <w:rsid w:val="513DB1CB"/>
    <w:rsid w:val="514056A8"/>
    <w:rsid w:val="514EF41D"/>
    <w:rsid w:val="516E8DB2"/>
    <w:rsid w:val="517E15D7"/>
    <w:rsid w:val="51967C25"/>
    <w:rsid w:val="5197C871"/>
    <w:rsid w:val="51BF412A"/>
    <w:rsid w:val="51E80774"/>
    <w:rsid w:val="51EC8829"/>
    <w:rsid w:val="51EFAD7B"/>
    <w:rsid w:val="51F2A0D5"/>
    <w:rsid w:val="52029FBB"/>
    <w:rsid w:val="520B8036"/>
    <w:rsid w:val="5210C4E2"/>
    <w:rsid w:val="521E88A6"/>
    <w:rsid w:val="52278B9E"/>
    <w:rsid w:val="525D8AFB"/>
    <w:rsid w:val="52671D78"/>
    <w:rsid w:val="528F8FAD"/>
    <w:rsid w:val="52902645"/>
    <w:rsid w:val="52D7F697"/>
    <w:rsid w:val="52E2329E"/>
    <w:rsid w:val="52F514F9"/>
    <w:rsid w:val="52FDEF49"/>
    <w:rsid w:val="52FDF00F"/>
    <w:rsid w:val="530D3C8A"/>
    <w:rsid w:val="53107551"/>
    <w:rsid w:val="5318D074"/>
    <w:rsid w:val="531D4A0A"/>
    <w:rsid w:val="531E6D7F"/>
    <w:rsid w:val="53240384"/>
    <w:rsid w:val="53315D7C"/>
    <w:rsid w:val="53374A60"/>
    <w:rsid w:val="536ACEBB"/>
    <w:rsid w:val="539C7AFD"/>
    <w:rsid w:val="53E8EE3D"/>
    <w:rsid w:val="54047E5D"/>
    <w:rsid w:val="54172491"/>
    <w:rsid w:val="542B600E"/>
    <w:rsid w:val="5451C712"/>
    <w:rsid w:val="546F8CF9"/>
    <w:rsid w:val="5471175B"/>
    <w:rsid w:val="5482829A"/>
    <w:rsid w:val="548C7FF7"/>
    <w:rsid w:val="549C8E3C"/>
    <w:rsid w:val="549F1C8F"/>
    <w:rsid w:val="54D57097"/>
    <w:rsid w:val="54D72E80"/>
    <w:rsid w:val="54F22846"/>
    <w:rsid w:val="55305EEE"/>
    <w:rsid w:val="5550080F"/>
    <w:rsid w:val="5553F1DC"/>
    <w:rsid w:val="555FB15F"/>
    <w:rsid w:val="55633124"/>
    <w:rsid w:val="558595DD"/>
    <w:rsid w:val="55882332"/>
    <w:rsid w:val="55962B90"/>
    <w:rsid w:val="55AAA4AF"/>
    <w:rsid w:val="55BC8400"/>
    <w:rsid w:val="55C7C707"/>
    <w:rsid w:val="55D232FE"/>
    <w:rsid w:val="56006277"/>
    <w:rsid w:val="560EDD9C"/>
    <w:rsid w:val="561CBD79"/>
    <w:rsid w:val="562A1DEE"/>
    <w:rsid w:val="56578FCA"/>
    <w:rsid w:val="56648CAC"/>
    <w:rsid w:val="566F94A0"/>
    <w:rsid w:val="5699BF3D"/>
    <w:rsid w:val="56AB05FF"/>
    <w:rsid w:val="56ACD009"/>
    <w:rsid w:val="56B38E9F"/>
    <w:rsid w:val="57117186"/>
    <w:rsid w:val="5723F393"/>
    <w:rsid w:val="572984E4"/>
    <w:rsid w:val="57994BE8"/>
    <w:rsid w:val="579BD364"/>
    <w:rsid w:val="57A912B2"/>
    <w:rsid w:val="57C92FFB"/>
    <w:rsid w:val="57D138F9"/>
    <w:rsid w:val="57D5C295"/>
    <w:rsid w:val="57EAE3D5"/>
    <w:rsid w:val="584F5F00"/>
    <w:rsid w:val="58515AA5"/>
    <w:rsid w:val="585C7E53"/>
    <w:rsid w:val="5868955C"/>
    <w:rsid w:val="586D6B06"/>
    <w:rsid w:val="588268A2"/>
    <w:rsid w:val="58BFC3F4"/>
    <w:rsid w:val="58CFBD7E"/>
    <w:rsid w:val="58D0F60D"/>
    <w:rsid w:val="5900C07F"/>
    <w:rsid w:val="591DB493"/>
    <w:rsid w:val="592099BD"/>
    <w:rsid w:val="592898CA"/>
    <w:rsid w:val="595B9999"/>
    <w:rsid w:val="596F5D84"/>
    <w:rsid w:val="597237D4"/>
    <w:rsid w:val="59758B44"/>
    <w:rsid w:val="5980258B"/>
    <w:rsid w:val="599DC0AC"/>
    <w:rsid w:val="59B8EF9B"/>
    <w:rsid w:val="59DAC51D"/>
    <w:rsid w:val="59F38FA6"/>
    <w:rsid w:val="5A2FBB7F"/>
    <w:rsid w:val="5A590700"/>
    <w:rsid w:val="5A5B96B6"/>
    <w:rsid w:val="5A7135B2"/>
    <w:rsid w:val="5A8B3BCD"/>
    <w:rsid w:val="5ACB8D2D"/>
    <w:rsid w:val="5AD37426"/>
    <w:rsid w:val="5B118A14"/>
    <w:rsid w:val="5B198764"/>
    <w:rsid w:val="5B2116DC"/>
    <w:rsid w:val="5B2391A9"/>
    <w:rsid w:val="5B37BE68"/>
    <w:rsid w:val="5B3FD8F1"/>
    <w:rsid w:val="5B52704D"/>
    <w:rsid w:val="5B5BD75D"/>
    <w:rsid w:val="5B88FEC4"/>
    <w:rsid w:val="5B9426E2"/>
    <w:rsid w:val="5BAA74F6"/>
    <w:rsid w:val="5BC4781B"/>
    <w:rsid w:val="5BDAFBE1"/>
    <w:rsid w:val="5BE8D767"/>
    <w:rsid w:val="5BFBBA21"/>
    <w:rsid w:val="5BFC1179"/>
    <w:rsid w:val="5C04F004"/>
    <w:rsid w:val="5C24DF8B"/>
    <w:rsid w:val="5C284C25"/>
    <w:rsid w:val="5C2F562C"/>
    <w:rsid w:val="5C3671F3"/>
    <w:rsid w:val="5C6E0DA3"/>
    <w:rsid w:val="5C740A9A"/>
    <w:rsid w:val="5C74C920"/>
    <w:rsid w:val="5C8BFC76"/>
    <w:rsid w:val="5CA3FB16"/>
    <w:rsid w:val="5CF2B83E"/>
    <w:rsid w:val="5D0CA18D"/>
    <w:rsid w:val="5D10D01B"/>
    <w:rsid w:val="5D1FBE4B"/>
    <w:rsid w:val="5D2C4D25"/>
    <w:rsid w:val="5D405EBA"/>
    <w:rsid w:val="5D933B83"/>
    <w:rsid w:val="5DCEC03F"/>
    <w:rsid w:val="5E1C94F9"/>
    <w:rsid w:val="5E30DBD0"/>
    <w:rsid w:val="5E397EC3"/>
    <w:rsid w:val="5E760795"/>
    <w:rsid w:val="5E78C9B4"/>
    <w:rsid w:val="5E86E03D"/>
    <w:rsid w:val="5E96E298"/>
    <w:rsid w:val="5EB358CF"/>
    <w:rsid w:val="5EC3A90F"/>
    <w:rsid w:val="5EE0A6B0"/>
    <w:rsid w:val="5F002435"/>
    <w:rsid w:val="5F2D6966"/>
    <w:rsid w:val="5F335AE3"/>
    <w:rsid w:val="5F354B30"/>
    <w:rsid w:val="5F3EA067"/>
    <w:rsid w:val="5F6AED2F"/>
    <w:rsid w:val="5F6B5DEE"/>
    <w:rsid w:val="5F9917F9"/>
    <w:rsid w:val="5F9F233D"/>
    <w:rsid w:val="5FA0BA20"/>
    <w:rsid w:val="5FD7CE1B"/>
    <w:rsid w:val="601D8346"/>
    <w:rsid w:val="60392459"/>
    <w:rsid w:val="603ECA2A"/>
    <w:rsid w:val="60402C24"/>
    <w:rsid w:val="6047BF81"/>
    <w:rsid w:val="608F3BD7"/>
    <w:rsid w:val="609B0A82"/>
    <w:rsid w:val="60B70DAD"/>
    <w:rsid w:val="60C84884"/>
    <w:rsid w:val="60CAD83A"/>
    <w:rsid w:val="60DFDB99"/>
    <w:rsid w:val="60E088C2"/>
    <w:rsid w:val="60E3333A"/>
    <w:rsid w:val="60F73DDF"/>
    <w:rsid w:val="6134218E"/>
    <w:rsid w:val="616517E7"/>
    <w:rsid w:val="6172F085"/>
    <w:rsid w:val="61768B24"/>
    <w:rsid w:val="6184B17C"/>
    <w:rsid w:val="6185B511"/>
    <w:rsid w:val="6191BE65"/>
    <w:rsid w:val="61C42A1D"/>
    <w:rsid w:val="61DDDC01"/>
    <w:rsid w:val="6221A400"/>
    <w:rsid w:val="62281633"/>
    <w:rsid w:val="623C6796"/>
    <w:rsid w:val="624A87B9"/>
    <w:rsid w:val="627F039B"/>
    <w:rsid w:val="62A2DA54"/>
    <w:rsid w:val="62B825C7"/>
    <w:rsid w:val="62BEDBD4"/>
    <w:rsid w:val="62E40AA4"/>
    <w:rsid w:val="62EA0439"/>
    <w:rsid w:val="62ED16F0"/>
    <w:rsid w:val="62FF1D16"/>
    <w:rsid w:val="63133C9A"/>
    <w:rsid w:val="6313EBA0"/>
    <w:rsid w:val="631DD403"/>
    <w:rsid w:val="632CCABD"/>
    <w:rsid w:val="63505DD6"/>
    <w:rsid w:val="635DC208"/>
    <w:rsid w:val="63663E68"/>
    <w:rsid w:val="6372FAC2"/>
    <w:rsid w:val="6393F1BA"/>
    <w:rsid w:val="63940F31"/>
    <w:rsid w:val="63A44B68"/>
    <w:rsid w:val="641F7DC2"/>
    <w:rsid w:val="643556A3"/>
    <w:rsid w:val="64355F7D"/>
    <w:rsid w:val="64606577"/>
    <w:rsid w:val="64C2E47E"/>
    <w:rsid w:val="64DCCB61"/>
    <w:rsid w:val="65155638"/>
    <w:rsid w:val="651C7A25"/>
    <w:rsid w:val="65582218"/>
    <w:rsid w:val="658CD4E2"/>
    <w:rsid w:val="65910E1F"/>
    <w:rsid w:val="65923037"/>
    <w:rsid w:val="65A674F9"/>
    <w:rsid w:val="65B3CB87"/>
    <w:rsid w:val="65B42FB7"/>
    <w:rsid w:val="65CC4248"/>
    <w:rsid w:val="65DBE8DB"/>
    <w:rsid w:val="65DD5439"/>
    <w:rsid w:val="663874F4"/>
    <w:rsid w:val="664ADD5C"/>
    <w:rsid w:val="66513306"/>
    <w:rsid w:val="66C65397"/>
    <w:rsid w:val="66D9D0FC"/>
    <w:rsid w:val="66E7234C"/>
    <w:rsid w:val="66EC9E16"/>
    <w:rsid w:val="673345C8"/>
    <w:rsid w:val="674BF2AE"/>
    <w:rsid w:val="6759A7BA"/>
    <w:rsid w:val="6779249A"/>
    <w:rsid w:val="6779BB5C"/>
    <w:rsid w:val="677EAE01"/>
    <w:rsid w:val="67C1ED36"/>
    <w:rsid w:val="67D87B12"/>
    <w:rsid w:val="67EE3F55"/>
    <w:rsid w:val="68022BD3"/>
    <w:rsid w:val="68095A66"/>
    <w:rsid w:val="681431F9"/>
    <w:rsid w:val="682443EC"/>
    <w:rsid w:val="682DDA50"/>
    <w:rsid w:val="68461F58"/>
    <w:rsid w:val="6848C9C5"/>
    <w:rsid w:val="685FA6EA"/>
    <w:rsid w:val="6891A4E3"/>
    <w:rsid w:val="68AE5354"/>
    <w:rsid w:val="68BE5EDC"/>
    <w:rsid w:val="68C3A891"/>
    <w:rsid w:val="68EF7712"/>
    <w:rsid w:val="68F44813"/>
    <w:rsid w:val="68FC5792"/>
    <w:rsid w:val="6923D54B"/>
    <w:rsid w:val="693A2146"/>
    <w:rsid w:val="6952A0B9"/>
    <w:rsid w:val="699655A1"/>
    <w:rsid w:val="69D07D76"/>
    <w:rsid w:val="69D7A93D"/>
    <w:rsid w:val="69F2BAC5"/>
    <w:rsid w:val="6A2116C1"/>
    <w:rsid w:val="6A323CDC"/>
    <w:rsid w:val="6A58D0EE"/>
    <w:rsid w:val="6A8A1580"/>
    <w:rsid w:val="6AA47765"/>
    <w:rsid w:val="6AB3941E"/>
    <w:rsid w:val="6AC9EDB9"/>
    <w:rsid w:val="6ACE4580"/>
    <w:rsid w:val="6AD5FA54"/>
    <w:rsid w:val="6AE42EF4"/>
    <w:rsid w:val="6AF5241D"/>
    <w:rsid w:val="6B04A9B7"/>
    <w:rsid w:val="6B0564C4"/>
    <w:rsid w:val="6B1DBAA8"/>
    <w:rsid w:val="6B3E5F8C"/>
    <w:rsid w:val="6B491CB1"/>
    <w:rsid w:val="6B52D32F"/>
    <w:rsid w:val="6B586420"/>
    <w:rsid w:val="6B600021"/>
    <w:rsid w:val="6B81AB7B"/>
    <w:rsid w:val="6BA934D8"/>
    <w:rsid w:val="6BAF5DE9"/>
    <w:rsid w:val="6BBB5474"/>
    <w:rsid w:val="6C1B8F15"/>
    <w:rsid w:val="6C2BD1F4"/>
    <w:rsid w:val="6C4504E9"/>
    <w:rsid w:val="6C4996BE"/>
    <w:rsid w:val="6C4C95BD"/>
    <w:rsid w:val="6C71C208"/>
    <w:rsid w:val="6C7FE91C"/>
    <w:rsid w:val="6C837D09"/>
    <w:rsid w:val="6C90F47E"/>
    <w:rsid w:val="6CAF1767"/>
    <w:rsid w:val="6CBC4939"/>
    <w:rsid w:val="6CC98295"/>
    <w:rsid w:val="6CCB6BC5"/>
    <w:rsid w:val="6CEE6AE3"/>
    <w:rsid w:val="6CFA8E6A"/>
    <w:rsid w:val="6D05FCFA"/>
    <w:rsid w:val="6D4F0A8D"/>
    <w:rsid w:val="6D6B6C62"/>
    <w:rsid w:val="6D73C7AF"/>
    <w:rsid w:val="6D7C6858"/>
    <w:rsid w:val="6D8BEB4C"/>
    <w:rsid w:val="6D904D92"/>
    <w:rsid w:val="6D9590B5"/>
    <w:rsid w:val="6D9EFB07"/>
    <w:rsid w:val="6DAEEA32"/>
    <w:rsid w:val="6DF1CCB0"/>
    <w:rsid w:val="6DFC56CE"/>
    <w:rsid w:val="6E19D892"/>
    <w:rsid w:val="6E404AD1"/>
    <w:rsid w:val="6E47F7D5"/>
    <w:rsid w:val="6E6B220A"/>
    <w:rsid w:val="6ED7D213"/>
    <w:rsid w:val="6EEE0542"/>
    <w:rsid w:val="6EF53A3C"/>
    <w:rsid w:val="6EF5F2C8"/>
    <w:rsid w:val="6EFC5423"/>
    <w:rsid w:val="6EFDF06F"/>
    <w:rsid w:val="6F01BAD4"/>
    <w:rsid w:val="6F19C1B8"/>
    <w:rsid w:val="6F4E0B03"/>
    <w:rsid w:val="6F54FBC9"/>
    <w:rsid w:val="6F5E22FA"/>
    <w:rsid w:val="6FB78C15"/>
    <w:rsid w:val="6FBFB395"/>
    <w:rsid w:val="6FC41044"/>
    <w:rsid w:val="6FE15C0A"/>
    <w:rsid w:val="700FAE55"/>
    <w:rsid w:val="7015B881"/>
    <w:rsid w:val="70231F82"/>
    <w:rsid w:val="703C467E"/>
    <w:rsid w:val="7062D801"/>
    <w:rsid w:val="70634607"/>
    <w:rsid w:val="70789034"/>
    <w:rsid w:val="70AB6871"/>
    <w:rsid w:val="70CD3177"/>
    <w:rsid w:val="71288573"/>
    <w:rsid w:val="7160C5AC"/>
    <w:rsid w:val="716D7383"/>
    <w:rsid w:val="717CDADF"/>
    <w:rsid w:val="718BE3BF"/>
    <w:rsid w:val="71934BCD"/>
    <w:rsid w:val="71A2C2CC"/>
    <w:rsid w:val="71A86D67"/>
    <w:rsid w:val="71CBB9A7"/>
    <w:rsid w:val="71EBFC18"/>
    <w:rsid w:val="7213A1DF"/>
    <w:rsid w:val="722D9E22"/>
    <w:rsid w:val="7255D647"/>
    <w:rsid w:val="72597727"/>
    <w:rsid w:val="726901D8"/>
    <w:rsid w:val="72D4FF9E"/>
    <w:rsid w:val="72E879FE"/>
    <w:rsid w:val="72ED49B5"/>
    <w:rsid w:val="7335292E"/>
    <w:rsid w:val="73530B5D"/>
    <w:rsid w:val="7353A841"/>
    <w:rsid w:val="73823555"/>
    <w:rsid w:val="73D4C904"/>
    <w:rsid w:val="740077E0"/>
    <w:rsid w:val="7417E314"/>
    <w:rsid w:val="7423614D"/>
    <w:rsid w:val="74610E34"/>
    <w:rsid w:val="74A47524"/>
    <w:rsid w:val="74AAE769"/>
    <w:rsid w:val="74AEFB15"/>
    <w:rsid w:val="74B92E90"/>
    <w:rsid w:val="74C2B8C1"/>
    <w:rsid w:val="74DECEDC"/>
    <w:rsid w:val="74E03FBA"/>
    <w:rsid w:val="74EB54B3"/>
    <w:rsid w:val="7511EEA9"/>
    <w:rsid w:val="752615FD"/>
    <w:rsid w:val="752D7C8C"/>
    <w:rsid w:val="755BD0A0"/>
    <w:rsid w:val="756486D3"/>
    <w:rsid w:val="75675A65"/>
    <w:rsid w:val="7589033C"/>
    <w:rsid w:val="759B06AB"/>
    <w:rsid w:val="759C71C1"/>
    <w:rsid w:val="75DB1DE5"/>
    <w:rsid w:val="75FCDE95"/>
    <w:rsid w:val="7614E460"/>
    <w:rsid w:val="7619411B"/>
    <w:rsid w:val="761E7C91"/>
    <w:rsid w:val="762B763C"/>
    <w:rsid w:val="76699DB2"/>
    <w:rsid w:val="7674D8A9"/>
    <w:rsid w:val="768F07BD"/>
    <w:rsid w:val="76935AC7"/>
    <w:rsid w:val="76D46144"/>
    <w:rsid w:val="76F21090"/>
    <w:rsid w:val="76FE55E0"/>
    <w:rsid w:val="77123F84"/>
    <w:rsid w:val="773B9BBC"/>
    <w:rsid w:val="773C72FB"/>
    <w:rsid w:val="777428C4"/>
    <w:rsid w:val="77957BC2"/>
    <w:rsid w:val="77A4BDAD"/>
    <w:rsid w:val="77B04765"/>
    <w:rsid w:val="77F85FCC"/>
    <w:rsid w:val="77FBBA6A"/>
    <w:rsid w:val="77FF902A"/>
    <w:rsid w:val="7825D501"/>
    <w:rsid w:val="7842BB30"/>
    <w:rsid w:val="78561A4A"/>
    <w:rsid w:val="785E66AC"/>
    <w:rsid w:val="7862C733"/>
    <w:rsid w:val="786E58D4"/>
    <w:rsid w:val="78B47DCB"/>
    <w:rsid w:val="78CDB184"/>
    <w:rsid w:val="78E1C343"/>
    <w:rsid w:val="79074C8A"/>
    <w:rsid w:val="790F60DB"/>
    <w:rsid w:val="792EED84"/>
    <w:rsid w:val="79345C79"/>
    <w:rsid w:val="79347F57"/>
    <w:rsid w:val="7964D791"/>
    <w:rsid w:val="797A5B72"/>
    <w:rsid w:val="797D4AE5"/>
    <w:rsid w:val="79881617"/>
    <w:rsid w:val="79F19CB0"/>
    <w:rsid w:val="79F67985"/>
    <w:rsid w:val="7A01E995"/>
    <w:rsid w:val="7A07064C"/>
    <w:rsid w:val="7A0CC059"/>
    <w:rsid w:val="7A1CEAEB"/>
    <w:rsid w:val="7A319ED8"/>
    <w:rsid w:val="7A37185A"/>
    <w:rsid w:val="7A38A56F"/>
    <w:rsid w:val="7A47BFCF"/>
    <w:rsid w:val="7A4B3A16"/>
    <w:rsid w:val="7A5D32E5"/>
    <w:rsid w:val="7A64F771"/>
    <w:rsid w:val="7A7437DD"/>
    <w:rsid w:val="7A904984"/>
    <w:rsid w:val="7AABC986"/>
    <w:rsid w:val="7AC2B8F3"/>
    <w:rsid w:val="7AC84D05"/>
    <w:rsid w:val="7B159179"/>
    <w:rsid w:val="7B629F68"/>
    <w:rsid w:val="7B6807D0"/>
    <w:rsid w:val="7B7444B4"/>
    <w:rsid w:val="7B7B631E"/>
    <w:rsid w:val="7B94BDD7"/>
    <w:rsid w:val="7BA8C093"/>
    <w:rsid w:val="7BCC884A"/>
    <w:rsid w:val="7BD11F10"/>
    <w:rsid w:val="7BE39030"/>
    <w:rsid w:val="7BF844C0"/>
    <w:rsid w:val="7C08DD09"/>
    <w:rsid w:val="7C0FE41E"/>
    <w:rsid w:val="7C1BE6C1"/>
    <w:rsid w:val="7C1C3307"/>
    <w:rsid w:val="7C21FF92"/>
    <w:rsid w:val="7C3692FE"/>
    <w:rsid w:val="7C393A31"/>
    <w:rsid w:val="7C53DD3D"/>
    <w:rsid w:val="7C56432D"/>
    <w:rsid w:val="7C6C9560"/>
    <w:rsid w:val="7C73A8EF"/>
    <w:rsid w:val="7C9735FD"/>
    <w:rsid w:val="7C9A38A9"/>
    <w:rsid w:val="7C9EE9C3"/>
    <w:rsid w:val="7CAC8C06"/>
    <w:rsid w:val="7CB0182C"/>
    <w:rsid w:val="7CB944A6"/>
    <w:rsid w:val="7CBAA7CA"/>
    <w:rsid w:val="7CFBDA4E"/>
    <w:rsid w:val="7D16A441"/>
    <w:rsid w:val="7D20837F"/>
    <w:rsid w:val="7D2CBE8E"/>
    <w:rsid w:val="7D472818"/>
    <w:rsid w:val="7D5752AA"/>
    <w:rsid w:val="7D6858AB"/>
    <w:rsid w:val="7D6FA4D7"/>
    <w:rsid w:val="7D8A7F4A"/>
    <w:rsid w:val="7DC01009"/>
    <w:rsid w:val="7DD432A0"/>
    <w:rsid w:val="7E1CABB2"/>
    <w:rsid w:val="7E3F207F"/>
    <w:rsid w:val="7E441015"/>
    <w:rsid w:val="7E47E335"/>
    <w:rsid w:val="7E5C1B9E"/>
    <w:rsid w:val="7E7D7A16"/>
    <w:rsid w:val="7E928670"/>
    <w:rsid w:val="7EBB2D24"/>
    <w:rsid w:val="7EDB2799"/>
    <w:rsid w:val="7EEAEEAE"/>
    <w:rsid w:val="7EF34370"/>
    <w:rsid w:val="7F21A420"/>
    <w:rsid w:val="7F36EB63"/>
    <w:rsid w:val="7F47B600"/>
    <w:rsid w:val="7F693C78"/>
    <w:rsid w:val="7F7F3AA9"/>
    <w:rsid w:val="7F8CE076"/>
    <w:rsid w:val="7FBEBF37"/>
    <w:rsid w:val="7FE60FCE"/>
    <w:rsid w:val="7FFCDBF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CAF"/>
    <w:pPr>
      <w:spacing w:line="264" w:lineRule="auto"/>
    </w:pPr>
    <w:rPr>
      <w:rFonts w:asciiTheme="minorHAnsi" w:hAnsiTheme="minorHAnsi"/>
      <w:sz w:val="24"/>
      <w:szCs w:val="24"/>
      <w:lang w:eastAsia="en-US"/>
    </w:rPr>
  </w:style>
  <w:style w:type="paragraph" w:styleId="Heading1">
    <w:name w:val="heading 1"/>
    <w:basedOn w:val="Normal"/>
    <w:next w:val="Normal"/>
    <w:link w:val="Heading1Char"/>
    <w:qFormat/>
    <w:rsid w:val="00AD444F"/>
    <w:pPr>
      <w:keepNext/>
      <w:keepLines/>
      <w:spacing w:after="240" w:line="240" w:lineRule="auto"/>
      <w:outlineLvl w:val="0"/>
    </w:pPr>
    <w:rPr>
      <w:rFonts w:asciiTheme="majorHAnsi" w:eastAsiaTheme="majorEastAsia" w:hAnsiTheme="majorHAnsi" w:cstheme="majorBidi"/>
      <w:b/>
      <w:bCs/>
      <w:color w:val="0081C9" w:themeColor="accent1"/>
      <w:sz w:val="28"/>
      <w:szCs w:val="28"/>
    </w:rPr>
  </w:style>
  <w:style w:type="paragraph" w:styleId="Heading2">
    <w:name w:val="heading 2"/>
    <w:basedOn w:val="Normal"/>
    <w:next w:val="Normal"/>
    <w:link w:val="Heading2Char"/>
    <w:unhideWhenUsed/>
    <w:qFormat/>
    <w:rsid w:val="00AD444F"/>
    <w:pPr>
      <w:keepNext/>
      <w:keepLines/>
      <w:outlineLvl w:val="1"/>
    </w:pPr>
    <w:rPr>
      <w:rFonts w:asciiTheme="majorHAnsi" w:eastAsiaTheme="majorEastAsia" w:hAnsiTheme="majorHAnsi"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EAMultilevelList">
    <w:name w:val="EA Multilevel List"/>
    <w:uiPriority w:val="99"/>
    <w:rsid w:val="00FF1AFC"/>
    <w:pPr>
      <w:numPr>
        <w:numId w:val="26"/>
      </w:numPr>
    </w:pPr>
  </w:style>
  <w:style w:type="character" w:customStyle="1" w:styleId="Heading1Char">
    <w:name w:val="Heading 1 Char"/>
    <w:basedOn w:val="DefaultParagraphFont"/>
    <w:link w:val="Heading1"/>
    <w:rsid w:val="00AD444F"/>
    <w:rPr>
      <w:rFonts w:asciiTheme="majorHAnsi" w:eastAsiaTheme="majorEastAsia" w:hAnsiTheme="majorHAnsi" w:cstheme="majorBidi"/>
      <w:b/>
      <w:bCs/>
      <w:color w:val="0081C9" w:themeColor="accent1"/>
      <w:sz w:val="28"/>
      <w:szCs w:val="28"/>
      <w:lang w:eastAsia="en-US"/>
    </w:rPr>
  </w:style>
  <w:style w:type="character" w:customStyle="1" w:styleId="Heading2Char">
    <w:name w:val="Heading 2 Char"/>
    <w:basedOn w:val="DefaultParagraphFont"/>
    <w:link w:val="Heading2"/>
    <w:rsid w:val="00AD444F"/>
    <w:rPr>
      <w:rFonts w:asciiTheme="majorHAnsi" w:eastAsiaTheme="majorEastAsia" w:hAnsiTheme="majorHAnsi" w:cstheme="majorBidi"/>
      <w:b/>
      <w:bCs/>
      <w:sz w:val="24"/>
      <w:szCs w:val="26"/>
      <w:lang w:eastAsia="en-US"/>
    </w:rPr>
  </w:style>
  <w:style w:type="paragraph" w:styleId="Header">
    <w:name w:val="header"/>
    <w:basedOn w:val="Normal"/>
    <w:link w:val="HeaderChar"/>
    <w:uiPriority w:val="99"/>
    <w:rsid w:val="001255F8"/>
    <w:pPr>
      <w:spacing w:line="240" w:lineRule="auto"/>
      <w:jc w:val="right"/>
    </w:pPr>
  </w:style>
  <w:style w:type="character" w:customStyle="1" w:styleId="HeaderChar">
    <w:name w:val="Header Char"/>
    <w:basedOn w:val="DefaultParagraphFont"/>
    <w:link w:val="Header"/>
    <w:uiPriority w:val="99"/>
    <w:rsid w:val="001255F8"/>
    <w:rPr>
      <w:rFonts w:asciiTheme="minorHAnsi" w:hAnsiTheme="minorHAnsi"/>
      <w:sz w:val="24"/>
      <w:szCs w:val="24"/>
      <w:lang w:eastAsia="en-US"/>
    </w:rPr>
  </w:style>
  <w:style w:type="paragraph" w:styleId="Footer">
    <w:name w:val="footer"/>
    <w:basedOn w:val="Normal"/>
    <w:link w:val="FooterChar"/>
    <w:uiPriority w:val="99"/>
    <w:rsid w:val="00CE2CAF"/>
    <w:pPr>
      <w:tabs>
        <w:tab w:val="left" w:pos="284"/>
        <w:tab w:val="right" w:pos="9356"/>
        <w:tab w:val="right" w:pos="9639"/>
      </w:tabs>
      <w:spacing w:line="240" w:lineRule="auto"/>
    </w:pPr>
    <w:rPr>
      <w:sz w:val="18"/>
    </w:rPr>
  </w:style>
  <w:style w:type="character" w:customStyle="1" w:styleId="FooterChar">
    <w:name w:val="Footer Char"/>
    <w:basedOn w:val="DefaultParagraphFont"/>
    <w:link w:val="Footer"/>
    <w:uiPriority w:val="99"/>
    <w:rsid w:val="00CE2CAF"/>
    <w:rPr>
      <w:rFonts w:asciiTheme="minorHAnsi" w:hAnsiTheme="minorHAnsi"/>
      <w:sz w:val="18"/>
      <w:szCs w:val="24"/>
      <w:lang w:eastAsia="en-US"/>
    </w:rPr>
  </w:style>
  <w:style w:type="paragraph" w:styleId="BalloonText">
    <w:name w:val="Balloon Text"/>
    <w:basedOn w:val="Normal"/>
    <w:link w:val="BalloonTextChar"/>
    <w:rsid w:val="001255F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255F8"/>
    <w:rPr>
      <w:rFonts w:ascii="Tahoma" w:hAnsi="Tahoma" w:cs="Tahoma"/>
      <w:sz w:val="16"/>
      <w:szCs w:val="16"/>
      <w:lang w:eastAsia="en-US"/>
    </w:rPr>
  </w:style>
  <w:style w:type="paragraph" w:styleId="Title">
    <w:name w:val="Title"/>
    <w:basedOn w:val="Normal"/>
    <w:next w:val="Subtitle"/>
    <w:link w:val="TitleChar"/>
    <w:qFormat/>
    <w:rsid w:val="00F75471"/>
    <w:pPr>
      <w:spacing w:after="720" w:line="240" w:lineRule="auto"/>
      <w:contextualSpacing/>
    </w:pPr>
    <w:rPr>
      <w:rFonts w:asciiTheme="majorHAnsi" w:eastAsiaTheme="majorEastAsia" w:hAnsiTheme="majorHAnsi" w:cstheme="majorBidi"/>
      <w:b/>
      <w:color w:val="0081C9" w:themeColor="accent1"/>
      <w:kern w:val="28"/>
      <w:sz w:val="72"/>
      <w:szCs w:val="52"/>
    </w:rPr>
  </w:style>
  <w:style w:type="character" w:customStyle="1" w:styleId="TitleChar">
    <w:name w:val="Title Char"/>
    <w:basedOn w:val="DefaultParagraphFont"/>
    <w:link w:val="Title"/>
    <w:rsid w:val="00F75471"/>
    <w:rPr>
      <w:rFonts w:asciiTheme="majorHAnsi" w:eastAsiaTheme="majorEastAsia" w:hAnsiTheme="majorHAnsi" w:cstheme="majorBidi"/>
      <w:b/>
      <w:color w:val="0081C9" w:themeColor="accent1"/>
      <w:kern w:val="28"/>
      <w:sz w:val="72"/>
      <w:szCs w:val="52"/>
      <w:lang w:eastAsia="en-US"/>
    </w:rPr>
  </w:style>
  <w:style w:type="paragraph" w:styleId="Subtitle">
    <w:name w:val="Subtitle"/>
    <w:basedOn w:val="Normal"/>
    <w:next w:val="Normal"/>
    <w:link w:val="SubtitleChar"/>
    <w:qFormat/>
    <w:rsid w:val="00F75471"/>
    <w:pPr>
      <w:numPr>
        <w:ilvl w:val="1"/>
      </w:numPr>
    </w:pPr>
    <w:rPr>
      <w:rFonts w:asciiTheme="majorHAnsi" w:eastAsiaTheme="majorEastAsia" w:hAnsiTheme="majorHAnsi" w:cstheme="majorBidi"/>
      <w:b/>
      <w:iCs/>
      <w:color w:val="0081C9" w:themeColor="accent1"/>
      <w:sz w:val="36"/>
    </w:rPr>
  </w:style>
  <w:style w:type="character" w:customStyle="1" w:styleId="SubtitleChar">
    <w:name w:val="Subtitle Char"/>
    <w:basedOn w:val="DefaultParagraphFont"/>
    <w:link w:val="Subtitle"/>
    <w:rsid w:val="00F75471"/>
    <w:rPr>
      <w:rFonts w:asciiTheme="majorHAnsi" w:eastAsiaTheme="majorEastAsia" w:hAnsiTheme="majorHAnsi" w:cstheme="majorBidi"/>
      <w:b/>
      <w:iCs/>
      <w:color w:val="0081C9" w:themeColor="accent1"/>
      <w:sz w:val="36"/>
      <w:szCs w:val="24"/>
      <w:lang w:eastAsia="en-US"/>
    </w:rPr>
  </w:style>
  <w:style w:type="character" w:styleId="PageNumber">
    <w:name w:val="page number"/>
    <w:basedOn w:val="DefaultParagraphFont"/>
    <w:rsid w:val="00F75471"/>
    <w:rPr>
      <w:sz w:val="24"/>
    </w:rPr>
  </w:style>
  <w:style w:type="paragraph" w:styleId="NormalWeb">
    <w:name w:val="Normal (Web)"/>
    <w:basedOn w:val="Normal"/>
    <w:uiPriority w:val="99"/>
    <w:unhideWhenUsed/>
    <w:rsid w:val="004E180E"/>
    <w:pPr>
      <w:spacing w:before="100" w:beforeAutospacing="1" w:after="100" w:afterAutospacing="1" w:line="240" w:lineRule="auto"/>
    </w:pPr>
    <w:rPr>
      <w:rFonts w:ascii="Times New Roman" w:eastAsiaTheme="minorEastAsia" w:hAnsi="Times New Roman"/>
      <w:lang w:eastAsia="en-GB"/>
    </w:rPr>
  </w:style>
  <w:style w:type="table" w:styleId="TableGrid">
    <w:name w:val="Table Grid"/>
    <w:basedOn w:val="TableNormal"/>
    <w:uiPriority w:val="59"/>
    <w:rsid w:val="00907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07BFE"/>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0843CC"/>
    <w:pPr>
      <w:ind w:left="720"/>
      <w:contextualSpacing/>
    </w:pPr>
  </w:style>
  <w:style w:type="character" w:styleId="CommentReference">
    <w:name w:val="annotation reference"/>
    <w:basedOn w:val="DefaultParagraphFont"/>
    <w:semiHidden/>
    <w:unhideWhenUsed/>
    <w:rsid w:val="00310AD5"/>
    <w:rPr>
      <w:sz w:val="16"/>
      <w:szCs w:val="16"/>
    </w:rPr>
  </w:style>
  <w:style w:type="paragraph" w:styleId="CommentText">
    <w:name w:val="annotation text"/>
    <w:basedOn w:val="Normal"/>
    <w:link w:val="CommentTextChar"/>
    <w:semiHidden/>
    <w:unhideWhenUsed/>
    <w:rsid w:val="00310AD5"/>
    <w:pPr>
      <w:spacing w:line="240" w:lineRule="auto"/>
    </w:pPr>
    <w:rPr>
      <w:sz w:val="20"/>
      <w:szCs w:val="20"/>
    </w:rPr>
  </w:style>
  <w:style w:type="character" w:customStyle="1" w:styleId="CommentTextChar">
    <w:name w:val="Comment Text Char"/>
    <w:basedOn w:val="DefaultParagraphFont"/>
    <w:link w:val="CommentText"/>
    <w:semiHidden/>
    <w:rsid w:val="00310AD5"/>
    <w:rPr>
      <w:rFonts w:asciiTheme="minorHAnsi" w:hAnsiTheme="minorHAnsi"/>
      <w:lang w:eastAsia="en-US"/>
    </w:rPr>
  </w:style>
  <w:style w:type="paragraph" w:styleId="CommentSubject">
    <w:name w:val="annotation subject"/>
    <w:basedOn w:val="CommentText"/>
    <w:next w:val="CommentText"/>
    <w:link w:val="CommentSubjectChar"/>
    <w:semiHidden/>
    <w:unhideWhenUsed/>
    <w:rsid w:val="00310AD5"/>
    <w:rPr>
      <w:b/>
      <w:bCs/>
    </w:rPr>
  </w:style>
  <w:style w:type="character" w:customStyle="1" w:styleId="CommentSubjectChar">
    <w:name w:val="Comment Subject Char"/>
    <w:basedOn w:val="CommentTextChar"/>
    <w:link w:val="CommentSubject"/>
    <w:semiHidden/>
    <w:rsid w:val="00310AD5"/>
    <w:rPr>
      <w:rFonts w:asciiTheme="minorHAnsi" w:hAnsiTheme="minorHAnsi"/>
      <w:b/>
      <w:bCs/>
      <w:lang w:eastAsia="en-US"/>
    </w:rPr>
  </w:style>
  <w:style w:type="character" w:styleId="Hyperlink">
    <w:name w:val="Hyperlink"/>
    <w:basedOn w:val="DefaultParagraphFont"/>
    <w:uiPriority w:val="99"/>
    <w:unhideWhenUsed/>
    <w:rsid w:val="00310AD5"/>
    <w:rPr>
      <w:color w:val="000000" w:themeColor="hyperlink"/>
      <w:u w:val="single"/>
    </w:rPr>
  </w:style>
  <w:style w:type="character" w:customStyle="1" w:styleId="UnresolvedMention1">
    <w:name w:val="Unresolved Mention1"/>
    <w:basedOn w:val="DefaultParagraphFont"/>
    <w:uiPriority w:val="99"/>
    <w:semiHidden/>
    <w:unhideWhenUsed/>
    <w:rsid w:val="00310AD5"/>
    <w:rPr>
      <w:color w:val="605E5C"/>
      <w:shd w:val="clear" w:color="auto" w:fill="E1DFDD"/>
    </w:rPr>
  </w:style>
  <w:style w:type="character" w:customStyle="1" w:styleId="UnresolvedMention2">
    <w:name w:val="Unresolved Mention2"/>
    <w:basedOn w:val="DefaultParagraphFont"/>
    <w:uiPriority w:val="99"/>
    <w:semiHidden/>
    <w:unhideWhenUsed/>
    <w:rsid w:val="00331158"/>
    <w:rPr>
      <w:color w:val="605E5C"/>
      <w:shd w:val="clear" w:color="auto" w:fill="E1DFDD"/>
    </w:rPr>
  </w:style>
  <w:style w:type="character" w:customStyle="1" w:styleId="UnresolvedMention3">
    <w:name w:val="Unresolved Mention3"/>
    <w:basedOn w:val="DefaultParagraphFont"/>
    <w:uiPriority w:val="99"/>
    <w:semiHidden/>
    <w:unhideWhenUsed/>
    <w:rsid w:val="00382A8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CAF"/>
    <w:pPr>
      <w:spacing w:line="264" w:lineRule="auto"/>
    </w:pPr>
    <w:rPr>
      <w:rFonts w:asciiTheme="minorHAnsi" w:hAnsiTheme="minorHAnsi"/>
      <w:sz w:val="24"/>
      <w:szCs w:val="24"/>
      <w:lang w:eastAsia="en-US"/>
    </w:rPr>
  </w:style>
  <w:style w:type="paragraph" w:styleId="Heading1">
    <w:name w:val="heading 1"/>
    <w:basedOn w:val="Normal"/>
    <w:next w:val="Normal"/>
    <w:link w:val="Heading1Char"/>
    <w:qFormat/>
    <w:rsid w:val="00AD444F"/>
    <w:pPr>
      <w:keepNext/>
      <w:keepLines/>
      <w:spacing w:after="240" w:line="240" w:lineRule="auto"/>
      <w:outlineLvl w:val="0"/>
    </w:pPr>
    <w:rPr>
      <w:rFonts w:asciiTheme="majorHAnsi" w:eastAsiaTheme="majorEastAsia" w:hAnsiTheme="majorHAnsi" w:cstheme="majorBidi"/>
      <w:b/>
      <w:bCs/>
      <w:color w:val="0081C9" w:themeColor="accent1"/>
      <w:sz w:val="28"/>
      <w:szCs w:val="28"/>
    </w:rPr>
  </w:style>
  <w:style w:type="paragraph" w:styleId="Heading2">
    <w:name w:val="heading 2"/>
    <w:basedOn w:val="Normal"/>
    <w:next w:val="Normal"/>
    <w:link w:val="Heading2Char"/>
    <w:unhideWhenUsed/>
    <w:qFormat/>
    <w:rsid w:val="00AD444F"/>
    <w:pPr>
      <w:keepNext/>
      <w:keepLines/>
      <w:outlineLvl w:val="1"/>
    </w:pPr>
    <w:rPr>
      <w:rFonts w:asciiTheme="majorHAnsi" w:eastAsiaTheme="majorEastAsia" w:hAnsiTheme="majorHAnsi"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EAMultilevelList">
    <w:name w:val="EA Multilevel List"/>
    <w:uiPriority w:val="99"/>
    <w:rsid w:val="00FF1AFC"/>
    <w:pPr>
      <w:numPr>
        <w:numId w:val="26"/>
      </w:numPr>
    </w:pPr>
  </w:style>
  <w:style w:type="character" w:customStyle="1" w:styleId="Heading1Char">
    <w:name w:val="Heading 1 Char"/>
    <w:basedOn w:val="DefaultParagraphFont"/>
    <w:link w:val="Heading1"/>
    <w:rsid w:val="00AD444F"/>
    <w:rPr>
      <w:rFonts w:asciiTheme="majorHAnsi" w:eastAsiaTheme="majorEastAsia" w:hAnsiTheme="majorHAnsi" w:cstheme="majorBidi"/>
      <w:b/>
      <w:bCs/>
      <w:color w:val="0081C9" w:themeColor="accent1"/>
      <w:sz w:val="28"/>
      <w:szCs w:val="28"/>
      <w:lang w:eastAsia="en-US"/>
    </w:rPr>
  </w:style>
  <w:style w:type="character" w:customStyle="1" w:styleId="Heading2Char">
    <w:name w:val="Heading 2 Char"/>
    <w:basedOn w:val="DefaultParagraphFont"/>
    <w:link w:val="Heading2"/>
    <w:rsid w:val="00AD444F"/>
    <w:rPr>
      <w:rFonts w:asciiTheme="majorHAnsi" w:eastAsiaTheme="majorEastAsia" w:hAnsiTheme="majorHAnsi" w:cstheme="majorBidi"/>
      <w:b/>
      <w:bCs/>
      <w:sz w:val="24"/>
      <w:szCs w:val="26"/>
      <w:lang w:eastAsia="en-US"/>
    </w:rPr>
  </w:style>
  <w:style w:type="paragraph" w:styleId="Header">
    <w:name w:val="header"/>
    <w:basedOn w:val="Normal"/>
    <w:link w:val="HeaderChar"/>
    <w:uiPriority w:val="99"/>
    <w:rsid w:val="001255F8"/>
    <w:pPr>
      <w:spacing w:line="240" w:lineRule="auto"/>
      <w:jc w:val="right"/>
    </w:pPr>
  </w:style>
  <w:style w:type="character" w:customStyle="1" w:styleId="HeaderChar">
    <w:name w:val="Header Char"/>
    <w:basedOn w:val="DefaultParagraphFont"/>
    <w:link w:val="Header"/>
    <w:uiPriority w:val="99"/>
    <w:rsid w:val="001255F8"/>
    <w:rPr>
      <w:rFonts w:asciiTheme="minorHAnsi" w:hAnsiTheme="minorHAnsi"/>
      <w:sz w:val="24"/>
      <w:szCs w:val="24"/>
      <w:lang w:eastAsia="en-US"/>
    </w:rPr>
  </w:style>
  <w:style w:type="paragraph" w:styleId="Footer">
    <w:name w:val="footer"/>
    <w:basedOn w:val="Normal"/>
    <w:link w:val="FooterChar"/>
    <w:uiPriority w:val="99"/>
    <w:rsid w:val="00CE2CAF"/>
    <w:pPr>
      <w:tabs>
        <w:tab w:val="left" w:pos="284"/>
        <w:tab w:val="right" w:pos="9356"/>
        <w:tab w:val="right" w:pos="9639"/>
      </w:tabs>
      <w:spacing w:line="240" w:lineRule="auto"/>
    </w:pPr>
    <w:rPr>
      <w:sz w:val="18"/>
    </w:rPr>
  </w:style>
  <w:style w:type="character" w:customStyle="1" w:styleId="FooterChar">
    <w:name w:val="Footer Char"/>
    <w:basedOn w:val="DefaultParagraphFont"/>
    <w:link w:val="Footer"/>
    <w:uiPriority w:val="99"/>
    <w:rsid w:val="00CE2CAF"/>
    <w:rPr>
      <w:rFonts w:asciiTheme="minorHAnsi" w:hAnsiTheme="minorHAnsi"/>
      <w:sz w:val="18"/>
      <w:szCs w:val="24"/>
      <w:lang w:eastAsia="en-US"/>
    </w:rPr>
  </w:style>
  <w:style w:type="paragraph" w:styleId="BalloonText">
    <w:name w:val="Balloon Text"/>
    <w:basedOn w:val="Normal"/>
    <w:link w:val="BalloonTextChar"/>
    <w:rsid w:val="001255F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255F8"/>
    <w:rPr>
      <w:rFonts w:ascii="Tahoma" w:hAnsi="Tahoma" w:cs="Tahoma"/>
      <w:sz w:val="16"/>
      <w:szCs w:val="16"/>
      <w:lang w:eastAsia="en-US"/>
    </w:rPr>
  </w:style>
  <w:style w:type="paragraph" w:styleId="Title">
    <w:name w:val="Title"/>
    <w:basedOn w:val="Normal"/>
    <w:next w:val="Subtitle"/>
    <w:link w:val="TitleChar"/>
    <w:qFormat/>
    <w:rsid w:val="00F75471"/>
    <w:pPr>
      <w:spacing w:after="720" w:line="240" w:lineRule="auto"/>
      <w:contextualSpacing/>
    </w:pPr>
    <w:rPr>
      <w:rFonts w:asciiTheme="majorHAnsi" w:eastAsiaTheme="majorEastAsia" w:hAnsiTheme="majorHAnsi" w:cstheme="majorBidi"/>
      <w:b/>
      <w:color w:val="0081C9" w:themeColor="accent1"/>
      <w:kern w:val="28"/>
      <w:sz w:val="72"/>
      <w:szCs w:val="52"/>
    </w:rPr>
  </w:style>
  <w:style w:type="character" w:customStyle="1" w:styleId="TitleChar">
    <w:name w:val="Title Char"/>
    <w:basedOn w:val="DefaultParagraphFont"/>
    <w:link w:val="Title"/>
    <w:rsid w:val="00F75471"/>
    <w:rPr>
      <w:rFonts w:asciiTheme="majorHAnsi" w:eastAsiaTheme="majorEastAsia" w:hAnsiTheme="majorHAnsi" w:cstheme="majorBidi"/>
      <w:b/>
      <w:color w:val="0081C9" w:themeColor="accent1"/>
      <w:kern w:val="28"/>
      <w:sz w:val="72"/>
      <w:szCs w:val="52"/>
      <w:lang w:eastAsia="en-US"/>
    </w:rPr>
  </w:style>
  <w:style w:type="paragraph" w:styleId="Subtitle">
    <w:name w:val="Subtitle"/>
    <w:basedOn w:val="Normal"/>
    <w:next w:val="Normal"/>
    <w:link w:val="SubtitleChar"/>
    <w:qFormat/>
    <w:rsid w:val="00F75471"/>
    <w:pPr>
      <w:numPr>
        <w:ilvl w:val="1"/>
      </w:numPr>
    </w:pPr>
    <w:rPr>
      <w:rFonts w:asciiTheme="majorHAnsi" w:eastAsiaTheme="majorEastAsia" w:hAnsiTheme="majorHAnsi" w:cstheme="majorBidi"/>
      <w:b/>
      <w:iCs/>
      <w:color w:val="0081C9" w:themeColor="accent1"/>
      <w:sz w:val="36"/>
    </w:rPr>
  </w:style>
  <w:style w:type="character" w:customStyle="1" w:styleId="SubtitleChar">
    <w:name w:val="Subtitle Char"/>
    <w:basedOn w:val="DefaultParagraphFont"/>
    <w:link w:val="Subtitle"/>
    <w:rsid w:val="00F75471"/>
    <w:rPr>
      <w:rFonts w:asciiTheme="majorHAnsi" w:eastAsiaTheme="majorEastAsia" w:hAnsiTheme="majorHAnsi" w:cstheme="majorBidi"/>
      <w:b/>
      <w:iCs/>
      <w:color w:val="0081C9" w:themeColor="accent1"/>
      <w:sz w:val="36"/>
      <w:szCs w:val="24"/>
      <w:lang w:eastAsia="en-US"/>
    </w:rPr>
  </w:style>
  <w:style w:type="character" w:styleId="PageNumber">
    <w:name w:val="page number"/>
    <w:basedOn w:val="DefaultParagraphFont"/>
    <w:rsid w:val="00F75471"/>
    <w:rPr>
      <w:sz w:val="24"/>
    </w:rPr>
  </w:style>
  <w:style w:type="paragraph" w:styleId="NormalWeb">
    <w:name w:val="Normal (Web)"/>
    <w:basedOn w:val="Normal"/>
    <w:uiPriority w:val="99"/>
    <w:unhideWhenUsed/>
    <w:rsid w:val="004E180E"/>
    <w:pPr>
      <w:spacing w:before="100" w:beforeAutospacing="1" w:after="100" w:afterAutospacing="1" w:line="240" w:lineRule="auto"/>
    </w:pPr>
    <w:rPr>
      <w:rFonts w:ascii="Times New Roman" w:eastAsiaTheme="minorEastAsia" w:hAnsi="Times New Roman"/>
      <w:lang w:eastAsia="en-GB"/>
    </w:rPr>
  </w:style>
  <w:style w:type="table" w:styleId="TableGrid">
    <w:name w:val="Table Grid"/>
    <w:basedOn w:val="TableNormal"/>
    <w:uiPriority w:val="59"/>
    <w:rsid w:val="00907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07BFE"/>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0843CC"/>
    <w:pPr>
      <w:ind w:left="720"/>
      <w:contextualSpacing/>
    </w:pPr>
  </w:style>
  <w:style w:type="character" w:styleId="CommentReference">
    <w:name w:val="annotation reference"/>
    <w:basedOn w:val="DefaultParagraphFont"/>
    <w:semiHidden/>
    <w:unhideWhenUsed/>
    <w:rsid w:val="00310AD5"/>
    <w:rPr>
      <w:sz w:val="16"/>
      <w:szCs w:val="16"/>
    </w:rPr>
  </w:style>
  <w:style w:type="paragraph" w:styleId="CommentText">
    <w:name w:val="annotation text"/>
    <w:basedOn w:val="Normal"/>
    <w:link w:val="CommentTextChar"/>
    <w:semiHidden/>
    <w:unhideWhenUsed/>
    <w:rsid w:val="00310AD5"/>
    <w:pPr>
      <w:spacing w:line="240" w:lineRule="auto"/>
    </w:pPr>
    <w:rPr>
      <w:sz w:val="20"/>
      <w:szCs w:val="20"/>
    </w:rPr>
  </w:style>
  <w:style w:type="character" w:customStyle="1" w:styleId="CommentTextChar">
    <w:name w:val="Comment Text Char"/>
    <w:basedOn w:val="DefaultParagraphFont"/>
    <w:link w:val="CommentText"/>
    <w:semiHidden/>
    <w:rsid w:val="00310AD5"/>
    <w:rPr>
      <w:rFonts w:asciiTheme="minorHAnsi" w:hAnsiTheme="minorHAnsi"/>
      <w:lang w:eastAsia="en-US"/>
    </w:rPr>
  </w:style>
  <w:style w:type="paragraph" w:styleId="CommentSubject">
    <w:name w:val="annotation subject"/>
    <w:basedOn w:val="CommentText"/>
    <w:next w:val="CommentText"/>
    <w:link w:val="CommentSubjectChar"/>
    <w:semiHidden/>
    <w:unhideWhenUsed/>
    <w:rsid w:val="00310AD5"/>
    <w:rPr>
      <w:b/>
      <w:bCs/>
    </w:rPr>
  </w:style>
  <w:style w:type="character" w:customStyle="1" w:styleId="CommentSubjectChar">
    <w:name w:val="Comment Subject Char"/>
    <w:basedOn w:val="CommentTextChar"/>
    <w:link w:val="CommentSubject"/>
    <w:semiHidden/>
    <w:rsid w:val="00310AD5"/>
    <w:rPr>
      <w:rFonts w:asciiTheme="minorHAnsi" w:hAnsiTheme="minorHAnsi"/>
      <w:b/>
      <w:bCs/>
      <w:lang w:eastAsia="en-US"/>
    </w:rPr>
  </w:style>
  <w:style w:type="character" w:styleId="Hyperlink">
    <w:name w:val="Hyperlink"/>
    <w:basedOn w:val="DefaultParagraphFont"/>
    <w:uiPriority w:val="99"/>
    <w:unhideWhenUsed/>
    <w:rsid w:val="00310AD5"/>
    <w:rPr>
      <w:color w:val="000000" w:themeColor="hyperlink"/>
      <w:u w:val="single"/>
    </w:rPr>
  </w:style>
  <w:style w:type="character" w:customStyle="1" w:styleId="UnresolvedMention1">
    <w:name w:val="Unresolved Mention1"/>
    <w:basedOn w:val="DefaultParagraphFont"/>
    <w:uiPriority w:val="99"/>
    <w:semiHidden/>
    <w:unhideWhenUsed/>
    <w:rsid w:val="00310AD5"/>
    <w:rPr>
      <w:color w:val="605E5C"/>
      <w:shd w:val="clear" w:color="auto" w:fill="E1DFDD"/>
    </w:rPr>
  </w:style>
  <w:style w:type="character" w:customStyle="1" w:styleId="UnresolvedMention2">
    <w:name w:val="Unresolved Mention2"/>
    <w:basedOn w:val="DefaultParagraphFont"/>
    <w:uiPriority w:val="99"/>
    <w:semiHidden/>
    <w:unhideWhenUsed/>
    <w:rsid w:val="00331158"/>
    <w:rPr>
      <w:color w:val="605E5C"/>
      <w:shd w:val="clear" w:color="auto" w:fill="E1DFDD"/>
    </w:rPr>
  </w:style>
  <w:style w:type="character" w:customStyle="1" w:styleId="UnresolvedMention3">
    <w:name w:val="Unresolved Mention3"/>
    <w:basedOn w:val="DefaultParagraphFont"/>
    <w:uiPriority w:val="99"/>
    <w:semiHidden/>
    <w:unhideWhenUsed/>
    <w:rsid w:val="00382A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642749">
      <w:bodyDiv w:val="1"/>
      <w:marLeft w:val="0"/>
      <w:marRight w:val="0"/>
      <w:marTop w:val="0"/>
      <w:marBottom w:val="0"/>
      <w:divBdr>
        <w:top w:val="none" w:sz="0" w:space="0" w:color="auto"/>
        <w:left w:val="none" w:sz="0" w:space="0" w:color="auto"/>
        <w:bottom w:val="none" w:sz="0" w:space="0" w:color="auto"/>
        <w:right w:val="none" w:sz="0" w:space="0" w:color="auto"/>
      </w:divBdr>
    </w:div>
    <w:div w:id="275255125">
      <w:bodyDiv w:val="1"/>
      <w:marLeft w:val="0"/>
      <w:marRight w:val="0"/>
      <w:marTop w:val="0"/>
      <w:marBottom w:val="0"/>
      <w:divBdr>
        <w:top w:val="none" w:sz="0" w:space="0" w:color="auto"/>
        <w:left w:val="none" w:sz="0" w:space="0" w:color="auto"/>
        <w:bottom w:val="none" w:sz="0" w:space="0" w:color="auto"/>
        <w:right w:val="none" w:sz="0" w:space="0" w:color="auto"/>
      </w:divBdr>
    </w:div>
    <w:div w:id="384178318">
      <w:bodyDiv w:val="1"/>
      <w:marLeft w:val="0"/>
      <w:marRight w:val="0"/>
      <w:marTop w:val="0"/>
      <w:marBottom w:val="0"/>
      <w:divBdr>
        <w:top w:val="none" w:sz="0" w:space="0" w:color="auto"/>
        <w:left w:val="none" w:sz="0" w:space="0" w:color="auto"/>
        <w:bottom w:val="none" w:sz="0" w:space="0" w:color="auto"/>
        <w:right w:val="none" w:sz="0" w:space="0" w:color="auto"/>
      </w:divBdr>
    </w:div>
    <w:div w:id="953905525">
      <w:bodyDiv w:val="1"/>
      <w:marLeft w:val="0"/>
      <w:marRight w:val="0"/>
      <w:marTop w:val="0"/>
      <w:marBottom w:val="0"/>
      <w:divBdr>
        <w:top w:val="none" w:sz="0" w:space="0" w:color="auto"/>
        <w:left w:val="none" w:sz="0" w:space="0" w:color="auto"/>
        <w:bottom w:val="none" w:sz="0" w:space="0" w:color="auto"/>
        <w:right w:val="none" w:sz="0" w:space="0" w:color="auto"/>
      </w:divBdr>
    </w:div>
    <w:div w:id="1133015983">
      <w:bodyDiv w:val="1"/>
      <w:marLeft w:val="0"/>
      <w:marRight w:val="0"/>
      <w:marTop w:val="0"/>
      <w:marBottom w:val="0"/>
      <w:divBdr>
        <w:top w:val="none" w:sz="0" w:space="0" w:color="auto"/>
        <w:left w:val="none" w:sz="0" w:space="0" w:color="auto"/>
        <w:bottom w:val="none" w:sz="0" w:space="0" w:color="auto"/>
        <w:right w:val="none" w:sz="0" w:space="0" w:color="auto"/>
      </w:divBdr>
    </w:div>
    <w:div w:id="1192304479">
      <w:bodyDiv w:val="1"/>
      <w:marLeft w:val="0"/>
      <w:marRight w:val="0"/>
      <w:marTop w:val="0"/>
      <w:marBottom w:val="0"/>
      <w:divBdr>
        <w:top w:val="none" w:sz="0" w:space="0" w:color="auto"/>
        <w:left w:val="none" w:sz="0" w:space="0" w:color="auto"/>
        <w:bottom w:val="none" w:sz="0" w:space="0" w:color="auto"/>
        <w:right w:val="none" w:sz="0" w:space="0" w:color="auto"/>
      </w:divBdr>
    </w:div>
    <w:div w:id="1727411426">
      <w:bodyDiv w:val="1"/>
      <w:marLeft w:val="0"/>
      <w:marRight w:val="0"/>
      <w:marTop w:val="0"/>
      <w:marBottom w:val="0"/>
      <w:divBdr>
        <w:top w:val="none" w:sz="0" w:space="0" w:color="auto"/>
        <w:left w:val="none" w:sz="0" w:space="0" w:color="auto"/>
        <w:bottom w:val="none" w:sz="0" w:space="0" w:color="auto"/>
        <w:right w:val="none" w:sz="0" w:space="0" w:color="auto"/>
      </w:divBdr>
    </w:div>
    <w:div w:id="1785268409">
      <w:bodyDiv w:val="1"/>
      <w:marLeft w:val="0"/>
      <w:marRight w:val="0"/>
      <w:marTop w:val="0"/>
      <w:marBottom w:val="0"/>
      <w:divBdr>
        <w:top w:val="none" w:sz="0" w:space="0" w:color="auto"/>
        <w:left w:val="none" w:sz="0" w:space="0" w:color="auto"/>
        <w:bottom w:val="none" w:sz="0" w:space="0" w:color="auto"/>
        <w:right w:val="none" w:sz="0" w:space="0" w:color="auto"/>
      </w:divBdr>
    </w:div>
    <w:div w:id="1825126853">
      <w:bodyDiv w:val="1"/>
      <w:marLeft w:val="0"/>
      <w:marRight w:val="0"/>
      <w:marTop w:val="0"/>
      <w:marBottom w:val="0"/>
      <w:divBdr>
        <w:top w:val="none" w:sz="0" w:space="0" w:color="auto"/>
        <w:left w:val="none" w:sz="0" w:space="0" w:color="auto"/>
        <w:bottom w:val="none" w:sz="0" w:space="0" w:color="auto"/>
        <w:right w:val="none" w:sz="0" w:space="0" w:color="auto"/>
      </w:divBdr>
    </w:div>
    <w:div w:id="1901791841">
      <w:bodyDiv w:val="1"/>
      <w:marLeft w:val="0"/>
      <w:marRight w:val="0"/>
      <w:marTop w:val="0"/>
      <w:marBottom w:val="0"/>
      <w:divBdr>
        <w:top w:val="none" w:sz="0" w:space="0" w:color="auto"/>
        <w:left w:val="none" w:sz="0" w:space="0" w:color="auto"/>
        <w:bottom w:val="none" w:sz="0" w:space="0" w:color="auto"/>
        <w:right w:val="none" w:sz="0" w:space="0" w:color="auto"/>
      </w:divBdr>
    </w:div>
    <w:div w:id="190745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swccg.nhs.uk/get-involved/how-to-get-involved/bsw-ccg-s-our-health-our-future-panel" TargetMode="External"/><Relationship Id="rId18" Type="http://schemas.openxmlformats.org/officeDocument/2006/relationships/hyperlink" Target="https://wh1.snapsurveys.com/s.asp?k=159290421727"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junglegreenmrc.co.uk/" TargetMode="External"/><Relationship Id="rId17" Type="http://schemas.openxmlformats.org/officeDocument/2006/relationships/hyperlink" Target="https://digital.nhs.u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nhsx.nhs.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uh-tr.PALS@nhs.net"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mailto:ruh-tr.PALS@nhs.net" TargetMode="External"/><Relationship Id="rId23" Type="http://schemas.openxmlformats.org/officeDocument/2006/relationships/header" Target="header2.xml"/><Relationship Id="rId10" Type="http://schemas.openxmlformats.org/officeDocument/2006/relationships/hyperlink" Target="mailto:scwcsu.palscomplaints@nhs.net" TargetMode="External"/><Relationship Id="rId19" Type="http://schemas.openxmlformats.org/officeDocument/2006/relationships/hyperlink" Target="https://bswpartnership.nhs.uk/about-us/shaping-a-healthier-futur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h1.snapsurveys.com/s.asp?k=159290421727"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HS BANES">
      <a:dk1>
        <a:sysClr val="windowText" lastClr="000000"/>
      </a:dk1>
      <a:lt1>
        <a:sysClr val="window" lastClr="FFFFFF"/>
      </a:lt1>
      <a:dk2>
        <a:srgbClr val="595959"/>
      </a:dk2>
      <a:lt2>
        <a:srgbClr val="D8D8D8"/>
      </a:lt2>
      <a:accent1>
        <a:srgbClr val="0081C9"/>
      </a:accent1>
      <a:accent2>
        <a:srgbClr val="006E51"/>
      </a:accent2>
      <a:accent3>
        <a:srgbClr val="7AC142"/>
      </a:accent3>
      <a:accent4>
        <a:srgbClr val="99CDE9"/>
      </a:accent4>
      <a:accent5>
        <a:srgbClr val="99C5B9"/>
      </a:accent5>
      <a:accent6>
        <a:srgbClr val="CAE6B3"/>
      </a:accent6>
      <a:hlink>
        <a:srgbClr val="000000"/>
      </a:hlink>
      <a:folHlink>
        <a:srgbClr val="0081C9"/>
      </a:folHlink>
    </a:clrScheme>
    <a:fontScheme name="NHS BANE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DA49A-6DCE-4363-A546-22C107471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3800</Words>
  <Characters>19617</Characters>
  <Application>Microsoft Office Word</Application>
  <DocSecurity>4</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CSCSU</Company>
  <LinksUpToDate>false</LinksUpToDate>
  <CharactersWithSpaces>23371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timroe</dc:creator>
  <cp:lastModifiedBy>Frost Emma (Banes CCG)</cp:lastModifiedBy>
  <cp:revision>2</cp:revision>
  <cp:lastPrinted>2021-01-19T16:00:00Z</cp:lastPrinted>
  <dcterms:created xsi:type="dcterms:W3CDTF">2021-06-18T12:38:00Z</dcterms:created>
  <dcterms:modified xsi:type="dcterms:W3CDTF">2021-06-18T12:38:00Z</dcterms:modified>
</cp:coreProperties>
</file>