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3633" w14:textId="77777777" w:rsidR="00E438C8" w:rsidRPr="00E71FEE" w:rsidRDefault="00E438C8" w:rsidP="0008236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5C75EDF" w14:textId="77777777" w:rsidR="00AC1EA7" w:rsidRDefault="00AC1EA7" w:rsidP="00F12B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9999BB4" w14:textId="4F47EFCD" w:rsidR="000867A1" w:rsidRPr="001825E2" w:rsidRDefault="00F12B88" w:rsidP="00F12B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825E2">
        <w:rPr>
          <w:rFonts w:ascii="Arial" w:hAnsi="Arial" w:cs="Arial"/>
          <w:b/>
          <w:bCs/>
          <w:color w:val="000000"/>
          <w:sz w:val="28"/>
          <w:szCs w:val="28"/>
        </w:rPr>
        <w:t xml:space="preserve">PROFESSIONALS </w:t>
      </w:r>
      <w:r w:rsidR="0008236E" w:rsidRPr="001825E2">
        <w:rPr>
          <w:rFonts w:ascii="Arial" w:hAnsi="Arial" w:cs="Arial"/>
          <w:b/>
          <w:bCs/>
          <w:color w:val="000000"/>
          <w:sz w:val="28"/>
          <w:szCs w:val="28"/>
        </w:rPr>
        <w:t>FEEDBACK FORM</w:t>
      </w:r>
    </w:p>
    <w:p w14:paraId="56FDF6EE" w14:textId="5D1BF4E6" w:rsidR="001825E2" w:rsidRPr="001825E2" w:rsidRDefault="001825E2" w:rsidP="00F12B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825E2">
        <w:rPr>
          <w:rFonts w:ascii="Arial" w:hAnsi="Arial" w:cs="Arial"/>
          <w:b/>
          <w:bCs/>
          <w:color w:val="000000"/>
          <w:sz w:val="28"/>
          <w:szCs w:val="28"/>
        </w:rPr>
        <w:t xml:space="preserve">Contract Monitoring and Quality Assurance </w:t>
      </w:r>
    </w:p>
    <w:p w14:paraId="148F0372" w14:textId="77777777" w:rsidR="001825E2" w:rsidRPr="00E71FEE" w:rsidRDefault="001825E2" w:rsidP="00F12B8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74F72EF7" w14:textId="21F353FC" w:rsidR="000867A1" w:rsidRPr="00580330" w:rsidRDefault="000867A1" w:rsidP="00F12B8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825E2">
        <w:rPr>
          <w:rFonts w:ascii="Arial" w:hAnsi="Arial" w:cs="Arial"/>
          <w:bCs/>
          <w:color w:val="000000"/>
        </w:rPr>
        <w:t>This form must be completed after every service user review. In addition, it may be completed at a</w:t>
      </w:r>
      <w:r w:rsidR="00F12B88" w:rsidRPr="001825E2">
        <w:rPr>
          <w:rFonts w:ascii="Arial" w:hAnsi="Arial" w:cs="Arial"/>
          <w:bCs/>
          <w:color w:val="000000"/>
        </w:rPr>
        <w:t xml:space="preserve">ny other time to inform the </w:t>
      </w:r>
      <w:r w:rsidR="001825E2">
        <w:rPr>
          <w:rFonts w:ascii="Arial" w:hAnsi="Arial" w:cs="Arial"/>
          <w:bCs/>
          <w:color w:val="000000"/>
        </w:rPr>
        <w:t>Older</w:t>
      </w:r>
      <w:r w:rsidR="00F12B88" w:rsidRPr="001825E2">
        <w:rPr>
          <w:rFonts w:ascii="Arial" w:hAnsi="Arial" w:cs="Arial"/>
          <w:bCs/>
          <w:color w:val="000000"/>
        </w:rPr>
        <w:t xml:space="preserve"> Adults </w:t>
      </w:r>
      <w:r w:rsidR="001825E2">
        <w:rPr>
          <w:rFonts w:ascii="Arial" w:hAnsi="Arial" w:cs="Arial"/>
          <w:bCs/>
          <w:color w:val="000000"/>
        </w:rPr>
        <w:t xml:space="preserve">Contracts and </w:t>
      </w:r>
      <w:r w:rsidR="00F12B88" w:rsidRPr="001825E2">
        <w:rPr>
          <w:rFonts w:ascii="Arial" w:hAnsi="Arial" w:cs="Arial"/>
          <w:bCs/>
          <w:color w:val="000000"/>
        </w:rPr>
        <w:t xml:space="preserve">Commissioning </w:t>
      </w:r>
      <w:r w:rsidRPr="001825E2">
        <w:rPr>
          <w:rFonts w:ascii="Arial" w:hAnsi="Arial" w:cs="Arial"/>
          <w:bCs/>
          <w:color w:val="000000"/>
        </w:rPr>
        <w:t>Team</w:t>
      </w:r>
      <w:r w:rsidR="00F12B88" w:rsidRPr="001825E2">
        <w:rPr>
          <w:rFonts w:ascii="Arial" w:hAnsi="Arial" w:cs="Arial"/>
          <w:bCs/>
          <w:color w:val="000000"/>
        </w:rPr>
        <w:t xml:space="preserve"> </w:t>
      </w:r>
      <w:r w:rsidRPr="001825E2">
        <w:rPr>
          <w:rFonts w:ascii="Arial" w:hAnsi="Arial" w:cs="Arial"/>
          <w:bCs/>
          <w:color w:val="000000"/>
        </w:rPr>
        <w:t xml:space="preserve">of any </w:t>
      </w:r>
      <w:r w:rsidR="001825E2">
        <w:rPr>
          <w:rFonts w:ascii="Arial" w:hAnsi="Arial" w:cs="Arial"/>
          <w:bCs/>
          <w:color w:val="000000"/>
        </w:rPr>
        <w:t xml:space="preserve">compliment or </w:t>
      </w:r>
      <w:r w:rsidRPr="001825E2">
        <w:rPr>
          <w:rFonts w:ascii="Arial" w:hAnsi="Arial" w:cs="Arial"/>
          <w:bCs/>
          <w:color w:val="000000"/>
        </w:rPr>
        <w:t xml:space="preserve">concern </w:t>
      </w:r>
      <w:r w:rsidR="00E174B6" w:rsidRPr="001825E2">
        <w:rPr>
          <w:rFonts w:ascii="Arial" w:hAnsi="Arial" w:cs="Arial"/>
          <w:bCs/>
          <w:color w:val="000000"/>
        </w:rPr>
        <w:t xml:space="preserve">that </w:t>
      </w:r>
      <w:r w:rsidRPr="001825E2">
        <w:rPr>
          <w:rFonts w:ascii="Arial" w:hAnsi="Arial" w:cs="Arial"/>
          <w:bCs/>
          <w:color w:val="000000"/>
        </w:rPr>
        <w:t>arise</w:t>
      </w:r>
      <w:r w:rsidR="00F12B88" w:rsidRPr="001825E2">
        <w:rPr>
          <w:rFonts w:ascii="Arial" w:hAnsi="Arial" w:cs="Arial"/>
          <w:bCs/>
          <w:color w:val="000000"/>
        </w:rPr>
        <w:t>s</w:t>
      </w:r>
      <w:r w:rsidRPr="001825E2">
        <w:rPr>
          <w:rFonts w:ascii="Arial" w:hAnsi="Arial" w:cs="Arial"/>
          <w:bCs/>
          <w:color w:val="000000"/>
        </w:rPr>
        <w:t xml:space="preserve"> in relation to a commissioned </w:t>
      </w:r>
      <w:r w:rsidR="00F12B88" w:rsidRPr="001825E2">
        <w:rPr>
          <w:rFonts w:ascii="Arial" w:hAnsi="Arial" w:cs="Arial"/>
          <w:bCs/>
          <w:color w:val="000000"/>
        </w:rPr>
        <w:t>care home provider</w:t>
      </w:r>
      <w:r w:rsidRPr="001825E2">
        <w:rPr>
          <w:rFonts w:ascii="Arial" w:hAnsi="Arial" w:cs="Arial"/>
          <w:bCs/>
          <w:color w:val="000000"/>
        </w:rPr>
        <w:t xml:space="preserve">. </w:t>
      </w:r>
      <w:r w:rsidR="00F12B88" w:rsidRPr="001825E2">
        <w:rPr>
          <w:rFonts w:ascii="Arial" w:hAnsi="Arial" w:cs="Arial"/>
          <w:bCs/>
          <w:color w:val="000000"/>
        </w:rPr>
        <w:t>Please send this form once completed to</w:t>
      </w:r>
      <w:r w:rsidR="00F12B88">
        <w:rPr>
          <w:rFonts w:ascii="Arial" w:hAnsi="Arial" w:cs="Arial"/>
          <w:b/>
          <w:color w:val="000000"/>
        </w:rPr>
        <w:t xml:space="preserve"> </w:t>
      </w:r>
      <w:hyperlink r:id="rId7" w:history="1">
        <w:r w:rsidR="00580330" w:rsidRPr="00452C83">
          <w:rPr>
            <w:rStyle w:val="Hyperlink"/>
            <w:rFonts w:ascii="Arial" w:hAnsi="Arial" w:cs="Arial"/>
            <w:b/>
          </w:rPr>
          <w:t>ASC_Commissioning@bathnes.gov.uk</w:t>
        </w:r>
        <w:r w:rsidR="00580330" w:rsidRPr="00580330">
          <w:rPr>
            <w:rStyle w:val="Hyperlink"/>
            <w:rFonts w:ascii="Arial" w:hAnsi="Arial" w:cs="Arial"/>
            <w:b/>
            <w:color w:val="auto"/>
            <w:u w:val="none"/>
          </w:rPr>
          <w:t xml:space="preserve"> </w:t>
        </w:r>
        <w:r w:rsidR="00580330" w:rsidRPr="00580330">
          <w:rPr>
            <w:rStyle w:val="Hyperlink"/>
            <w:rFonts w:ascii="Arial" w:hAnsi="Arial" w:cs="Arial"/>
            <w:bCs/>
            <w:color w:val="auto"/>
            <w:u w:val="none"/>
          </w:rPr>
          <w:t>and</w:t>
        </w:r>
      </w:hyperlink>
      <w:r w:rsidR="00580330">
        <w:rPr>
          <w:rStyle w:val="Hyperlink"/>
          <w:rFonts w:ascii="Arial" w:hAnsi="Arial" w:cs="Arial"/>
          <w:bCs/>
          <w:u w:val="none"/>
        </w:rPr>
        <w:t xml:space="preserve"> </w:t>
      </w:r>
      <w:hyperlink r:id="rId8" w:history="1">
        <w:r w:rsidR="0005226F">
          <w:rPr>
            <w:rStyle w:val="Hyperlink"/>
            <w:rFonts w:ascii="Arial" w:hAnsi="Arial" w:cs="Arial"/>
            <w:b/>
          </w:rPr>
          <w:t>L</w:t>
        </w:r>
      </w:hyperlink>
      <w:r w:rsidR="0005226F">
        <w:rPr>
          <w:rStyle w:val="Hyperlink"/>
          <w:rFonts w:ascii="Arial" w:hAnsi="Arial" w:cs="Arial"/>
          <w:b/>
        </w:rPr>
        <w:t>isa_Rosser@bathnes.gov.uk</w:t>
      </w:r>
      <w:r w:rsidR="00580330">
        <w:rPr>
          <w:rStyle w:val="Hyperlink"/>
          <w:rFonts w:ascii="Arial" w:hAnsi="Arial" w:cs="Arial"/>
          <w:bCs/>
          <w:u w:val="none"/>
        </w:rPr>
        <w:t xml:space="preserve"> </w:t>
      </w:r>
    </w:p>
    <w:p w14:paraId="49D1AD1F" w14:textId="0DA0338B" w:rsidR="00E438C8" w:rsidRDefault="00E438C8" w:rsidP="0008236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5E6133E" w14:textId="77777777" w:rsidR="00AC1EA7" w:rsidRPr="00E71FEE" w:rsidRDefault="00AC1EA7" w:rsidP="0008236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92"/>
      </w:tblGrid>
      <w:tr w:rsidR="00E438C8" w:rsidRPr="00E71FEE" w14:paraId="6C33EA43" w14:textId="77777777" w:rsidTr="008F3FDB">
        <w:tc>
          <w:tcPr>
            <w:tcW w:w="4608" w:type="dxa"/>
            <w:shd w:val="clear" w:color="auto" w:fill="auto"/>
          </w:tcPr>
          <w:p w14:paraId="0BEB4D9D" w14:textId="77777777" w:rsidR="008B139C" w:rsidRPr="008F3FDB" w:rsidRDefault="008B139C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D0D4139" w14:textId="09FE0F2B" w:rsidR="00BF24A5" w:rsidRPr="008F3FDB" w:rsidRDefault="003E5097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65F91"/>
              </w:rPr>
            </w:pPr>
            <w:r w:rsidRPr="008F3FDB">
              <w:rPr>
                <w:rFonts w:ascii="Calibri" w:hAnsi="Calibri" w:cs="Calibri"/>
                <w:b/>
                <w:bCs/>
                <w:color w:val="365F91"/>
              </w:rPr>
              <w:t>Name of Care Home</w:t>
            </w:r>
          </w:p>
          <w:p w14:paraId="608C0298" w14:textId="77777777" w:rsidR="000867A1" w:rsidRPr="008F3FDB" w:rsidRDefault="000867A1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92" w:type="dxa"/>
            <w:shd w:val="clear" w:color="auto" w:fill="DBE5F1"/>
          </w:tcPr>
          <w:p w14:paraId="764C67B8" w14:textId="77777777" w:rsidR="00A4280B" w:rsidRPr="002C1D04" w:rsidRDefault="00A4280B" w:rsidP="002C1D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E5097" w:rsidRPr="00E71FEE" w14:paraId="44409D54" w14:textId="77777777" w:rsidTr="008F3FDB">
        <w:trPr>
          <w:trHeight w:val="842"/>
        </w:trPr>
        <w:tc>
          <w:tcPr>
            <w:tcW w:w="4608" w:type="dxa"/>
            <w:shd w:val="clear" w:color="auto" w:fill="auto"/>
          </w:tcPr>
          <w:p w14:paraId="255AA3BA" w14:textId="77777777" w:rsidR="003E5097" w:rsidRPr="008F3FDB" w:rsidRDefault="003E5097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FCF69B6" w14:textId="16D4CF5A" w:rsidR="003E5097" w:rsidRPr="008F3FDB" w:rsidRDefault="003E5097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65F91"/>
              </w:rPr>
            </w:pPr>
            <w:r w:rsidRPr="008F3FDB">
              <w:rPr>
                <w:rFonts w:ascii="Calibri" w:hAnsi="Calibri" w:cs="Calibri"/>
                <w:b/>
                <w:bCs/>
                <w:color w:val="365F91"/>
              </w:rPr>
              <w:t>Name of Provider</w:t>
            </w:r>
          </w:p>
        </w:tc>
        <w:tc>
          <w:tcPr>
            <w:tcW w:w="6192" w:type="dxa"/>
            <w:shd w:val="clear" w:color="auto" w:fill="DBE5F1"/>
          </w:tcPr>
          <w:p w14:paraId="531769BF" w14:textId="77777777" w:rsidR="003E5097" w:rsidRPr="002C1D04" w:rsidRDefault="003E5097" w:rsidP="002C1D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E5097" w:rsidRPr="00E71FEE" w14:paraId="49E194EA" w14:textId="77777777" w:rsidTr="008F3FDB">
        <w:trPr>
          <w:trHeight w:val="840"/>
        </w:trPr>
        <w:tc>
          <w:tcPr>
            <w:tcW w:w="4608" w:type="dxa"/>
            <w:shd w:val="clear" w:color="auto" w:fill="auto"/>
          </w:tcPr>
          <w:p w14:paraId="4A42B8C4" w14:textId="77777777" w:rsidR="003E5097" w:rsidRPr="008F3FDB" w:rsidRDefault="003E5097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3A44F1A" w14:textId="0E700341" w:rsidR="003E5097" w:rsidRPr="008F3FDB" w:rsidRDefault="003E5097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65F91"/>
              </w:rPr>
            </w:pPr>
            <w:r w:rsidRPr="008F3FDB">
              <w:rPr>
                <w:rFonts w:ascii="Calibri" w:hAnsi="Calibri" w:cs="Calibri"/>
                <w:b/>
                <w:bCs/>
                <w:color w:val="365F91"/>
              </w:rPr>
              <w:t>Liquid Logic Number (if relevant)</w:t>
            </w:r>
          </w:p>
        </w:tc>
        <w:tc>
          <w:tcPr>
            <w:tcW w:w="6192" w:type="dxa"/>
            <w:shd w:val="clear" w:color="auto" w:fill="DBE5F1"/>
          </w:tcPr>
          <w:p w14:paraId="117B7FC6" w14:textId="77777777" w:rsidR="003E5097" w:rsidRPr="002C1D04" w:rsidRDefault="003E5097" w:rsidP="002C1D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438C8" w:rsidRPr="00E71FEE" w14:paraId="12EA67C1" w14:textId="77777777" w:rsidTr="008F3FDB">
        <w:trPr>
          <w:trHeight w:val="1264"/>
        </w:trPr>
        <w:tc>
          <w:tcPr>
            <w:tcW w:w="4608" w:type="dxa"/>
            <w:shd w:val="clear" w:color="auto" w:fill="auto"/>
          </w:tcPr>
          <w:p w14:paraId="1EAF0640" w14:textId="77777777" w:rsidR="00E438C8" w:rsidRPr="008F3FDB" w:rsidRDefault="00E438C8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65F91"/>
              </w:rPr>
            </w:pPr>
            <w:r w:rsidRPr="008F3FDB">
              <w:rPr>
                <w:rFonts w:ascii="Calibri" w:hAnsi="Calibri" w:cs="Calibri"/>
                <w:b/>
                <w:bCs/>
                <w:color w:val="365F91"/>
              </w:rPr>
              <w:t>Name of Person Completing form</w:t>
            </w:r>
          </w:p>
          <w:p w14:paraId="3B8F8D1B" w14:textId="77777777" w:rsidR="00E438C8" w:rsidRPr="008F3FDB" w:rsidRDefault="00EB0759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65F91"/>
              </w:rPr>
            </w:pPr>
            <w:r w:rsidRPr="008F3FDB">
              <w:rPr>
                <w:rFonts w:ascii="Calibri" w:hAnsi="Calibri" w:cs="Calibri"/>
                <w:b/>
                <w:bCs/>
                <w:color w:val="365F91"/>
              </w:rPr>
              <w:t>Position</w:t>
            </w:r>
          </w:p>
          <w:p w14:paraId="0D252612" w14:textId="77777777" w:rsidR="009F5918" w:rsidRPr="008F3FDB" w:rsidRDefault="00AE02D8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65F91"/>
              </w:rPr>
            </w:pPr>
            <w:r w:rsidRPr="008F3FDB">
              <w:rPr>
                <w:rFonts w:ascii="Calibri" w:hAnsi="Calibri" w:cs="Calibri"/>
                <w:b/>
                <w:bCs/>
                <w:color w:val="365F91"/>
              </w:rPr>
              <w:t xml:space="preserve">Team </w:t>
            </w:r>
          </w:p>
          <w:p w14:paraId="50AF1E62" w14:textId="7211125C" w:rsidR="00EB0759" w:rsidRPr="008F3FDB" w:rsidRDefault="00F12B88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65F91"/>
              </w:rPr>
            </w:pPr>
            <w:r w:rsidRPr="008F3FDB">
              <w:rPr>
                <w:rFonts w:ascii="Calibri" w:hAnsi="Calibri" w:cs="Calibri"/>
                <w:b/>
                <w:bCs/>
                <w:color w:val="365F91"/>
              </w:rPr>
              <w:t>Contact Details</w:t>
            </w:r>
          </w:p>
        </w:tc>
        <w:tc>
          <w:tcPr>
            <w:tcW w:w="6192" w:type="dxa"/>
            <w:shd w:val="clear" w:color="auto" w:fill="DBE5F1"/>
          </w:tcPr>
          <w:p w14:paraId="692D88EA" w14:textId="77777777" w:rsidR="004B1A98" w:rsidRPr="002C1D04" w:rsidRDefault="004B1A98" w:rsidP="002C1D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E5097" w:rsidRPr="00E71FEE" w14:paraId="7E544581" w14:textId="77777777" w:rsidTr="008F3FDB">
        <w:trPr>
          <w:trHeight w:val="546"/>
        </w:trPr>
        <w:tc>
          <w:tcPr>
            <w:tcW w:w="4608" w:type="dxa"/>
            <w:shd w:val="clear" w:color="auto" w:fill="auto"/>
          </w:tcPr>
          <w:p w14:paraId="365CA8E9" w14:textId="05036E51" w:rsidR="003E5097" w:rsidRPr="008F3FDB" w:rsidRDefault="003E5097" w:rsidP="001825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65F91"/>
              </w:rPr>
            </w:pPr>
            <w:r w:rsidRPr="008F3FDB">
              <w:rPr>
                <w:rFonts w:ascii="Calibri" w:hAnsi="Calibri" w:cs="Calibri"/>
                <w:b/>
                <w:bCs/>
                <w:color w:val="365F91"/>
              </w:rPr>
              <w:t>Date of Completion</w:t>
            </w:r>
          </w:p>
        </w:tc>
        <w:tc>
          <w:tcPr>
            <w:tcW w:w="6192" w:type="dxa"/>
            <w:shd w:val="clear" w:color="auto" w:fill="DBE5F1"/>
          </w:tcPr>
          <w:p w14:paraId="1BC8B855" w14:textId="77777777" w:rsidR="003E5097" w:rsidRPr="002C1D04" w:rsidRDefault="003E5097" w:rsidP="002C1D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438C8" w:rsidRPr="00E71FEE" w14:paraId="4512EECC" w14:textId="77777777" w:rsidTr="008F3FDB">
        <w:tc>
          <w:tcPr>
            <w:tcW w:w="4608" w:type="dxa"/>
            <w:shd w:val="clear" w:color="auto" w:fill="auto"/>
          </w:tcPr>
          <w:p w14:paraId="459B1C6C" w14:textId="77777777" w:rsidR="008B139C" w:rsidRPr="008F3FDB" w:rsidRDefault="008B139C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A9E35BF" w14:textId="0769DEB4" w:rsidR="00E438C8" w:rsidRPr="008F3FDB" w:rsidRDefault="00F12B88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76923C"/>
              </w:rPr>
            </w:pPr>
            <w:r w:rsidRPr="008F3FDB">
              <w:rPr>
                <w:rFonts w:ascii="Calibri" w:hAnsi="Calibri" w:cs="Calibri"/>
                <w:b/>
                <w:bCs/>
                <w:color w:val="76923C"/>
              </w:rPr>
              <w:t>What does the provider do well?</w:t>
            </w:r>
            <w:r w:rsidR="003E5097" w:rsidRPr="008F3FDB">
              <w:rPr>
                <w:rFonts w:ascii="Calibri" w:hAnsi="Calibri" w:cs="Calibri"/>
                <w:b/>
                <w:bCs/>
                <w:color w:val="76923C"/>
              </w:rPr>
              <w:t xml:space="preserve"> Please provide us with some feedback</w:t>
            </w:r>
          </w:p>
          <w:p w14:paraId="5280CA69" w14:textId="77777777" w:rsidR="00E438C8" w:rsidRPr="008F3FDB" w:rsidRDefault="00E438C8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92" w:type="dxa"/>
            <w:shd w:val="clear" w:color="auto" w:fill="D6E3BC"/>
          </w:tcPr>
          <w:p w14:paraId="12751FCF" w14:textId="77777777" w:rsidR="004B1A98" w:rsidRDefault="004B1A98" w:rsidP="002C1D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10B0CAD" w14:textId="77777777" w:rsidR="00AC1EA7" w:rsidRDefault="00AC1EA7" w:rsidP="002C1D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FB4E17C" w14:textId="77777777" w:rsidR="00AC1EA7" w:rsidRDefault="00AC1EA7" w:rsidP="002C1D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A272224" w14:textId="77777777" w:rsidR="00AC1EA7" w:rsidRDefault="00AC1EA7" w:rsidP="002C1D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2FA688C" w14:textId="77777777" w:rsidR="00AC1EA7" w:rsidRDefault="00AC1EA7" w:rsidP="002C1D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1E1F8CF" w14:textId="4A55A727" w:rsidR="00AC1EA7" w:rsidRPr="002C1D04" w:rsidRDefault="00AC1EA7" w:rsidP="002C1D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438C8" w:rsidRPr="00E71FEE" w14:paraId="23589047" w14:textId="77777777" w:rsidTr="008F3FDB">
        <w:tc>
          <w:tcPr>
            <w:tcW w:w="4608" w:type="dxa"/>
            <w:shd w:val="clear" w:color="auto" w:fill="auto"/>
          </w:tcPr>
          <w:p w14:paraId="025FDA89" w14:textId="4575FC39" w:rsidR="00BF24A5" w:rsidRPr="008F3FDB" w:rsidRDefault="00E438C8" w:rsidP="002C1D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76923C"/>
              </w:rPr>
            </w:pPr>
            <w:r w:rsidRPr="008F3FDB">
              <w:rPr>
                <w:rFonts w:ascii="Calibri" w:hAnsi="Calibri" w:cs="Calibri"/>
                <w:b/>
                <w:bCs/>
                <w:color w:val="76923C"/>
              </w:rPr>
              <w:t>Do you have any concerns about this Providers performance</w:t>
            </w:r>
            <w:r w:rsidR="00BF24A5" w:rsidRPr="008F3FDB">
              <w:rPr>
                <w:rFonts w:ascii="Calibri" w:hAnsi="Calibri" w:cs="Calibri"/>
                <w:b/>
                <w:bCs/>
                <w:color w:val="76923C"/>
              </w:rPr>
              <w:t>?</w:t>
            </w:r>
            <w:r w:rsidR="003E5097" w:rsidRPr="008F3FDB">
              <w:rPr>
                <w:rFonts w:ascii="Calibri" w:hAnsi="Calibri" w:cs="Calibri"/>
                <w:b/>
                <w:bCs/>
                <w:color w:val="76923C"/>
              </w:rPr>
              <w:t xml:space="preserve"> Y/N</w:t>
            </w:r>
          </w:p>
        </w:tc>
        <w:tc>
          <w:tcPr>
            <w:tcW w:w="6192" w:type="dxa"/>
            <w:shd w:val="clear" w:color="auto" w:fill="D6E3BC"/>
          </w:tcPr>
          <w:p w14:paraId="2AFF687F" w14:textId="5A59F2B8" w:rsidR="00E438C8" w:rsidRPr="002C1D04" w:rsidRDefault="00E438C8" w:rsidP="002C1D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E5097" w:rsidRPr="00E71FEE" w14:paraId="4E040AE6" w14:textId="77777777" w:rsidTr="008F3FDB">
        <w:trPr>
          <w:trHeight w:val="2191"/>
        </w:trPr>
        <w:tc>
          <w:tcPr>
            <w:tcW w:w="4608" w:type="dxa"/>
            <w:shd w:val="clear" w:color="auto" w:fill="auto"/>
          </w:tcPr>
          <w:p w14:paraId="10E56438" w14:textId="4C021F36" w:rsidR="003E5097" w:rsidRPr="008F3FDB" w:rsidRDefault="003E5097" w:rsidP="00F12B8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8F3FDB">
              <w:rPr>
                <w:rFonts w:ascii="Calibri" w:hAnsi="Calibri" w:cs="Calibri"/>
                <w:b/>
                <w:bCs/>
                <w:color w:val="FF0000"/>
              </w:rPr>
              <w:t xml:space="preserve">If you have concerns, please </w:t>
            </w:r>
            <w:r w:rsidR="00AC1EA7" w:rsidRPr="008F3FDB">
              <w:rPr>
                <w:rFonts w:ascii="Calibri" w:hAnsi="Calibri" w:cs="Calibri"/>
                <w:b/>
                <w:bCs/>
                <w:color w:val="FF0000"/>
              </w:rPr>
              <w:t xml:space="preserve">give us a brief description </w:t>
            </w:r>
            <w:r w:rsidRPr="008F3FDB">
              <w:rPr>
                <w:rFonts w:ascii="Calibri" w:hAnsi="Calibri" w:cs="Calibri"/>
                <w:b/>
                <w:bCs/>
                <w:color w:val="FF0000"/>
              </w:rPr>
              <w:t>(including the date &amp; time of the incident/concern)</w:t>
            </w:r>
          </w:p>
        </w:tc>
        <w:tc>
          <w:tcPr>
            <w:tcW w:w="6192" w:type="dxa"/>
            <w:shd w:val="clear" w:color="auto" w:fill="F2DBDB"/>
          </w:tcPr>
          <w:p w14:paraId="17EBC09C" w14:textId="77777777" w:rsidR="003E5097" w:rsidRDefault="003E5097" w:rsidP="00FD1B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A7A06" w14:textId="77777777" w:rsidR="00AC1EA7" w:rsidRDefault="00AC1EA7" w:rsidP="00FD1B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9A56F" w14:textId="77777777" w:rsidR="00AC1EA7" w:rsidRDefault="00AC1EA7" w:rsidP="00FD1B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F37274" w14:textId="77777777" w:rsidR="00AC1EA7" w:rsidRDefault="00AC1EA7" w:rsidP="00FD1B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C54E45" w14:textId="77777777" w:rsidR="00AC1EA7" w:rsidRDefault="00AC1EA7" w:rsidP="00FD1B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26AB2" w14:textId="197AB02C" w:rsidR="00AC1EA7" w:rsidRPr="002C1D04" w:rsidRDefault="00AC1EA7" w:rsidP="00FD1B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097" w:rsidRPr="00E71FEE" w14:paraId="318267EF" w14:textId="77777777" w:rsidTr="008F3FDB">
        <w:trPr>
          <w:trHeight w:val="1709"/>
        </w:trPr>
        <w:tc>
          <w:tcPr>
            <w:tcW w:w="4608" w:type="dxa"/>
            <w:shd w:val="clear" w:color="auto" w:fill="auto"/>
          </w:tcPr>
          <w:p w14:paraId="6DCDD582" w14:textId="77777777" w:rsidR="003E5097" w:rsidRPr="008F3FDB" w:rsidRDefault="003E5097" w:rsidP="003E5097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8F3FDB">
              <w:rPr>
                <w:rFonts w:ascii="Calibri" w:hAnsi="Calibri" w:cs="Calibri"/>
                <w:b/>
                <w:bCs/>
                <w:color w:val="FF0000"/>
              </w:rPr>
              <w:t>How did you become aware of the incident or concern?</w:t>
            </w:r>
            <w:r w:rsidR="00AC1EA7" w:rsidRPr="008F3FDB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8F3FDB">
              <w:rPr>
                <w:rFonts w:ascii="Calibri" w:hAnsi="Calibri" w:cs="Calibri"/>
                <w:b/>
                <w:bCs/>
                <w:color w:val="FF0000"/>
              </w:rPr>
              <w:t>(e.g. direct observation, third party, service user review)</w:t>
            </w:r>
          </w:p>
          <w:p w14:paraId="17A3B9DB" w14:textId="0874397B" w:rsidR="00AC1EA7" w:rsidRPr="008F3FDB" w:rsidRDefault="00AC1EA7" w:rsidP="003E5097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192" w:type="dxa"/>
            <w:shd w:val="clear" w:color="auto" w:fill="F2DBDB"/>
          </w:tcPr>
          <w:p w14:paraId="1787C920" w14:textId="77777777" w:rsidR="003E5097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9C1FE" w14:textId="77777777" w:rsidR="00AC1EA7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4C097" w14:textId="77777777" w:rsidR="00AC1EA7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B7553" w14:textId="77777777" w:rsidR="00AC1EA7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ED716" w14:textId="77777777" w:rsidR="00AC1EA7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3500E" w14:textId="77777777" w:rsidR="00AC1EA7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DB3A9" w14:textId="1362F391" w:rsidR="00AC1EA7" w:rsidRPr="002C1D04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097" w:rsidRPr="00E71FEE" w14:paraId="4F4F4B95" w14:textId="77777777" w:rsidTr="008F3FDB">
        <w:trPr>
          <w:trHeight w:val="2076"/>
        </w:trPr>
        <w:tc>
          <w:tcPr>
            <w:tcW w:w="4608" w:type="dxa"/>
            <w:shd w:val="clear" w:color="auto" w:fill="auto"/>
          </w:tcPr>
          <w:p w14:paraId="3430246A" w14:textId="2F32118B" w:rsidR="003E5097" w:rsidRPr="008F3FDB" w:rsidRDefault="003E5097" w:rsidP="003E5097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8F3FDB">
              <w:rPr>
                <w:rFonts w:ascii="Calibri" w:hAnsi="Calibri" w:cs="Calibri"/>
                <w:b/>
                <w:bCs/>
                <w:color w:val="FF0000"/>
              </w:rPr>
              <w:lastRenderedPageBreak/>
              <w:t>Do you have any evidence to support this?</w:t>
            </w:r>
            <w:r w:rsidR="00AC1EA7" w:rsidRPr="008F3FDB">
              <w:rPr>
                <w:rFonts w:ascii="Calibri" w:hAnsi="Calibri" w:cs="Calibri"/>
                <w:b/>
                <w:bCs/>
                <w:color w:val="FF0000"/>
              </w:rPr>
              <w:t xml:space="preserve"> If yes, please give us a brief description</w:t>
            </w:r>
          </w:p>
        </w:tc>
        <w:tc>
          <w:tcPr>
            <w:tcW w:w="6192" w:type="dxa"/>
            <w:shd w:val="clear" w:color="auto" w:fill="F2DBDB"/>
          </w:tcPr>
          <w:p w14:paraId="35F1B693" w14:textId="77777777" w:rsidR="003E5097" w:rsidRPr="002C1D04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m1"/>
            <w:bookmarkEnd w:id="0"/>
          </w:p>
          <w:p w14:paraId="14F5E47F" w14:textId="77777777" w:rsidR="003E5097" w:rsidRPr="002C1D04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B8D5E" w14:textId="77777777" w:rsidR="003E5097" w:rsidRPr="002C1D04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71F11" w14:textId="77777777" w:rsidR="003E5097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1CF6D" w14:textId="7EB840B3" w:rsidR="00AC1EA7" w:rsidRPr="002C1D04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097" w:rsidRPr="00E71FEE" w14:paraId="50BFE562" w14:textId="77777777" w:rsidTr="008F3FDB">
        <w:trPr>
          <w:trHeight w:val="1262"/>
        </w:trPr>
        <w:tc>
          <w:tcPr>
            <w:tcW w:w="4608" w:type="dxa"/>
            <w:shd w:val="clear" w:color="auto" w:fill="auto"/>
          </w:tcPr>
          <w:p w14:paraId="194C201E" w14:textId="38DF906F" w:rsidR="003E5097" w:rsidRPr="008F3FDB" w:rsidRDefault="003E5097" w:rsidP="003E5097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8F3FDB">
              <w:rPr>
                <w:rFonts w:ascii="Calibri" w:hAnsi="Calibri" w:cs="Calibri"/>
                <w:b/>
                <w:bCs/>
                <w:color w:val="FF0000"/>
              </w:rPr>
              <w:t>What action have you/others taken?</w:t>
            </w:r>
          </w:p>
          <w:p w14:paraId="5ED5A778" w14:textId="77777777" w:rsidR="003E5097" w:rsidRPr="008F3FDB" w:rsidRDefault="003E5097" w:rsidP="003E5097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8F3FDB">
              <w:rPr>
                <w:rFonts w:ascii="Calibri" w:hAnsi="Calibri" w:cs="Calibri"/>
                <w:b/>
                <w:bCs/>
                <w:color w:val="FF0000"/>
              </w:rPr>
              <w:t>(e.g. advised family re complaints procedure, reported to own line manager, reported to Provider manager, reported to CQC, reported as Safeguarding issue, no action)</w:t>
            </w:r>
          </w:p>
          <w:p w14:paraId="1878DAFE" w14:textId="0C84D46A" w:rsidR="00AC1EA7" w:rsidRPr="008F3FDB" w:rsidRDefault="00AC1EA7" w:rsidP="003E50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92" w:type="dxa"/>
            <w:shd w:val="clear" w:color="auto" w:fill="F2DBDB"/>
          </w:tcPr>
          <w:p w14:paraId="6F760FAC" w14:textId="77777777" w:rsidR="003E5097" w:rsidRPr="002C1D04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42BAD" w14:textId="77777777" w:rsidR="003E5097" w:rsidRPr="002C1D04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C5ECC" w14:textId="77777777" w:rsidR="003E5097" w:rsidRPr="002C1D04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DD6E82" w14:textId="77777777" w:rsidR="003E5097" w:rsidRPr="002C1D04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E5461F" w14:textId="77777777" w:rsidR="003E5097" w:rsidRPr="002C1D04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097" w:rsidRPr="00E71FEE" w14:paraId="0E40565E" w14:textId="77777777" w:rsidTr="008F3FDB">
        <w:tc>
          <w:tcPr>
            <w:tcW w:w="4608" w:type="dxa"/>
            <w:shd w:val="clear" w:color="auto" w:fill="auto"/>
          </w:tcPr>
          <w:p w14:paraId="6CCFBD6F" w14:textId="77777777" w:rsidR="003E5097" w:rsidRPr="008F3FDB" w:rsidRDefault="003E5097" w:rsidP="003E5097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8F3FDB">
              <w:rPr>
                <w:rFonts w:ascii="Calibri" w:hAnsi="Calibri" w:cs="Calibri"/>
                <w:b/>
                <w:bCs/>
                <w:color w:val="FF0000"/>
              </w:rPr>
              <w:t xml:space="preserve">What was the outcome of the action taken (if known)? </w:t>
            </w:r>
          </w:p>
        </w:tc>
        <w:tc>
          <w:tcPr>
            <w:tcW w:w="6192" w:type="dxa"/>
            <w:shd w:val="clear" w:color="auto" w:fill="F2DBDB"/>
          </w:tcPr>
          <w:p w14:paraId="78A34D8C" w14:textId="77777777" w:rsidR="003E5097" w:rsidRPr="002C1D04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2E860" w14:textId="77777777" w:rsidR="003E5097" w:rsidRPr="002C1D04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96FBC" w14:textId="77777777" w:rsidR="003E5097" w:rsidRPr="002C1D04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097" w:rsidRPr="00E71FEE" w14:paraId="04E3B9C9" w14:textId="77777777" w:rsidTr="008F3FDB">
        <w:trPr>
          <w:trHeight w:val="639"/>
        </w:trPr>
        <w:tc>
          <w:tcPr>
            <w:tcW w:w="4608" w:type="dxa"/>
            <w:shd w:val="clear" w:color="auto" w:fill="auto"/>
          </w:tcPr>
          <w:p w14:paraId="553E0A2C" w14:textId="77777777" w:rsidR="003E5097" w:rsidRPr="008F3FDB" w:rsidRDefault="003E5097" w:rsidP="003E5097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8F3FDB">
              <w:rPr>
                <w:rFonts w:ascii="Calibri" w:hAnsi="Calibri" w:cs="Calibri"/>
                <w:b/>
                <w:bCs/>
                <w:color w:val="FF0000"/>
              </w:rPr>
              <w:t>Is any further action necessary and by whom?</w:t>
            </w:r>
          </w:p>
        </w:tc>
        <w:tc>
          <w:tcPr>
            <w:tcW w:w="6192" w:type="dxa"/>
            <w:shd w:val="clear" w:color="auto" w:fill="F2DBDB"/>
          </w:tcPr>
          <w:p w14:paraId="53A8B283" w14:textId="77777777" w:rsidR="003E5097" w:rsidRDefault="003E509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F9954" w14:textId="77777777" w:rsidR="00734E14" w:rsidRDefault="00734E14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7BF11" w14:textId="77777777" w:rsidR="00734E14" w:rsidRDefault="00734E14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91266" w14:textId="272A1BC3" w:rsidR="00734E14" w:rsidRPr="002C1D04" w:rsidRDefault="00734E14" w:rsidP="003E5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E14" w:rsidRPr="00E71FEE" w14:paraId="30D0AC0F" w14:textId="77777777" w:rsidTr="00F12B88">
        <w:trPr>
          <w:trHeight w:val="639"/>
        </w:trPr>
        <w:tc>
          <w:tcPr>
            <w:tcW w:w="4608" w:type="dxa"/>
            <w:shd w:val="clear" w:color="auto" w:fill="auto"/>
          </w:tcPr>
          <w:p w14:paraId="4896C0E5" w14:textId="77777777" w:rsidR="00734E14" w:rsidRPr="008F3FDB" w:rsidRDefault="00734E14" w:rsidP="003E509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3FDB">
              <w:rPr>
                <w:rFonts w:ascii="Calibri" w:hAnsi="Calibri" w:cs="Calibri"/>
                <w:b/>
                <w:bCs/>
                <w:sz w:val="28"/>
                <w:szCs w:val="28"/>
              </w:rPr>
              <w:t>COMMISSIONING TEAM USE ONLY</w:t>
            </w:r>
          </w:p>
          <w:p w14:paraId="05AF6395" w14:textId="77777777" w:rsidR="00734E14" w:rsidRPr="008F3FDB" w:rsidRDefault="00734E14" w:rsidP="003E5097">
            <w:pPr>
              <w:rPr>
                <w:rFonts w:ascii="Calibri" w:hAnsi="Calibri" w:cs="Calibri"/>
                <w:b/>
                <w:bCs/>
              </w:rPr>
            </w:pPr>
          </w:p>
          <w:p w14:paraId="313C92D0" w14:textId="77777777" w:rsidR="00734E14" w:rsidRPr="008F3FDB" w:rsidRDefault="00734E14" w:rsidP="003E5097">
            <w:pPr>
              <w:rPr>
                <w:rFonts w:ascii="Calibri" w:hAnsi="Calibri" w:cs="Calibri"/>
                <w:b/>
                <w:bCs/>
              </w:rPr>
            </w:pPr>
            <w:r w:rsidRPr="008F3FDB">
              <w:rPr>
                <w:rFonts w:ascii="Calibri" w:hAnsi="Calibri" w:cs="Calibri"/>
                <w:b/>
                <w:bCs/>
              </w:rPr>
              <w:t>Details of action taken in response to this feedback.</w:t>
            </w:r>
          </w:p>
          <w:p w14:paraId="4DB59C2E" w14:textId="77777777" w:rsidR="00734E14" w:rsidRPr="008F3FDB" w:rsidRDefault="00734E14" w:rsidP="003E5097">
            <w:pPr>
              <w:rPr>
                <w:rFonts w:ascii="Calibri" w:hAnsi="Calibri" w:cs="Calibri"/>
                <w:b/>
                <w:bCs/>
              </w:rPr>
            </w:pPr>
          </w:p>
          <w:p w14:paraId="22B7F494" w14:textId="77777777" w:rsidR="00AC1EA7" w:rsidRPr="008F3FDB" w:rsidRDefault="00AC1EA7" w:rsidP="003E5097">
            <w:pPr>
              <w:rPr>
                <w:rFonts w:ascii="Calibri" w:hAnsi="Calibri" w:cs="Calibri"/>
                <w:b/>
                <w:bCs/>
              </w:rPr>
            </w:pPr>
          </w:p>
          <w:p w14:paraId="438378A2" w14:textId="77777777" w:rsidR="00AC1EA7" w:rsidRPr="008F3FDB" w:rsidRDefault="00AC1EA7" w:rsidP="003E5097">
            <w:pPr>
              <w:rPr>
                <w:rFonts w:ascii="Calibri" w:hAnsi="Calibri" w:cs="Calibri"/>
                <w:b/>
                <w:bCs/>
              </w:rPr>
            </w:pPr>
          </w:p>
          <w:p w14:paraId="2085D653" w14:textId="062E9129" w:rsidR="00734E14" w:rsidRPr="008F3FDB" w:rsidRDefault="00734E14" w:rsidP="003E5097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8F3FDB">
              <w:rPr>
                <w:rFonts w:ascii="Calibri" w:hAnsi="Calibri" w:cs="Calibri"/>
                <w:b/>
                <w:bCs/>
              </w:rPr>
              <w:t>Commissioning Officer Signature and Date</w:t>
            </w:r>
          </w:p>
        </w:tc>
        <w:tc>
          <w:tcPr>
            <w:tcW w:w="6192" w:type="dxa"/>
            <w:shd w:val="clear" w:color="auto" w:fill="auto"/>
          </w:tcPr>
          <w:p w14:paraId="541066E8" w14:textId="77777777" w:rsidR="00734E14" w:rsidRDefault="00734E14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FF40D" w14:textId="77777777" w:rsidR="00734E14" w:rsidRDefault="00734E14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2D7DB" w14:textId="77777777" w:rsidR="00AC1EA7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4EEDA8" w14:textId="77777777" w:rsidR="00AC1EA7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3ACF84" w14:textId="77777777" w:rsidR="00AC1EA7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43C74" w14:textId="77777777" w:rsidR="00AC1EA7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EB98B" w14:textId="77777777" w:rsidR="00AC1EA7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499B1" w14:textId="77777777" w:rsidR="00AC1EA7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BE36D" w14:textId="0D50C8D0" w:rsidR="00AC1EA7" w:rsidRDefault="00AC1EA7" w:rsidP="003E5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D176F1" w14:textId="77777777" w:rsidR="00734E14" w:rsidRDefault="00734E14" w:rsidP="00734E14">
      <w:pPr>
        <w:autoSpaceDE w:val="0"/>
        <w:autoSpaceDN w:val="0"/>
        <w:adjustRightInd w:val="0"/>
        <w:ind w:left="-1276"/>
        <w:rPr>
          <w:rFonts w:ascii="Arial" w:hAnsi="Arial" w:cs="Arial"/>
          <w:b/>
          <w:sz w:val="22"/>
          <w:szCs w:val="22"/>
        </w:rPr>
      </w:pPr>
    </w:p>
    <w:p w14:paraId="3BE5A54C" w14:textId="07F99A46" w:rsidR="003E5097" w:rsidRPr="003E5097" w:rsidRDefault="003E5097" w:rsidP="00734E14">
      <w:pPr>
        <w:autoSpaceDE w:val="0"/>
        <w:autoSpaceDN w:val="0"/>
        <w:adjustRightInd w:val="0"/>
        <w:ind w:left="-1276"/>
        <w:rPr>
          <w:rFonts w:ascii="Arial" w:hAnsi="Arial" w:cs="Arial"/>
          <w:sz w:val="22"/>
          <w:szCs w:val="22"/>
        </w:rPr>
      </w:pPr>
      <w:r w:rsidRPr="003E5097">
        <w:rPr>
          <w:rFonts w:ascii="Arial" w:hAnsi="Arial" w:cs="Arial"/>
          <w:b/>
          <w:sz w:val="22"/>
          <w:szCs w:val="22"/>
        </w:rPr>
        <w:t>NB</w:t>
      </w:r>
      <w:r w:rsidRPr="003E5097">
        <w:rPr>
          <w:rFonts w:ascii="Arial" w:hAnsi="Arial" w:cs="Arial"/>
          <w:sz w:val="22"/>
          <w:szCs w:val="22"/>
        </w:rPr>
        <w:t xml:space="preserve"> This document is to provide feedback to the Older Adult</w:t>
      </w:r>
      <w:r w:rsidR="00AC1EA7">
        <w:rPr>
          <w:rFonts w:ascii="Arial" w:hAnsi="Arial" w:cs="Arial"/>
          <w:sz w:val="22"/>
          <w:szCs w:val="22"/>
        </w:rPr>
        <w:t>s</w:t>
      </w:r>
      <w:r w:rsidRPr="003E5097">
        <w:rPr>
          <w:rFonts w:ascii="Arial" w:hAnsi="Arial" w:cs="Arial"/>
          <w:sz w:val="22"/>
          <w:szCs w:val="22"/>
        </w:rPr>
        <w:t xml:space="preserve"> Contracts &amp; Commissioning Team on commissioned services and is NOT part of any Complaints Procedure that the Service User/representative is entitled to pursue.</w:t>
      </w:r>
    </w:p>
    <w:p w14:paraId="598AA95F" w14:textId="77777777" w:rsidR="003E5097" w:rsidRDefault="003E5097" w:rsidP="004F3638">
      <w:pPr>
        <w:autoSpaceDE w:val="0"/>
        <w:autoSpaceDN w:val="0"/>
        <w:adjustRightInd w:val="0"/>
        <w:ind w:left="-900" w:hanging="360"/>
        <w:rPr>
          <w:rFonts w:ascii="Arial" w:hAnsi="Arial" w:cs="Arial"/>
          <w:b/>
          <w:sz w:val="22"/>
          <w:szCs w:val="22"/>
        </w:rPr>
      </w:pPr>
    </w:p>
    <w:sectPr w:rsidR="003E5097" w:rsidSect="00AC1EA7">
      <w:headerReference w:type="default" r:id="rId9"/>
      <w:headerReference w:type="first" r:id="rId10"/>
      <w:pgSz w:w="11906" w:h="16838"/>
      <w:pgMar w:top="993" w:right="849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099E" w14:textId="77777777" w:rsidR="008C56F4" w:rsidRDefault="008C56F4" w:rsidP="00F12B88">
      <w:r>
        <w:separator/>
      </w:r>
    </w:p>
  </w:endnote>
  <w:endnote w:type="continuationSeparator" w:id="0">
    <w:p w14:paraId="0F249575" w14:textId="77777777" w:rsidR="008C56F4" w:rsidRDefault="008C56F4" w:rsidP="00F1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418EB" w14:textId="77777777" w:rsidR="008C56F4" w:rsidRDefault="008C56F4" w:rsidP="00F12B88">
      <w:r>
        <w:separator/>
      </w:r>
    </w:p>
  </w:footnote>
  <w:footnote w:type="continuationSeparator" w:id="0">
    <w:p w14:paraId="41604B76" w14:textId="77777777" w:rsidR="008C56F4" w:rsidRDefault="008C56F4" w:rsidP="00F1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2218" w14:textId="0E5274A7" w:rsidR="00F12B88" w:rsidRDefault="00F12B88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7634" w14:textId="7073310D" w:rsidR="00AC1EA7" w:rsidRDefault="007626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CA69B2" wp14:editId="31359A74">
          <wp:simplePos x="0" y="0"/>
          <wp:positionH relativeFrom="column">
            <wp:posOffset>-829310</wp:posOffset>
          </wp:positionH>
          <wp:positionV relativeFrom="paragraph">
            <wp:posOffset>-196215</wp:posOffset>
          </wp:positionV>
          <wp:extent cx="1905000" cy="603885"/>
          <wp:effectExtent l="0" t="0" r="0" b="0"/>
          <wp:wrapNone/>
          <wp:docPr id="4" name="Picture 2" descr="Description: B&amp;NES-PC-S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&amp;NES-PC-S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E827068" wp14:editId="58453347">
          <wp:simplePos x="0" y="0"/>
          <wp:positionH relativeFrom="column">
            <wp:posOffset>3783965</wp:posOffset>
          </wp:positionH>
          <wp:positionV relativeFrom="paragraph">
            <wp:posOffset>-187325</wp:posOffset>
          </wp:positionV>
          <wp:extent cx="2324735" cy="59499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BC"/>
    <w:rsid w:val="0005226F"/>
    <w:rsid w:val="0008236E"/>
    <w:rsid w:val="000867A1"/>
    <w:rsid w:val="000F11BC"/>
    <w:rsid w:val="001825E2"/>
    <w:rsid w:val="001826E7"/>
    <w:rsid w:val="001F260B"/>
    <w:rsid w:val="00246182"/>
    <w:rsid w:val="00265DCC"/>
    <w:rsid w:val="002C1D04"/>
    <w:rsid w:val="003B1A0C"/>
    <w:rsid w:val="003E5097"/>
    <w:rsid w:val="004B1A98"/>
    <w:rsid w:val="004F3638"/>
    <w:rsid w:val="00580330"/>
    <w:rsid w:val="005D2CF4"/>
    <w:rsid w:val="006A5E0D"/>
    <w:rsid w:val="006A73A1"/>
    <w:rsid w:val="00734E14"/>
    <w:rsid w:val="00762674"/>
    <w:rsid w:val="007E2AA4"/>
    <w:rsid w:val="007E3923"/>
    <w:rsid w:val="00813FCC"/>
    <w:rsid w:val="00831E95"/>
    <w:rsid w:val="008B139C"/>
    <w:rsid w:val="008C56F4"/>
    <w:rsid w:val="008F3FDB"/>
    <w:rsid w:val="00957A0F"/>
    <w:rsid w:val="009B04CE"/>
    <w:rsid w:val="009D75D7"/>
    <w:rsid w:val="009F5918"/>
    <w:rsid w:val="00A27056"/>
    <w:rsid w:val="00A4280B"/>
    <w:rsid w:val="00A46183"/>
    <w:rsid w:val="00AC1EA7"/>
    <w:rsid w:val="00AD5DD4"/>
    <w:rsid w:val="00AE02D8"/>
    <w:rsid w:val="00BE063A"/>
    <w:rsid w:val="00BF24A5"/>
    <w:rsid w:val="00D91A1C"/>
    <w:rsid w:val="00DB0DC1"/>
    <w:rsid w:val="00DD50BA"/>
    <w:rsid w:val="00E174B6"/>
    <w:rsid w:val="00E438C8"/>
    <w:rsid w:val="00E71FEE"/>
    <w:rsid w:val="00E91589"/>
    <w:rsid w:val="00E962BD"/>
    <w:rsid w:val="00EB0759"/>
    <w:rsid w:val="00F12B88"/>
    <w:rsid w:val="00FB2017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5F82ACD"/>
  <w15:docId w15:val="{DECC4FF0-63F2-4FD0-8E7B-88DA34A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A0C"/>
    <w:rPr>
      <w:rFonts w:ascii="Tahoma" w:hAnsi="Tahoma" w:cs="Tahoma"/>
      <w:sz w:val="16"/>
      <w:szCs w:val="16"/>
    </w:rPr>
  </w:style>
  <w:style w:type="character" w:styleId="Hyperlink">
    <w:name w:val="Hyperlink"/>
    <w:rsid w:val="00F12B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2B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2B88"/>
    <w:rPr>
      <w:sz w:val="24"/>
      <w:szCs w:val="24"/>
    </w:rPr>
  </w:style>
  <w:style w:type="paragraph" w:styleId="Footer">
    <w:name w:val="footer"/>
    <w:basedOn w:val="Normal"/>
    <w:link w:val="FooterChar"/>
    <w:rsid w:val="00F12B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12B88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8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_rosser@bathne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C_Commissioning@bathnes.gov.uk%20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48FE-C374-4A59-8749-860C5B45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S:\Adult Care &amp; Commissioning\LD Commissioning Team\LD Contracts\Contract Documents\Contract Reviews\Review</vt:lpstr>
    </vt:vector>
  </TitlesOfParts>
  <Company>B&amp;NES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S:\Adult Care &amp; Commissioning\LD Commissioning Team\LD Contracts\Contract Documents\Contract Reviews\Review</dc:title>
  <dc:creator>crawlec</dc:creator>
  <cp:lastModifiedBy>Shaun Dix</cp:lastModifiedBy>
  <cp:revision>2</cp:revision>
  <cp:lastPrinted>2018-12-11T13:27:00Z</cp:lastPrinted>
  <dcterms:created xsi:type="dcterms:W3CDTF">2021-06-11T08:13:00Z</dcterms:created>
  <dcterms:modified xsi:type="dcterms:W3CDTF">2021-06-11T08:13:00Z</dcterms:modified>
</cp:coreProperties>
</file>