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7" w:type="dxa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485"/>
        <w:gridCol w:w="3467"/>
        <w:gridCol w:w="25"/>
        <w:gridCol w:w="472"/>
        <w:gridCol w:w="473"/>
        <w:gridCol w:w="458"/>
        <w:gridCol w:w="14"/>
        <w:gridCol w:w="473"/>
        <w:gridCol w:w="224"/>
        <w:gridCol w:w="248"/>
        <w:gridCol w:w="464"/>
        <w:gridCol w:w="8"/>
        <w:gridCol w:w="473"/>
        <w:gridCol w:w="257"/>
        <w:gridCol w:w="215"/>
        <w:gridCol w:w="473"/>
        <w:gridCol w:w="264"/>
        <w:gridCol w:w="208"/>
        <w:gridCol w:w="473"/>
      </w:tblGrid>
      <w:tr w:rsidR="000537AE" w14:paraId="17B39DDA" w14:textId="77777777" w:rsidTr="0081149D">
        <w:trPr>
          <w:gridAfter w:val="2"/>
          <w:wAfter w:w="681" w:type="dxa"/>
          <w:trHeight w:val="567"/>
        </w:trPr>
        <w:tc>
          <w:tcPr>
            <w:tcW w:w="11766" w:type="dxa"/>
            <w:gridSpan w:val="18"/>
            <w:vAlign w:val="center"/>
          </w:tcPr>
          <w:p w14:paraId="43242D64" w14:textId="647E4BCC" w:rsidR="000537AE" w:rsidRPr="00B703CD" w:rsidRDefault="000537AE" w:rsidP="00291FCA">
            <w:pPr>
              <w:pStyle w:val="TableParagraph"/>
              <w:ind w:left="251" w:right="2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703CD">
              <w:rPr>
                <w:rFonts w:ascii="Arial" w:hAnsi="Arial" w:cs="Arial"/>
                <w:b/>
                <w:color w:val="231F20"/>
                <w:sz w:val="20"/>
                <w:szCs w:val="20"/>
              </w:rPr>
              <w:t>REQUEST FORM TO BE COMPLETED BY GP</w:t>
            </w:r>
          </w:p>
          <w:p w14:paraId="5DEE3D54" w14:textId="77777777" w:rsidR="000537AE" w:rsidRPr="00221730" w:rsidRDefault="000537AE" w:rsidP="009052E1">
            <w:pPr>
              <w:pStyle w:val="TableParagraph"/>
              <w:ind w:left="251" w:right="2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3CD">
              <w:rPr>
                <w:rFonts w:ascii="Arial" w:hAnsi="Arial" w:cs="Arial"/>
                <w:b/>
                <w:color w:val="231F20"/>
                <w:spacing w:val="15"/>
                <w:sz w:val="20"/>
                <w:szCs w:val="20"/>
              </w:rPr>
              <w:t xml:space="preserve">FAECAL </w:t>
            </w:r>
            <w:r w:rsidRPr="00B703CD">
              <w:rPr>
                <w:rFonts w:ascii="Arial" w:hAnsi="Arial" w:cs="Arial"/>
                <w:b/>
                <w:color w:val="231F20"/>
                <w:spacing w:val="19"/>
                <w:sz w:val="20"/>
                <w:szCs w:val="20"/>
              </w:rPr>
              <w:t xml:space="preserve">IMMUNOCHEMICAL </w:t>
            </w:r>
            <w:r w:rsidRPr="00B703CD">
              <w:rPr>
                <w:rFonts w:ascii="Arial" w:hAnsi="Arial" w:cs="Arial"/>
                <w:b/>
                <w:color w:val="231F20"/>
                <w:spacing w:val="15"/>
                <w:sz w:val="20"/>
                <w:szCs w:val="20"/>
              </w:rPr>
              <w:t xml:space="preserve">TEST </w:t>
            </w:r>
            <w:r w:rsidRPr="00B703CD">
              <w:rPr>
                <w:rFonts w:ascii="Arial" w:hAnsi="Arial" w:cs="Arial"/>
                <w:b/>
                <w:color w:val="231F20"/>
                <w:spacing w:val="16"/>
                <w:sz w:val="20"/>
                <w:szCs w:val="20"/>
              </w:rPr>
              <w:t xml:space="preserve">(FIT) </w:t>
            </w:r>
            <w:r w:rsidRPr="00B703CD">
              <w:rPr>
                <w:rFonts w:ascii="Arial" w:hAnsi="Arial" w:cs="Arial"/>
                <w:b/>
                <w:color w:val="231F20"/>
                <w:spacing w:val="14"/>
                <w:sz w:val="20"/>
                <w:szCs w:val="20"/>
              </w:rPr>
              <w:t xml:space="preserve">FOR </w:t>
            </w:r>
            <w:r w:rsidRPr="00B703CD">
              <w:rPr>
                <w:rFonts w:ascii="Arial" w:hAnsi="Arial" w:cs="Arial"/>
                <w:b/>
                <w:color w:val="231F20"/>
                <w:spacing w:val="12"/>
                <w:sz w:val="20"/>
                <w:szCs w:val="20"/>
              </w:rPr>
              <w:t>OCCULT</w:t>
            </w:r>
            <w:r w:rsidRPr="00B703CD">
              <w:rPr>
                <w:rFonts w:ascii="Arial" w:hAnsi="Arial" w:cs="Arial"/>
                <w:b/>
                <w:color w:val="231F20"/>
                <w:spacing w:val="77"/>
                <w:sz w:val="20"/>
                <w:szCs w:val="20"/>
              </w:rPr>
              <w:t xml:space="preserve"> </w:t>
            </w:r>
            <w:r w:rsidRPr="00B703CD">
              <w:rPr>
                <w:rFonts w:ascii="Arial" w:hAnsi="Arial" w:cs="Arial"/>
                <w:b/>
                <w:color w:val="231F20"/>
                <w:spacing w:val="18"/>
                <w:sz w:val="20"/>
                <w:szCs w:val="20"/>
              </w:rPr>
              <w:t>BLOOD</w:t>
            </w:r>
          </w:p>
        </w:tc>
      </w:tr>
      <w:tr w:rsidR="000537AE" w:rsidRPr="00662165" w14:paraId="2B3A9922" w14:textId="77777777" w:rsidTr="004C12BF">
        <w:trPr>
          <w:gridAfter w:val="2"/>
          <w:wAfter w:w="681" w:type="dxa"/>
          <w:trHeight w:val="533"/>
        </w:trPr>
        <w:tc>
          <w:tcPr>
            <w:tcW w:w="2273" w:type="dxa"/>
            <w:vAlign w:val="center"/>
          </w:tcPr>
          <w:p w14:paraId="60BB81F8" w14:textId="77777777" w:rsidR="000537AE" w:rsidRPr="00B703CD" w:rsidRDefault="000537AE" w:rsidP="009052E1">
            <w:pPr>
              <w:pStyle w:val="TableParagraph"/>
              <w:spacing w:before="44" w:line="237" w:lineRule="auto"/>
              <w:ind w:left="467" w:right="218" w:hanging="2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03CD">
              <w:rPr>
                <w:rFonts w:ascii="Arial" w:hAnsi="Arial" w:cs="Arial"/>
                <w:b/>
                <w:color w:val="231F20"/>
                <w:sz w:val="16"/>
                <w:szCs w:val="16"/>
              </w:rPr>
              <w:t>USE BLOCK LETTERS &amp; BALL POINT PEN</w:t>
            </w:r>
          </w:p>
        </w:tc>
        <w:tc>
          <w:tcPr>
            <w:tcW w:w="4952" w:type="dxa"/>
            <w:gridSpan w:val="2"/>
            <w:vAlign w:val="center"/>
          </w:tcPr>
          <w:p w14:paraId="1475F5C4" w14:textId="77777777" w:rsidR="000537AE" w:rsidRPr="00B703CD" w:rsidRDefault="000537AE" w:rsidP="004C12BF">
            <w:pPr>
              <w:pStyle w:val="TableParagraph"/>
              <w:ind w:left="79" w:right="25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CD">
              <w:rPr>
                <w:rFonts w:ascii="Arial" w:hAnsi="Arial" w:cs="Arial"/>
                <w:color w:val="231F20"/>
                <w:sz w:val="20"/>
                <w:szCs w:val="20"/>
              </w:rPr>
              <w:t>Date issued to patient:</w:t>
            </w:r>
          </w:p>
        </w:tc>
        <w:tc>
          <w:tcPr>
            <w:tcW w:w="4541" w:type="dxa"/>
            <w:gridSpan w:val="15"/>
            <w:vAlign w:val="center"/>
          </w:tcPr>
          <w:p w14:paraId="5F4C8BC9" w14:textId="3813F898" w:rsidR="0016448C" w:rsidRPr="00D97302" w:rsidRDefault="0016448C" w:rsidP="00EB14C7">
            <w:pPr>
              <w:pStyle w:val="TableParagraph"/>
              <w:ind w:left="78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D97302">
              <w:rPr>
                <w:rFonts w:ascii="Arial" w:hAnsi="Arial" w:cs="Arial"/>
                <w:color w:val="231F20"/>
                <w:sz w:val="16"/>
                <w:szCs w:val="16"/>
              </w:rPr>
              <w:t>If preferred use an addressograph label</w:t>
            </w:r>
          </w:p>
          <w:p w14:paraId="0C621E8C" w14:textId="77777777" w:rsidR="000537AE" w:rsidRPr="00B703CD" w:rsidRDefault="000537AE" w:rsidP="004C12BF">
            <w:pPr>
              <w:pStyle w:val="TableParagraph"/>
              <w:ind w:left="78"/>
              <w:rPr>
                <w:rFonts w:ascii="Arial" w:hAnsi="Arial" w:cs="Arial"/>
                <w:sz w:val="20"/>
                <w:szCs w:val="20"/>
              </w:rPr>
            </w:pPr>
            <w:r w:rsidRPr="00B703CD">
              <w:rPr>
                <w:rFonts w:ascii="Arial" w:hAnsi="Arial" w:cs="Arial"/>
                <w:color w:val="231F20"/>
                <w:sz w:val="20"/>
                <w:szCs w:val="20"/>
              </w:rPr>
              <w:t>NHS NO:</w:t>
            </w:r>
          </w:p>
        </w:tc>
      </w:tr>
      <w:tr w:rsidR="000537AE" w:rsidRPr="00662165" w14:paraId="102B5E43" w14:textId="77777777" w:rsidTr="004C12BF">
        <w:trPr>
          <w:gridAfter w:val="2"/>
          <w:wAfter w:w="681" w:type="dxa"/>
          <w:trHeight w:val="433"/>
        </w:trPr>
        <w:tc>
          <w:tcPr>
            <w:tcW w:w="7225" w:type="dxa"/>
            <w:gridSpan w:val="3"/>
            <w:vAlign w:val="center"/>
          </w:tcPr>
          <w:p w14:paraId="021170A4" w14:textId="1DAD4B86" w:rsidR="000537AE" w:rsidRPr="00B703CD" w:rsidRDefault="00B20CB9" w:rsidP="009052E1">
            <w:pPr>
              <w:pStyle w:val="TableParagraph"/>
              <w:ind w:left="79"/>
              <w:jc w:val="center"/>
              <w:rPr>
                <w:rFonts w:ascii="Arial" w:hAnsi="Arial" w:cs="Arial"/>
              </w:rPr>
            </w:pPr>
            <w:r w:rsidRPr="00B703CD">
              <w:rPr>
                <w:rFonts w:ascii="Arial" w:hAnsi="Arial" w:cs="Arial"/>
                <w:b/>
                <w:color w:val="231F20"/>
                <w:u w:val="single" w:color="231F20"/>
              </w:rPr>
              <w:t>FIT Testing Indications</w:t>
            </w:r>
          </w:p>
        </w:tc>
        <w:tc>
          <w:tcPr>
            <w:tcW w:w="4541" w:type="dxa"/>
            <w:gridSpan w:val="15"/>
            <w:vAlign w:val="center"/>
          </w:tcPr>
          <w:p w14:paraId="721AFB66" w14:textId="77777777" w:rsidR="000537AE" w:rsidRPr="00B703CD" w:rsidRDefault="000537AE" w:rsidP="004C12BF">
            <w:pPr>
              <w:pStyle w:val="TableParagraph"/>
              <w:ind w:left="78"/>
              <w:rPr>
                <w:rFonts w:ascii="Arial" w:hAnsi="Arial" w:cs="Arial"/>
                <w:sz w:val="20"/>
                <w:szCs w:val="20"/>
              </w:rPr>
            </w:pPr>
            <w:r w:rsidRPr="00B703CD">
              <w:rPr>
                <w:rFonts w:ascii="Arial" w:hAnsi="Arial" w:cs="Arial"/>
                <w:color w:val="231F20"/>
                <w:sz w:val="20"/>
                <w:szCs w:val="20"/>
              </w:rPr>
              <w:t>SURNAME:</w:t>
            </w:r>
          </w:p>
        </w:tc>
      </w:tr>
      <w:tr w:rsidR="00341443" w:rsidRPr="00662165" w14:paraId="3F8EF33B" w14:textId="77777777" w:rsidTr="004C12BF">
        <w:trPr>
          <w:gridAfter w:val="2"/>
          <w:wAfter w:w="681" w:type="dxa"/>
          <w:trHeight w:val="505"/>
        </w:trPr>
        <w:tc>
          <w:tcPr>
            <w:tcW w:w="7225" w:type="dxa"/>
            <w:gridSpan w:val="3"/>
            <w:vMerge w:val="restart"/>
          </w:tcPr>
          <w:p w14:paraId="424CC189" w14:textId="1E1CA9D2" w:rsidR="00341443" w:rsidRDefault="00341443" w:rsidP="003606BD">
            <w:pPr>
              <w:pStyle w:val="TableParagraph"/>
              <w:ind w:right="153"/>
              <w:jc w:val="both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6C4B06">
              <w:rPr>
                <w:rFonts w:ascii="Arial" w:hAnsi="Arial" w:cs="Arial"/>
                <w:bCs/>
                <w:color w:val="231F20"/>
                <w:sz w:val="20"/>
                <w:szCs w:val="20"/>
              </w:rPr>
              <w:t>This test is</w:t>
            </w:r>
            <w:r w:rsidRPr="008076AF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 not appropriate </w:t>
            </w:r>
            <w:r w:rsidRPr="00644C0C">
              <w:rPr>
                <w:rFonts w:ascii="Arial" w:hAnsi="Arial" w:cs="Arial"/>
                <w:color w:val="231F20"/>
                <w:sz w:val="20"/>
                <w:szCs w:val="20"/>
              </w:rPr>
              <w:t xml:space="preserve">in patients with </w:t>
            </w:r>
            <w:r w:rsidRPr="008076AF">
              <w:rPr>
                <w:rFonts w:ascii="Arial" w:hAnsi="Arial" w:cs="Arial"/>
                <w:color w:val="231F20"/>
                <w:sz w:val="20"/>
                <w:szCs w:val="20"/>
              </w:rPr>
              <w:t>abdominal or rectal mass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,</w:t>
            </w:r>
            <w:r w:rsidRPr="008076AF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644C0C">
              <w:rPr>
                <w:rFonts w:ascii="Arial" w:hAnsi="Arial" w:cs="Arial"/>
                <w:color w:val="231F20"/>
                <w:sz w:val="20"/>
                <w:szCs w:val="20"/>
              </w:rPr>
              <w:t>rectal bleeding, anal ulceration or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if they are</w:t>
            </w:r>
            <w:r w:rsidR="000C10A2">
              <w:rPr>
                <w:rFonts w:ascii="Arial" w:hAnsi="Arial" w:cs="Arial"/>
                <w:color w:val="231F20"/>
                <w:sz w:val="20"/>
                <w:szCs w:val="20"/>
              </w:rPr>
              <w:t xml:space="preserve"> age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0C10A2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0C10A2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with iron deficiency anaemia. These patients </w:t>
            </w:r>
            <w:r w:rsidRPr="00644C0C">
              <w:rPr>
                <w:rFonts w:ascii="Arial" w:hAnsi="Arial" w:cs="Arial"/>
                <w:color w:val="231F20"/>
                <w:sz w:val="20"/>
                <w:szCs w:val="20"/>
              </w:rPr>
              <w:t xml:space="preserve">should be </w:t>
            </w:r>
            <w:r w:rsidRPr="006C4B06">
              <w:rPr>
                <w:rFonts w:ascii="Arial" w:hAnsi="Arial" w:cs="Arial"/>
                <w:b/>
                <w:color w:val="231F20"/>
                <w:sz w:val="20"/>
                <w:szCs w:val="20"/>
              </w:rPr>
              <w:t>referred without a FIT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test </w:t>
            </w:r>
            <w:r w:rsidRPr="00644C0C">
              <w:rPr>
                <w:rFonts w:ascii="Arial" w:hAnsi="Arial" w:cs="Arial"/>
                <w:color w:val="231F20"/>
                <w:sz w:val="20"/>
                <w:szCs w:val="20"/>
              </w:rPr>
              <w:t xml:space="preserve">via LGI 2WW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according to their symptoms</w:t>
            </w:r>
          </w:p>
          <w:p w14:paraId="525B9D3A" w14:textId="77777777" w:rsidR="00341443" w:rsidRDefault="00341443" w:rsidP="009052E1">
            <w:pPr>
              <w:pStyle w:val="TableParagraph"/>
              <w:ind w:left="80" w:right="155" w:hanging="1"/>
              <w:jc w:val="both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</w:pPr>
          </w:p>
          <w:p w14:paraId="1B44BAF3" w14:textId="02405F81" w:rsidR="00341443" w:rsidRDefault="00341443" w:rsidP="003606BD">
            <w:pPr>
              <w:pStyle w:val="TableParagraph"/>
              <w:ind w:left="80" w:right="155" w:hanging="1"/>
              <w:jc w:val="both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FIT</w:t>
            </w:r>
            <w:r w:rsidR="006C4B0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 TEST – F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or people (excluding the above)</w:t>
            </w:r>
            <w:r w:rsidR="007C786E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 who have symptoms that could suggest colorectal cancer  </w:t>
            </w:r>
          </w:p>
          <w:p w14:paraId="6CE3409D" w14:textId="77777777" w:rsidR="000C10A2" w:rsidRDefault="000C10A2" w:rsidP="003606BD">
            <w:pPr>
              <w:pStyle w:val="TableParagraph"/>
              <w:ind w:left="80" w:right="155" w:hanging="1"/>
              <w:jc w:val="both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 w14:paraId="02728F46" w14:textId="4EB8285F" w:rsidR="00341443" w:rsidRPr="003606BD" w:rsidRDefault="007C786E" w:rsidP="003606BD">
            <w:pPr>
              <w:pStyle w:val="TableParagraph"/>
              <w:numPr>
                <w:ilvl w:val="0"/>
                <w:numId w:val="6"/>
              </w:numPr>
              <w:ind w:right="155"/>
              <w:jc w:val="both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41443" w:rsidRPr="003606BD">
              <w:rPr>
                <w:rFonts w:ascii="Arial" w:hAnsi="Arial" w:cs="Arial"/>
                <w:sz w:val="20"/>
                <w:szCs w:val="20"/>
              </w:rPr>
              <w:t>eight loss, abdominal pain</w:t>
            </w:r>
            <w:r w:rsidR="0034144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41443" w:rsidRPr="003606BD">
              <w:rPr>
                <w:rFonts w:ascii="Arial" w:hAnsi="Arial" w:cs="Arial"/>
                <w:sz w:val="20"/>
                <w:szCs w:val="20"/>
              </w:rPr>
              <w:t xml:space="preserve">change in bowel habit </w:t>
            </w:r>
            <w:r w:rsidR="00341443">
              <w:rPr>
                <w:rFonts w:ascii="Arial" w:hAnsi="Arial" w:cs="Arial"/>
                <w:sz w:val="20"/>
                <w:szCs w:val="20"/>
              </w:rPr>
              <w:t>(</w:t>
            </w:r>
            <w:r w:rsidR="000C10A2">
              <w:rPr>
                <w:rFonts w:ascii="Arial" w:hAnsi="Arial" w:cs="Arial"/>
                <w:sz w:val="20"/>
                <w:szCs w:val="20"/>
              </w:rPr>
              <w:t>age ≥</w:t>
            </w:r>
            <w:r w:rsidR="00341443">
              <w:rPr>
                <w:rFonts w:ascii="Arial" w:hAnsi="Arial" w:cs="Arial"/>
                <w:sz w:val="20"/>
                <w:szCs w:val="20"/>
              </w:rPr>
              <w:t>40</w:t>
            </w:r>
            <w:r w:rsidR="000C10A2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341443">
              <w:rPr>
                <w:rFonts w:ascii="Arial" w:hAnsi="Arial" w:cs="Arial"/>
                <w:sz w:val="20"/>
                <w:szCs w:val="20"/>
              </w:rPr>
              <w:t>)</w:t>
            </w:r>
            <w:r w:rsidR="00341443" w:rsidRPr="003606BD">
              <w:rPr>
                <w:rFonts w:ascii="Arial" w:hAnsi="Arial" w:cs="Arial"/>
                <w:sz w:val="20"/>
                <w:szCs w:val="20"/>
              </w:rPr>
              <w:tab/>
            </w:r>
            <w:r w:rsidR="00341443" w:rsidRPr="00644C0C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</w:p>
          <w:p w14:paraId="39670CCA" w14:textId="31F65807" w:rsidR="00341443" w:rsidRDefault="00341443" w:rsidP="003606BD">
            <w:pPr>
              <w:pStyle w:val="TableParagraph"/>
              <w:ind w:left="527" w:right="15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22DCF0" w14:textId="4966B64D" w:rsidR="006C4B06" w:rsidRPr="006C4B06" w:rsidRDefault="00341443" w:rsidP="003606BD">
            <w:pPr>
              <w:pStyle w:val="TableParagraph"/>
              <w:numPr>
                <w:ilvl w:val="0"/>
                <w:numId w:val="4"/>
              </w:numPr>
              <w:ind w:left="527" w:right="153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6BD">
              <w:rPr>
                <w:rFonts w:ascii="Arial" w:hAnsi="Arial" w:cs="Arial"/>
                <w:bCs/>
                <w:color w:val="231F20"/>
                <w:sz w:val="20"/>
                <w:szCs w:val="20"/>
              </w:rPr>
              <w:t>Iron</w:t>
            </w:r>
            <w:r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deficiency anaemia (</w:t>
            </w:r>
            <w:r w:rsidR="000C10A2">
              <w:rPr>
                <w:rFonts w:ascii="Arial" w:hAnsi="Arial" w:cs="Arial"/>
                <w:bCs/>
                <w:color w:val="231F20"/>
                <w:sz w:val="20"/>
                <w:szCs w:val="20"/>
              </w:rPr>
              <w:t>age &lt;</w:t>
            </w:r>
            <w:r>
              <w:rPr>
                <w:rFonts w:ascii="Arial" w:hAnsi="Arial" w:cs="Arial"/>
                <w:bCs/>
                <w:color w:val="231F20"/>
                <w:sz w:val="20"/>
                <w:szCs w:val="20"/>
              </w:rPr>
              <w:t>60</w:t>
            </w:r>
            <w:r w:rsidR="007C786E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) or a non-iron deficiency </w:t>
            </w:r>
            <w:r w:rsidR="006C4B06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         </w:t>
            </w:r>
            <w:r w:rsidR="006C4B06" w:rsidRPr="00644C0C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</w:p>
          <w:p w14:paraId="5718FD3D" w14:textId="046C7A79" w:rsidR="00341443" w:rsidRPr="003606BD" w:rsidRDefault="006C4B06" w:rsidP="006C4B06">
            <w:pPr>
              <w:pStyle w:val="TableParagraph"/>
              <w:ind w:left="170" w:right="15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      </w:t>
            </w:r>
            <w:r w:rsidR="00341443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anaemia </w:t>
            </w:r>
            <w:r w:rsidR="00341443">
              <w:rPr>
                <w:rFonts w:ascii="Arial" w:hAnsi="Arial" w:cs="Arial"/>
                <w:sz w:val="20"/>
                <w:szCs w:val="20"/>
              </w:rPr>
              <w:t>(</w:t>
            </w:r>
            <w:r w:rsidR="000C10A2">
              <w:rPr>
                <w:rFonts w:ascii="Arial" w:hAnsi="Arial" w:cs="Arial"/>
                <w:sz w:val="20"/>
                <w:szCs w:val="20"/>
              </w:rPr>
              <w:t>age ≥</w:t>
            </w:r>
            <w:r w:rsidR="00341443">
              <w:rPr>
                <w:rFonts w:ascii="Arial" w:hAnsi="Arial" w:cs="Arial"/>
                <w:sz w:val="20"/>
                <w:szCs w:val="20"/>
              </w:rPr>
              <w:t>60</w:t>
            </w:r>
            <w:r w:rsidR="007C786E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341443">
              <w:rPr>
                <w:rFonts w:ascii="Arial" w:hAnsi="Arial" w:cs="Arial"/>
                <w:sz w:val="20"/>
                <w:szCs w:val="20"/>
              </w:rPr>
              <w:t>)</w:t>
            </w:r>
            <w:r w:rsidR="00341443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      </w:t>
            </w:r>
          </w:p>
          <w:p w14:paraId="4E9F0E97" w14:textId="77777777" w:rsidR="00341443" w:rsidRDefault="00341443" w:rsidP="003606BD">
            <w:pPr>
              <w:pStyle w:val="TableParagraph"/>
              <w:ind w:left="527" w:right="153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051E3CB2" w14:textId="52EE8FC0" w:rsidR="006C4B06" w:rsidRPr="006C4B06" w:rsidRDefault="00341443" w:rsidP="003606BD">
            <w:pPr>
              <w:pStyle w:val="TableParagraph"/>
              <w:numPr>
                <w:ilvl w:val="0"/>
                <w:numId w:val="4"/>
              </w:numPr>
              <w:ind w:left="527" w:right="153" w:hanging="357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3606B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Change in bowel habit or other symptoms that could be caused</w:t>
            </w:r>
            <w:r w:rsidR="006C4B0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</w:t>
            </w:r>
            <w:r w:rsidR="006C4B06" w:rsidRPr="00644C0C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</w:p>
          <w:p w14:paraId="203210AC" w14:textId="250D924B" w:rsidR="00341443" w:rsidRPr="003606BD" w:rsidRDefault="00341443" w:rsidP="006C4B06">
            <w:pPr>
              <w:pStyle w:val="TableParagraph"/>
              <w:ind w:left="170" w:right="15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6B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6C4B0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</w:t>
            </w:r>
            <w:r w:rsidRPr="003606B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by colorectal cancer but are low risk (</w:t>
            </w:r>
            <w:r w:rsidR="000C10A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age </w:t>
            </w:r>
            <w:r w:rsidR="000C10A2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7C786E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580107D" w14:textId="2C9C88F6" w:rsidR="00341443" w:rsidRPr="003606BD" w:rsidRDefault="00341443" w:rsidP="003606BD">
            <w:pPr>
              <w:pStyle w:val="TableParagraph"/>
              <w:ind w:left="5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17EDD9" w14:textId="40766F02" w:rsidR="00341443" w:rsidRPr="00221730" w:rsidRDefault="00341443" w:rsidP="003606BD">
            <w:pPr>
              <w:pStyle w:val="TableParagraph"/>
              <w:ind w:left="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1" w:type="dxa"/>
            <w:gridSpan w:val="15"/>
            <w:vAlign w:val="center"/>
          </w:tcPr>
          <w:p w14:paraId="5D0C6516" w14:textId="672CC431" w:rsidR="00341443" w:rsidRPr="00221730" w:rsidRDefault="00021845" w:rsidP="004C12BF">
            <w:pPr>
              <w:pStyle w:val="TableParagraph"/>
              <w:ind w:left="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FORENAME(S):</w:t>
            </w:r>
          </w:p>
        </w:tc>
      </w:tr>
      <w:tr w:rsidR="00341443" w:rsidRPr="00662165" w14:paraId="1117F195" w14:textId="77777777" w:rsidTr="001D3EDA">
        <w:trPr>
          <w:gridAfter w:val="2"/>
          <w:wAfter w:w="681" w:type="dxa"/>
          <w:trHeight w:val="626"/>
        </w:trPr>
        <w:tc>
          <w:tcPr>
            <w:tcW w:w="7225" w:type="dxa"/>
            <w:gridSpan w:val="3"/>
            <w:vMerge/>
          </w:tcPr>
          <w:p w14:paraId="09FC40C8" w14:textId="77777777" w:rsidR="00341443" w:rsidRPr="00221730" w:rsidRDefault="00341443" w:rsidP="0090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14:paraId="14D0931F" w14:textId="77777777" w:rsidR="00341443" w:rsidRPr="00662165" w:rsidRDefault="00341443" w:rsidP="00D84AD1">
            <w:pPr>
              <w:pStyle w:val="TableParagraph"/>
              <w:spacing w:before="112"/>
              <w:ind w:left="78"/>
              <w:rPr>
                <w:sz w:val="16"/>
                <w:szCs w:val="16"/>
              </w:rPr>
            </w:pPr>
            <w:r w:rsidRPr="00662165">
              <w:rPr>
                <w:color w:val="231F20"/>
                <w:sz w:val="16"/>
                <w:szCs w:val="16"/>
              </w:rPr>
              <w:t>MALE</w:t>
            </w:r>
            <w:r>
              <w:rPr>
                <w:color w:val="231F20"/>
                <w:sz w:val="16"/>
                <w:szCs w:val="16"/>
              </w:rPr>
              <w:t xml:space="preserve">         </w:t>
            </w:r>
            <w:r w:rsidRPr="007D24B7">
              <w:rPr>
                <w:rFonts w:ascii="Humnst777 Lt BT"/>
                <w:color w:val="231F20"/>
                <w:sz w:val="28"/>
                <w:szCs w:val="28"/>
              </w:rPr>
              <w:sym w:font="Wingdings" w:char="F06F"/>
            </w:r>
          </w:p>
          <w:p w14:paraId="20A8C25D" w14:textId="77777777" w:rsidR="00341443" w:rsidRPr="00662165" w:rsidRDefault="00341443" w:rsidP="00D84AD1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2D4DE1A5" w14:textId="62851B71" w:rsidR="00341443" w:rsidRPr="00B703CD" w:rsidRDefault="00341443" w:rsidP="00D84A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</w:t>
            </w:r>
            <w:r w:rsidRPr="00662165">
              <w:rPr>
                <w:color w:val="231F20"/>
                <w:sz w:val="16"/>
                <w:szCs w:val="16"/>
              </w:rPr>
              <w:t>FEMALE</w:t>
            </w:r>
            <w:r>
              <w:rPr>
                <w:color w:val="231F20"/>
                <w:sz w:val="16"/>
                <w:szCs w:val="16"/>
              </w:rPr>
              <w:t xml:space="preserve">      </w:t>
            </w:r>
            <w:r w:rsidRPr="007D24B7">
              <w:rPr>
                <w:rFonts w:ascii="Humnst777 Lt BT"/>
                <w:color w:val="231F20"/>
                <w:sz w:val="28"/>
                <w:szCs w:val="28"/>
              </w:rPr>
              <w:sym w:font="Wingdings" w:char="F06F"/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7A9964" w14:textId="77777777" w:rsidR="00341443" w:rsidRDefault="00341443" w:rsidP="00D84AD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</w:p>
          <w:p w14:paraId="271C1450" w14:textId="77777777" w:rsidR="00341443" w:rsidRDefault="00341443" w:rsidP="00D84AD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 </w:t>
            </w:r>
          </w:p>
          <w:p w14:paraId="1FD63822" w14:textId="7B440638" w:rsidR="00341443" w:rsidRDefault="00341443" w:rsidP="00D84AD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424E0" w14:textId="7AD8BDEB" w:rsidR="00341443" w:rsidRPr="00B703CD" w:rsidRDefault="00341443" w:rsidP="00D84AD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78BE2" w14:textId="67FAE1D8" w:rsidR="00341443" w:rsidRPr="00B703CD" w:rsidRDefault="00341443" w:rsidP="00D84AD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3DFCCC" w14:textId="1EB716E1" w:rsidR="00341443" w:rsidRPr="00B703CD" w:rsidRDefault="00341443" w:rsidP="00D84AD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YY</w:t>
            </w:r>
          </w:p>
        </w:tc>
      </w:tr>
      <w:tr w:rsidR="00341443" w:rsidRPr="00662165" w14:paraId="7F61C171" w14:textId="77777777" w:rsidTr="001D3EDA">
        <w:trPr>
          <w:gridAfter w:val="2"/>
          <w:wAfter w:w="681" w:type="dxa"/>
          <w:trHeight w:val="306"/>
        </w:trPr>
        <w:tc>
          <w:tcPr>
            <w:tcW w:w="7225" w:type="dxa"/>
            <w:gridSpan w:val="3"/>
            <w:vMerge/>
          </w:tcPr>
          <w:p w14:paraId="78B8CDD5" w14:textId="77777777" w:rsidR="00341443" w:rsidRPr="00221730" w:rsidRDefault="00341443" w:rsidP="0090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/>
            <w:tcBorders>
              <w:top w:val="single" w:sz="2" w:space="0" w:color="231F20"/>
              <w:right w:val="single" w:sz="4" w:space="0" w:color="auto"/>
            </w:tcBorders>
          </w:tcPr>
          <w:p w14:paraId="64BD4ABB" w14:textId="77777777" w:rsidR="00341443" w:rsidRPr="00B703CD" w:rsidRDefault="00341443" w:rsidP="009052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4DF2A" w14:textId="0E4D4A1D" w:rsidR="00341443" w:rsidRPr="00B703CD" w:rsidRDefault="00341443" w:rsidP="009052E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C691" w14:textId="5948209A" w:rsidR="00341443" w:rsidRPr="00B703CD" w:rsidRDefault="00341443" w:rsidP="009052E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69254" w14:textId="77777777" w:rsidR="00341443" w:rsidRPr="00B703CD" w:rsidRDefault="00341443" w:rsidP="009052E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85857" w14:textId="77777777" w:rsidR="00341443" w:rsidRPr="00B703CD" w:rsidRDefault="00341443" w:rsidP="009052E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443" w:rsidRPr="00662165" w14:paraId="050FBE57" w14:textId="77777777" w:rsidTr="001D3EDA">
        <w:trPr>
          <w:gridAfter w:val="2"/>
          <w:wAfter w:w="681" w:type="dxa"/>
          <w:trHeight w:val="1709"/>
        </w:trPr>
        <w:tc>
          <w:tcPr>
            <w:tcW w:w="7225" w:type="dxa"/>
            <w:gridSpan w:val="3"/>
            <w:vMerge/>
          </w:tcPr>
          <w:p w14:paraId="644702F6" w14:textId="77777777" w:rsidR="00341443" w:rsidRPr="00B703CD" w:rsidRDefault="00341443" w:rsidP="00905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  <w:gridSpan w:val="15"/>
          </w:tcPr>
          <w:p w14:paraId="664762D7" w14:textId="0AC876BC" w:rsidR="00341443" w:rsidRDefault="00341443" w:rsidP="00422166">
            <w:pPr>
              <w:pStyle w:val="TableParagraph"/>
              <w:spacing w:after="120"/>
              <w:ind w:left="79"/>
              <w:rPr>
                <w:rFonts w:ascii="Arial" w:hAnsi="Arial" w:cs="Arial"/>
                <w:sz w:val="18"/>
                <w:szCs w:val="18"/>
              </w:rPr>
            </w:pPr>
            <w:r w:rsidRPr="0016448C">
              <w:rPr>
                <w:rFonts w:ascii="Arial" w:hAnsi="Arial" w:cs="Arial"/>
                <w:b/>
                <w:bCs/>
                <w:sz w:val="18"/>
                <w:szCs w:val="18"/>
              </w:rPr>
              <w:t>Patients are advised to do the sample test immediately</w:t>
            </w:r>
            <w:r w:rsidR="008E513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6448C">
              <w:rPr>
                <w:rFonts w:ascii="Arial" w:hAnsi="Arial" w:cs="Arial"/>
                <w:sz w:val="18"/>
                <w:szCs w:val="18"/>
              </w:rPr>
              <w:t>Cancer diagnosed soone</w:t>
            </w:r>
            <w:r>
              <w:rPr>
                <w:rFonts w:ascii="Arial" w:hAnsi="Arial" w:cs="Arial"/>
                <w:sz w:val="18"/>
                <w:szCs w:val="18"/>
              </w:rPr>
              <w:t xml:space="preserve">r is more successfully treated. </w:t>
            </w:r>
          </w:p>
          <w:p w14:paraId="41329933" w14:textId="5BA7ADD1" w:rsidR="00341443" w:rsidRPr="0016448C" w:rsidRDefault="00341443" w:rsidP="00422166">
            <w:pPr>
              <w:pStyle w:val="TableParagraph"/>
              <w:spacing w:after="120"/>
              <w:ind w:left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6448C">
              <w:rPr>
                <w:rFonts w:ascii="Arial" w:hAnsi="Arial" w:cs="Arial"/>
                <w:sz w:val="18"/>
                <w:szCs w:val="18"/>
              </w:rPr>
              <w:t xml:space="preserve">or patients with a positive result, further investigations for </w:t>
            </w:r>
            <w:r w:rsidRPr="00291FCA">
              <w:rPr>
                <w:rFonts w:ascii="Arial" w:hAnsi="Arial" w:cs="Arial"/>
                <w:b/>
                <w:sz w:val="18"/>
                <w:szCs w:val="18"/>
              </w:rPr>
              <w:t>possible</w:t>
            </w:r>
            <w:r w:rsidRPr="0016448C">
              <w:rPr>
                <w:rFonts w:ascii="Arial" w:hAnsi="Arial" w:cs="Arial"/>
                <w:sz w:val="18"/>
                <w:szCs w:val="18"/>
              </w:rPr>
              <w:t xml:space="preserve"> cancer will usually be recommended. </w:t>
            </w:r>
          </w:p>
          <w:p w14:paraId="13497B66" w14:textId="01B27C66" w:rsidR="00341443" w:rsidRPr="00B703CD" w:rsidRDefault="00341443" w:rsidP="00422166">
            <w:pPr>
              <w:pStyle w:val="TableParagraph"/>
              <w:spacing w:after="120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16448C">
              <w:rPr>
                <w:rFonts w:ascii="Arial" w:hAnsi="Arial" w:cs="Arial"/>
                <w:sz w:val="18"/>
                <w:szCs w:val="18"/>
              </w:rPr>
              <w:t>A negative test me</w:t>
            </w:r>
            <w:r>
              <w:rPr>
                <w:rFonts w:ascii="Arial" w:hAnsi="Arial" w:cs="Arial"/>
                <w:sz w:val="18"/>
                <w:szCs w:val="18"/>
              </w:rPr>
              <w:t xml:space="preserve">ans that you have a low risk of </w:t>
            </w:r>
            <w:r w:rsidRPr="0016448C">
              <w:rPr>
                <w:rFonts w:ascii="Arial" w:hAnsi="Arial" w:cs="Arial"/>
                <w:sz w:val="18"/>
                <w:szCs w:val="18"/>
              </w:rPr>
              <w:t xml:space="preserve">cancer, but </w:t>
            </w:r>
            <w:r w:rsidRPr="0016448C">
              <w:rPr>
                <w:rFonts w:ascii="Arial" w:hAnsi="Arial" w:cs="Arial"/>
                <w:b/>
                <w:bCs/>
                <w:sz w:val="18"/>
                <w:szCs w:val="18"/>
              </w:rPr>
              <w:t>if your symptoms persist please contact your Doctor.</w:t>
            </w:r>
          </w:p>
        </w:tc>
      </w:tr>
      <w:tr w:rsidR="00341443" w:rsidRPr="00662165" w14:paraId="2A687827" w14:textId="77777777" w:rsidTr="004C12BF">
        <w:trPr>
          <w:gridAfter w:val="2"/>
          <w:wAfter w:w="681" w:type="dxa"/>
          <w:trHeight w:val="330"/>
        </w:trPr>
        <w:tc>
          <w:tcPr>
            <w:tcW w:w="7225" w:type="dxa"/>
            <w:gridSpan w:val="3"/>
            <w:vMerge/>
          </w:tcPr>
          <w:p w14:paraId="4805D19E" w14:textId="77777777" w:rsidR="00341443" w:rsidRPr="00221730" w:rsidRDefault="00341443" w:rsidP="0090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1" w:type="dxa"/>
            <w:gridSpan w:val="15"/>
            <w:vAlign w:val="center"/>
          </w:tcPr>
          <w:p w14:paraId="22477537" w14:textId="77777777" w:rsidR="00341443" w:rsidRPr="000C10A2" w:rsidRDefault="00341443" w:rsidP="004C12BF">
            <w:pPr>
              <w:pStyle w:val="TableParagraph"/>
              <w:ind w:left="78"/>
              <w:rPr>
                <w:rFonts w:ascii="Arial" w:hAnsi="Arial" w:cs="Arial"/>
                <w:sz w:val="20"/>
                <w:szCs w:val="20"/>
              </w:rPr>
            </w:pPr>
            <w:r w:rsidRPr="000C10A2">
              <w:rPr>
                <w:rFonts w:ascii="Arial" w:hAnsi="Arial" w:cs="Arial"/>
                <w:color w:val="231F20"/>
                <w:sz w:val="20"/>
                <w:szCs w:val="20"/>
              </w:rPr>
              <w:t>REQUESTED BY:</w:t>
            </w:r>
          </w:p>
        </w:tc>
      </w:tr>
      <w:tr w:rsidR="00341443" w:rsidRPr="00662165" w14:paraId="57F91831" w14:textId="77777777" w:rsidTr="004C12BF">
        <w:trPr>
          <w:gridAfter w:val="2"/>
          <w:wAfter w:w="681" w:type="dxa"/>
          <w:trHeight w:val="577"/>
        </w:trPr>
        <w:tc>
          <w:tcPr>
            <w:tcW w:w="7225" w:type="dxa"/>
            <w:gridSpan w:val="3"/>
            <w:vMerge/>
          </w:tcPr>
          <w:p w14:paraId="77ED9C9C" w14:textId="77777777" w:rsidR="00341443" w:rsidRPr="00221730" w:rsidRDefault="00341443" w:rsidP="00905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1" w:type="dxa"/>
            <w:gridSpan w:val="15"/>
            <w:vAlign w:val="center"/>
          </w:tcPr>
          <w:p w14:paraId="77AD85D5" w14:textId="0FA73CAA" w:rsidR="00341443" w:rsidRPr="00B703CD" w:rsidRDefault="000C10A2" w:rsidP="004C12BF">
            <w:pPr>
              <w:pStyle w:val="TableParagraph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PRACTICE NAME:</w:t>
            </w:r>
          </w:p>
          <w:p w14:paraId="719E10D8" w14:textId="77777777" w:rsidR="00341443" w:rsidRPr="00221730" w:rsidRDefault="00341443" w:rsidP="004C12BF">
            <w:pPr>
              <w:pStyle w:val="TableParagraph"/>
              <w:ind w:left="78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</w:tr>
      <w:tr w:rsidR="000537AE" w:rsidRPr="00662165" w14:paraId="07637191" w14:textId="77777777" w:rsidTr="00B703CD">
        <w:trPr>
          <w:gridAfter w:val="2"/>
          <w:wAfter w:w="681" w:type="dxa"/>
          <w:trHeight w:val="504"/>
        </w:trPr>
        <w:tc>
          <w:tcPr>
            <w:tcW w:w="3758" w:type="dxa"/>
            <w:gridSpan w:val="2"/>
            <w:vMerge w:val="restart"/>
          </w:tcPr>
          <w:p w14:paraId="101ABA39" w14:textId="77777777" w:rsidR="007C786E" w:rsidRPr="007C786E" w:rsidRDefault="007C786E" w:rsidP="007C786E">
            <w:pPr>
              <w:pStyle w:val="TableParagraph"/>
              <w:ind w:right="805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C786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9052E1" w:rsidRPr="007C786E">
              <w:rPr>
                <w:rFonts w:ascii="Arial" w:hAnsi="Arial" w:cs="Arial"/>
                <w:color w:val="231F20"/>
                <w:sz w:val="20"/>
                <w:szCs w:val="20"/>
              </w:rPr>
              <w:t>Pathology Sciences Laboratory</w:t>
            </w:r>
          </w:p>
          <w:p w14:paraId="04550C16" w14:textId="52EE4115" w:rsidR="009052E1" w:rsidRPr="007C786E" w:rsidRDefault="007C786E" w:rsidP="007C786E">
            <w:pPr>
              <w:pStyle w:val="TableParagraph"/>
              <w:ind w:right="805"/>
              <w:rPr>
                <w:rFonts w:ascii="Arial" w:hAnsi="Arial" w:cs="Arial"/>
                <w:sz w:val="20"/>
                <w:szCs w:val="20"/>
              </w:rPr>
            </w:pPr>
            <w:r w:rsidRPr="007C786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9052E1" w:rsidRPr="007C786E">
              <w:rPr>
                <w:rFonts w:ascii="Arial" w:hAnsi="Arial" w:cs="Arial"/>
                <w:color w:val="231F20"/>
                <w:sz w:val="20"/>
                <w:szCs w:val="20"/>
              </w:rPr>
              <w:t>Southmead Hospital</w:t>
            </w:r>
          </w:p>
          <w:p w14:paraId="6B6625DF" w14:textId="43CFA5DC" w:rsidR="00FF2E11" w:rsidRPr="007C786E" w:rsidRDefault="007C786E" w:rsidP="007C786E">
            <w:pPr>
              <w:pStyle w:val="TableParagrap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C786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9052E1" w:rsidRPr="007C786E">
              <w:rPr>
                <w:rFonts w:ascii="Arial" w:hAnsi="Arial" w:cs="Arial"/>
                <w:color w:val="231F20"/>
                <w:sz w:val="20"/>
                <w:szCs w:val="20"/>
              </w:rPr>
              <w:t>Bristol BS10 5NB</w:t>
            </w:r>
            <w:r w:rsidR="00FF2E11" w:rsidRPr="007C786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  <w:p w14:paraId="1556E64D" w14:textId="77777777" w:rsidR="00FF2E11" w:rsidRPr="007C786E" w:rsidRDefault="00FF2E11" w:rsidP="00FF2E11">
            <w:pPr>
              <w:pStyle w:val="TableParagraph"/>
              <w:ind w:left="79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76FA3EC7" w14:textId="48C7CE34" w:rsidR="009052E1" w:rsidRPr="007C786E" w:rsidRDefault="009052E1" w:rsidP="00FF2E11">
            <w:pPr>
              <w:pStyle w:val="TableParagraph"/>
              <w:ind w:left="79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C786E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</w:rPr>
              <w:t>Tel:</w:t>
            </w:r>
            <w:r w:rsidRPr="007C786E">
              <w:rPr>
                <w:rFonts w:ascii="Arial" w:hAnsi="Arial" w:cs="Arial"/>
                <w:b/>
                <w:color w:val="231F20"/>
                <w:spacing w:val="-7"/>
                <w:sz w:val="20"/>
                <w:szCs w:val="20"/>
              </w:rPr>
              <w:tab/>
            </w:r>
            <w:r w:rsidRPr="007C786E">
              <w:rPr>
                <w:rFonts w:ascii="Arial" w:hAnsi="Arial" w:cs="Arial"/>
                <w:color w:val="231F20"/>
                <w:sz w:val="20"/>
                <w:szCs w:val="20"/>
              </w:rPr>
              <w:t>0117 414</w:t>
            </w:r>
            <w:r w:rsidRPr="007C786E">
              <w:rPr>
                <w:rFonts w:ascii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 w:rsidRPr="007C786E">
              <w:rPr>
                <w:rFonts w:ascii="Arial" w:hAnsi="Arial" w:cs="Arial"/>
                <w:color w:val="231F20"/>
                <w:sz w:val="20"/>
                <w:szCs w:val="20"/>
              </w:rPr>
              <w:t>8424</w:t>
            </w:r>
          </w:p>
          <w:p w14:paraId="715A3E44" w14:textId="77777777" w:rsidR="007C786E" w:rsidRPr="007C786E" w:rsidRDefault="007C786E" w:rsidP="00FF2E11">
            <w:pPr>
              <w:pStyle w:val="TableParagraph"/>
              <w:ind w:left="79"/>
              <w:rPr>
                <w:rFonts w:ascii="Arial" w:hAnsi="Arial" w:cs="Arial"/>
                <w:sz w:val="20"/>
                <w:szCs w:val="20"/>
              </w:rPr>
            </w:pPr>
          </w:p>
          <w:p w14:paraId="3E353340" w14:textId="73B240D8" w:rsidR="009052E1" w:rsidRPr="007C786E" w:rsidRDefault="007C786E" w:rsidP="00FF2E11">
            <w:pPr>
              <w:pStyle w:val="TableParagraph"/>
              <w:tabs>
                <w:tab w:val="left" w:pos="950"/>
              </w:tabs>
              <w:ind w:left="79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C786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Email:    </w:t>
            </w:r>
            <w:hyperlink r:id="rId7">
              <w:r w:rsidR="009052E1" w:rsidRPr="007C786E">
                <w:rPr>
                  <w:rFonts w:ascii="Arial" w:hAnsi="Arial" w:cs="Arial"/>
                  <w:color w:val="231F20"/>
                  <w:sz w:val="20"/>
                  <w:szCs w:val="20"/>
                </w:rPr>
                <w:t>Nbn-tr.nbtfit@nhs.net</w:t>
              </w:r>
            </w:hyperlink>
            <w:r w:rsidR="00FF2E11" w:rsidRPr="007C786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  <w:p w14:paraId="418B6000" w14:textId="77777777" w:rsidR="007C786E" w:rsidRPr="007C786E" w:rsidRDefault="007C786E" w:rsidP="007C786E">
            <w:pPr>
              <w:pStyle w:val="TableParagraph"/>
              <w:tabs>
                <w:tab w:val="left" w:pos="95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F75168" w14:textId="19FBF3BF" w:rsidR="000537AE" w:rsidRPr="00221730" w:rsidRDefault="009052E1" w:rsidP="00FF2E11">
            <w:pPr>
              <w:pStyle w:val="TableParagraph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7C786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Website: </w:t>
            </w:r>
            <w:hyperlink r:id="rId8">
              <w:r w:rsidRPr="007C786E">
                <w:rPr>
                  <w:rFonts w:ascii="Arial" w:hAnsi="Arial" w:cs="Arial"/>
                  <w:color w:val="231F20"/>
                  <w:sz w:val="20"/>
                  <w:szCs w:val="20"/>
                </w:rPr>
                <w:t>www.nbt.nhs.uk/FIT_testing</w:t>
              </w:r>
            </w:hyperlink>
          </w:p>
        </w:tc>
        <w:tc>
          <w:tcPr>
            <w:tcW w:w="3467" w:type="dxa"/>
            <w:vMerge w:val="restart"/>
            <w:vAlign w:val="center"/>
          </w:tcPr>
          <w:p w14:paraId="4FFB0229" w14:textId="77F99012" w:rsidR="000537AE" w:rsidRPr="00221730" w:rsidRDefault="00B40008" w:rsidP="009052E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1730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C190716" wp14:editId="2731BD45">
                  <wp:extent cx="1077253" cy="676275"/>
                  <wp:effectExtent l="0" t="0" r="889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236" cy="67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8EB0A4" w14:textId="326BF669" w:rsidR="000537AE" w:rsidRPr="00221730" w:rsidRDefault="000537AE" w:rsidP="009052E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D5B872" w14:textId="3C6A0EC7" w:rsidR="000537AE" w:rsidRPr="00221730" w:rsidRDefault="000537AE" w:rsidP="009052E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1" w:type="dxa"/>
            <w:gridSpan w:val="15"/>
          </w:tcPr>
          <w:p w14:paraId="1F11A11E" w14:textId="56F43204" w:rsidR="000537AE" w:rsidRPr="00B703CD" w:rsidRDefault="000537AE" w:rsidP="009052E1">
            <w:pPr>
              <w:pStyle w:val="TableParagraph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025EBC1E" w14:textId="19B5B36D" w:rsidR="000537AE" w:rsidRPr="00B703CD" w:rsidRDefault="007C786E" w:rsidP="009052E1">
            <w:pPr>
              <w:pStyle w:val="TableParagraph"/>
              <w:ind w:righ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PRACTICE CODE:</w:t>
            </w:r>
          </w:p>
        </w:tc>
      </w:tr>
      <w:tr w:rsidR="009052E1" w14:paraId="796E6F55" w14:textId="77777777" w:rsidTr="004B15AD">
        <w:trPr>
          <w:trHeight w:val="500"/>
        </w:trPr>
        <w:tc>
          <w:tcPr>
            <w:tcW w:w="3758" w:type="dxa"/>
            <w:gridSpan w:val="2"/>
            <w:vMerge/>
          </w:tcPr>
          <w:p w14:paraId="0D0870AB" w14:textId="77777777" w:rsidR="009052E1" w:rsidRPr="00221730" w:rsidRDefault="009052E1" w:rsidP="009052E1">
            <w:pPr>
              <w:pStyle w:val="TableParagraph"/>
              <w:ind w:left="79" w:right="807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14:paraId="17D701F1" w14:textId="77777777" w:rsidR="009052E1" w:rsidRPr="00221730" w:rsidRDefault="009052E1" w:rsidP="009052E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14:paraId="2E723D1E" w14:textId="77777777" w:rsidR="009052E1" w:rsidRPr="00221730" w:rsidRDefault="009052E1" w:rsidP="009052E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1730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472" w:type="dxa"/>
            <w:vAlign w:val="center"/>
          </w:tcPr>
          <w:p w14:paraId="6F9F6E2E" w14:textId="0CF284B6" w:rsidR="009052E1" w:rsidRPr="009052E1" w:rsidRDefault="009052E1" w:rsidP="009052E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E1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73" w:type="dxa"/>
          </w:tcPr>
          <w:p w14:paraId="5252C316" w14:textId="77777777" w:rsidR="009052E1" w:rsidRPr="00221730" w:rsidRDefault="009052E1" w:rsidP="009052E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" w:type="dxa"/>
            <w:gridSpan w:val="2"/>
          </w:tcPr>
          <w:p w14:paraId="4C12FDE1" w14:textId="77777777" w:rsidR="009052E1" w:rsidRPr="00221730" w:rsidRDefault="009052E1" w:rsidP="009052E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FA2873E" w14:textId="77777777" w:rsidR="009052E1" w:rsidRPr="00221730" w:rsidRDefault="009052E1" w:rsidP="009052E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1B94" w14:textId="77777777" w:rsidR="009052E1" w:rsidRPr="00221730" w:rsidRDefault="009052E1" w:rsidP="009052E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F69A" w14:textId="77777777" w:rsidR="009052E1" w:rsidRDefault="009052E1" w:rsidP="009052E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97A32C2" w14:textId="77777777" w:rsidR="009052E1" w:rsidRDefault="009052E1" w:rsidP="009052E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FFA1AE3" w14:textId="77777777" w:rsidR="009052E1" w:rsidRDefault="009052E1" w:rsidP="009052E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8E64B35" w14:textId="77777777" w:rsidR="009052E1" w:rsidRDefault="009052E1" w:rsidP="00417E4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5E01ACE" w14:textId="77777777" w:rsidR="009052E1" w:rsidRDefault="009052E1" w:rsidP="00417E4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1710F8D" w14:textId="77777777" w:rsidR="009052E1" w:rsidRDefault="009052E1" w:rsidP="00417E4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052E1" w14:paraId="130D7465" w14:textId="77777777" w:rsidTr="004B15AD">
        <w:trPr>
          <w:trHeight w:val="500"/>
        </w:trPr>
        <w:tc>
          <w:tcPr>
            <w:tcW w:w="3758" w:type="dxa"/>
            <w:gridSpan w:val="2"/>
            <w:vMerge/>
          </w:tcPr>
          <w:p w14:paraId="1CB20B4A" w14:textId="77777777" w:rsidR="009052E1" w:rsidRPr="00221730" w:rsidRDefault="009052E1" w:rsidP="009052E1">
            <w:pPr>
              <w:pStyle w:val="TableParagraph"/>
              <w:ind w:left="79" w:right="807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14:paraId="7567CFA6" w14:textId="77777777" w:rsidR="009052E1" w:rsidRPr="00221730" w:rsidRDefault="009052E1" w:rsidP="009052E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14:paraId="2A96153B" w14:textId="77777777" w:rsidR="009052E1" w:rsidRPr="00221730" w:rsidRDefault="009052E1" w:rsidP="009052E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1730">
              <w:rPr>
                <w:rFonts w:asciiTheme="minorHAnsi" w:hAnsiTheme="minorHAnsi" w:cstheme="minorHAnsi"/>
                <w:sz w:val="20"/>
                <w:szCs w:val="20"/>
              </w:rPr>
              <w:t>J</w:t>
            </w:r>
          </w:p>
        </w:tc>
        <w:tc>
          <w:tcPr>
            <w:tcW w:w="472" w:type="dxa"/>
            <w:vAlign w:val="center"/>
          </w:tcPr>
          <w:p w14:paraId="5AB95113" w14:textId="4ED9E427" w:rsidR="009052E1" w:rsidRPr="009052E1" w:rsidRDefault="009052E1" w:rsidP="009052E1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E1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473" w:type="dxa"/>
          </w:tcPr>
          <w:p w14:paraId="12681B2D" w14:textId="77777777" w:rsidR="009052E1" w:rsidRPr="00221730" w:rsidRDefault="009052E1" w:rsidP="009052E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" w:type="dxa"/>
            <w:gridSpan w:val="2"/>
          </w:tcPr>
          <w:p w14:paraId="3EE73596" w14:textId="77777777" w:rsidR="009052E1" w:rsidRPr="00221730" w:rsidRDefault="009052E1" w:rsidP="009052E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6FF83B9" w14:textId="77777777" w:rsidR="009052E1" w:rsidRPr="00221730" w:rsidRDefault="009052E1" w:rsidP="009052E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2DF1" w14:textId="77777777" w:rsidR="009052E1" w:rsidRPr="00221730" w:rsidRDefault="009052E1" w:rsidP="009052E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594F" w14:textId="77777777" w:rsidR="009052E1" w:rsidRDefault="009052E1" w:rsidP="009052E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FD6EE9C" w14:textId="77777777" w:rsidR="009052E1" w:rsidRDefault="009052E1" w:rsidP="009052E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38CB861" w14:textId="77777777" w:rsidR="009052E1" w:rsidRDefault="009052E1" w:rsidP="009052E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88A35AE" w14:textId="77777777" w:rsidR="009052E1" w:rsidRDefault="009052E1" w:rsidP="00417E4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93A4940" w14:textId="77777777" w:rsidR="009052E1" w:rsidRDefault="009052E1" w:rsidP="00417E4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C18EB72" w14:textId="77777777" w:rsidR="009052E1" w:rsidRDefault="009052E1" w:rsidP="00417E4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9052E1" w14:paraId="40FEB957" w14:textId="77777777" w:rsidTr="004B15AD">
        <w:trPr>
          <w:trHeight w:val="500"/>
        </w:trPr>
        <w:tc>
          <w:tcPr>
            <w:tcW w:w="3758" w:type="dxa"/>
            <w:gridSpan w:val="2"/>
            <w:vMerge/>
          </w:tcPr>
          <w:p w14:paraId="06370376" w14:textId="77777777" w:rsidR="009052E1" w:rsidRPr="00662165" w:rsidRDefault="009052E1" w:rsidP="00417E4F">
            <w:pPr>
              <w:pStyle w:val="TableParagraph"/>
              <w:spacing w:before="35" w:line="278" w:lineRule="auto"/>
              <w:ind w:left="79" w:right="807"/>
              <w:rPr>
                <w:color w:val="231F20"/>
                <w:sz w:val="16"/>
                <w:szCs w:val="16"/>
              </w:rPr>
            </w:pPr>
          </w:p>
        </w:tc>
        <w:tc>
          <w:tcPr>
            <w:tcW w:w="3467" w:type="dxa"/>
            <w:vMerge/>
          </w:tcPr>
          <w:p w14:paraId="078C8543" w14:textId="77777777" w:rsidR="009052E1" w:rsidRDefault="009052E1" w:rsidP="00417E4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" w:type="dxa"/>
          </w:tcPr>
          <w:p w14:paraId="34E10214" w14:textId="77777777" w:rsidR="009052E1" w:rsidRDefault="009052E1" w:rsidP="00417E4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2" w:type="dxa"/>
          </w:tcPr>
          <w:p w14:paraId="37198F95" w14:textId="77777777" w:rsidR="009052E1" w:rsidRDefault="009052E1" w:rsidP="00417E4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14:paraId="6AA62A8E" w14:textId="77777777" w:rsidR="009052E1" w:rsidRDefault="009052E1" w:rsidP="00417E4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2"/>
          </w:tcPr>
          <w:p w14:paraId="03BB8B37" w14:textId="77777777" w:rsidR="009052E1" w:rsidRDefault="009052E1" w:rsidP="00417E4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CD87999" w14:textId="77777777" w:rsidR="009052E1" w:rsidRDefault="009052E1" w:rsidP="00417E4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BA66" w14:textId="77777777" w:rsidR="009052E1" w:rsidRDefault="009052E1" w:rsidP="00417E4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B066" w14:textId="77777777" w:rsidR="009052E1" w:rsidRDefault="009052E1" w:rsidP="00417E4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D100EA0" w14:textId="77777777" w:rsidR="009052E1" w:rsidRDefault="009052E1" w:rsidP="00417E4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C0DD43C" w14:textId="77777777" w:rsidR="009052E1" w:rsidRDefault="009052E1" w:rsidP="00417E4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993DFE9" w14:textId="77777777" w:rsidR="009052E1" w:rsidRDefault="009052E1" w:rsidP="00417E4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901A684" w14:textId="77777777" w:rsidR="009052E1" w:rsidRDefault="009052E1" w:rsidP="00417E4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F5DEAA0" w14:textId="77777777" w:rsidR="009052E1" w:rsidRDefault="009052E1" w:rsidP="00417E4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2BC3E1F0" w14:textId="77777777" w:rsidR="00D64C9A" w:rsidRDefault="00D64C9A" w:rsidP="00644C0C"/>
    <w:sectPr w:rsidR="00D64C9A" w:rsidSect="007D24B7">
      <w:pgSz w:w="11907" w:h="8391" w:orient="landscape" w:code="11"/>
      <w:pgMar w:top="159" w:right="181" w:bottom="0" w:left="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94B"/>
    <w:multiLevelType w:val="hybridMultilevel"/>
    <w:tmpl w:val="0D3C0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E03897"/>
    <w:multiLevelType w:val="hybridMultilevel"/>
    <w:tmpl w:val="85D4B1E2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4920240E"/>
    <w:multiLevelType w:val="multilevel"/>
    <w:tmpl w:val="DB7EFD94"/>
    <w:lvl w:ilvl="0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6EE52053"/>
    <w:multiLevelType w:val="hybridMultilevel"/>
    <w:tmpl w:val="C0FC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B1587"/>
    <w:multiLevelType w:val="multilevel"/>
    <w:tmpl w:val="238C07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CD40FF"/>
    <w:multiLevelType w:val="multilevel"/>
    <w:tmpl w:val="7D94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B7"/>
    <w:rsid w:val="00021845"/>
    <w:rsid w:val="000537AE"/>
    <w:rsid w:val="0005505D"/>
    <w:rsid w:val="00094B4E"/>
    <w:rsid w:val="000C10A2"/>
    <w:rsid w:val="000C5E75"/>
    <w:rsid w:val="000E1BA4"/>
    <w:rsid w:val="000E6364"/>
    <w:rsid w:val="00100EB9"/>
    <w:rsid w:val="001141CB"/>
    <w:rsid w:val="0016448C"/>
    <w:rsid w:val="001E221A"/>
    <w:rsid w:val="00221730"/>
    <w:rsid w:val="00270812"/>
    <w:rsid w:val="00291FCA"/>
    <w:rsid w:val="003357AF"/>
    <w:rsid w:val="00341443"/>
    <w:rsid w:val="00354036"/>
    <w:rsid w:val="003606BD"/>
    <w:rsid w:val="00370859"/>
    <w:rsid w:val="00422166"/>
    <w:rsid w:val="004758D0"/>
    <w:rsid w:val="004772F5"/>
    <w:rsid w:val="004B15AD"/>
    <w:rsid w:val="004C12BF"/>
    <w:rsid w:val="004E7043"/>
    <w:rsid w:val="00515A79"/>
    <w:rsid w:val="00550D3F"/>
    <w:rsid w:val="005C4E6A"/>
    <w:rsid w:val="00630036"/>
    <w:rsid w:val="00644C0C"/>
    <w:rsid w:val="006768E8"/>
    <w:rsid w:val="006842E0"/>
    <w:rsid w:val="006C4B06"/>
    <w:rsid w:val="007449F9"/>
    <w:rsid w:val="007C786E"/>
    <w:rsid w:val="007D24B7"/>
    <w:rsid w:val="008076AF"/>
    <w:rsid w:val="0081149D"/>
    <w:rsid w:val="008229BC"/>
    <w:rsid w:val="00892D7F"/>
    <w:rsid w:val="008D320B"/>
    <w:rsid w:val="008E5138"/>
    <w:rsid w:val="008F60C2"/>
    <w:rsid w:val="009052E1"/>
    <w:rsid w:val="00942713"/>
    <w:rsid w:val="009E28CF"/>
    <w:rsid w:val="00B070A1"/>
    <w:rsid w:val="00B1144D"/>
    <w:rsid w:val="00B20CB9"/>
    <w:rsid w:val="00B40008"/>
    <w:rsid w:val="00B703CD"/>
    <w:rsid w:val="00B8590D"/>
    <w:rsid w:val="00BA0B3D"/>
    <w:rsid w:val="00BA4CCD"/>
    <w:rsid w:val="00BF021C"/>
    <w:rsid w:val="00C93375"/>
    <w:rsid w:val="00CF526C"/>
    <w:rsid w:val="00D5550A"/>
    <w:rsid w:val="00D64C9A"/>
    <w:rsid w:val="00D84AD1"/>
    <w:rsid w:val="00D97302"/>
    <w:rsid w:val="00E005CB"/>
    <w:rsid w:val="00E809DB"/>
    <w:rsid w:val="00EB14C7"/>
    <w:rsid w:val="00ED0E4B"/>
    <w:rsid w:val="00F67FCA"/>
    <w:rsid w:val="00F96200"/>
    <w:rsid w:val="00FC1D2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D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CD"/>
    <w:pPr>
      <w:widowControl w:val="0"/>
      <w:autoSpaceDE w:val="0"/>
      <w:autoSpaceDN w:val="0"/>
      <w:spacing w:after="0" w:line="240" w:lineRule="auto"/>
    </w:pPr>
    <w:rPr>
      <w:rFonts w:ascii="Humnst777 BT" w:eastAsia="Humnst777 BT" w:hAnsi="Humnst777 BT" w:cs="Humnst777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D24B7"/>
  </w:style>
  <w:style w:type="paragraph" w:styleId="BalloonText">
    <w:name w:val="Balloon Text"/>
    <w:basedOn w:val="Normal"/>
    <w:link w:val="BalloonTextChar"/>
    <w:uiPriority w:val="99"/>
    <w:semiHidden/>
    <w:unhideWhenUsed/>
    <w:rsid w:val="007D2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B7"/>
    <w:rPr>
      <w:rFonts w:ascii="Tahoma" w:eastAsia="Humnst777 BT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24B7"/>
    <w:rPr>
      <w:color w:val="808080"/>
    </w:rPr>
  </w:style>
  <w:style w:type="table" w:styleId="TableGrid">
    <w:name w:val="Table Grid"/>
    <w:basedOn w:val="TableNormal"/>
    <w:uiPriority w:val="59"/>
    <w:rsid w:val="0089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7FCA"/>
    <w:pPr>
      <w:spacing w:after="0" w:line="240" w:lineRule="auto"/>
    </w:pPr>
    <w:rPr>
      <w:rFonts w:ascii="Humnst777 BT" w:eastAsia="Humnst777 BT" w:hAnsi="Humnst777 BT" w:cs="Humnst777 BT"/>
    </w:rPr>
  </w:style>
  <w:style w:type="character" w:styleId="Hyperlink">
    <w:name w:val="Hyperlink"/>
    <w:basedOn w:val="DefaultParagraphFont"/>
    <w:uiPriority w:val="99"/>
    <w:semiHidden/>
    <w:unhideWhenUsed/>
    <w:rsid w:val="00D64C9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64C9A"/>
    <w:pPr>
      <w:widowControl/>
      <w:autoSpaceDE/>
      <w:autoSpaceDN/>
      <w:spacing w:after="180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4C9A"/>
    <w:rPr>
      <w:b/>
      <w:bCs/>
    </w:rPr>
  </w:style>
  <w:style w:type="paragraph" w:customStyle="1" w:styleId="v1tableparagraph">
    <w:name w:val="v1tableparagraph"/>
    <w:basedOn w:val="Normal"/>
    <w:rsid w:val="003606BD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CD"/>
    <w:pPr>
      <w:widowControl w:val="0"/>
      <w:autoSpaceDE w:val="0"/>
      <w:autoSpaceDN w:val="0"/>
      <w:spacing w:after="0" w:line="240" w:lineRule="auto"/>
    </w:pPr>
    <w:rPr>
      <w:rFonts w:ascii="Humnst777 BT" w:eastAsia="Humnst777 BT" w:hAnsi="Humnst777 BT" w:cs="Humnst777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D24B7"/>
  </w:style>
  <w:style w:type="paragraph" w:styleId="BalloonText">
    <w:name w:val="Balloon Text"/>
    <w:basedOn w:val="Normal"/>
    <w:link w:val="BalloonTextChar"/>
    <w:uiPriority w:val="99"/>
    <w:semiHidden/>
    <w:unhideWhenUsed/>
    <w:rsid w:val="007D2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B7"/>
    <w:rPr>
      <w:rFonts w:ascii="Tahoma" w:eastAsia="Humnst777 BT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24B7"/>
    <w:rPr>
      <w:color w:val="808080"/>
    </w:rPr>
  </w:style>
  <w:style w:type="table" w:styleId="TableGrid">
    <w:name w:val="Table Grid"/>
    <w:basedOn w:val="TableNormal"/>
    <w:uiPriority w:val="59"/>
    <w:rsid w:val="0089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7FCA"/>
    <w:pPr>
      <w:spacing w:after="0" w:line="240" w:lineRule="auto"/>
    </w:pPr>
    <w:rPr>
      <w:rFonts w:ascii="Humnst777 BT" w:eastAsia="Humnst777 BT" w:hAnsi="Humnst777 BT" w:cs="Humnst777 BT"/>
    </w:rPr>
  </w:style>
  <w:style w:type="character" w:styleId="Hyperlink">
    <w:name w:val="Hyperlink"/>
    <w:basedOn w:val="DefaultParagraphFont"/>
    <w:uiPriority w:val="99"/>
    <w:semiHidden/>
    <w:unhideWhenUsed/>
    <w:rsid w:val="00D64C9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64C9A"/>
    <w:pPr>
      <w:widowControl/>
      <w:autoSpaceDE/>
      <w:autoSpaceDN/>
      <w:spacing w:after="180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4C9A"/>
    <w:rPr>
      <w:b/>
      <w:bCs/>
    </w:rPr>
  </w:style>
  <w:style w:type="paragraph" w:customStyle="1" w:styleId="v1tableparagraph">
    <w:name w:val="v1tableparagraph"/>
    <w:basedOn w:val="Normal"/>
    <w:rsid w:val="003606BD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t.nhs.uk/FIT_testing" TargetMode="External"/><Relationship Id="rId3" Type="http://schemas.openxmlformats.org/officeDocument/2006/relationships/styles" Target="styles.xml"/><Relationship Id="rId7" Type="http://schemas.openxmlformats.org/officeDocument/2006/relationships/hyperlink" Target="mailto:Nbn-tr.nbtfit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4689-C48F-40C9-B977-A8733490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Thomas</dc:creator>
  <cp:lastModifiedBy>Helen Robertson</cp:lastModifiedBy>
  <cp:revision>2</cp:revision>
  <cp:lastPrinted>2020-11-23T14:44:00Z</cp:lastPrinted>
  <dcterms:created xsi:type="dcterms:W3CDTF">2020-12-15T09:53:00Z</dcterms:created>
  <dcterms:modified xsi:type="dcterms:W3CDTF">2020-12-15T09:53:00Z</dcterms:modified>
</cp:coreProperties>
</file>