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516AA" w14:textId="60D6B99F" w:rsidR="007D185D" w:rsidRPr="00BE74E8" w:rsidRDefault="003D19DC">
      <w:pPr>
        <w:rPr>
          <w:rFonts w:ascii="Arial" w:hAnsi="Arial" w:cs="Arial"/>
          <w:b/>
          <w:bCs/>
          <w:color w:val="4472C4" w:themeColor="accent1"/>
          <w:sz w:val="28"/>
          <w:szCs w:val="28"/>
        </w:rPr>
      </w:pPr>
      <w:r w:rsidRPr="00BE74E8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Safeguarding in Virtual Consultations </w:t>
      </w:r>
      <w:r w:rsidR="00A30943">
        <w:rPr>
          <w:rFonts w:ascii="Arial" w:hAnsi="Arial" w:cs="Arial"/>
          <w:b/>
          <w:bCs/>
          <w:color w:val="4472C4" w:themeColor="accent1"/>
          <w:sz w:val="28"/>
          <w:szCs w:val="28"/>
        </w:rPr>
        <w:t>in</w:t>
      </w:r>
      <w:r w:rsidRPr="00BE74E8">
        <w:rPr>
          <w:rFonts w:ascii="Arial" w:hAnsi="Arial" w:cs="Arial"/>
          <w:b/>
          <w:bCs/>
          <w:color w:val="4472C4" w:themeColor="accent1"/>
          <w:sz w:val="28"/>
          <w:szCs w:val="28"/>
        </w:rPr>
        <w:t xml:space="preserve"> Primary Care</w:t>
      </w:r>
    </w:p>
    <w:p w14:paraId="4B48C1C7" w14:textId="07A89904" w:rsidR="003D19DC" w:rsidRPr="00BE74E8" w:rsidRDefault="003D19DC">
      <w:pPr>
        <w:rPr>
          <w:rFonts w:ascii="Arial" w:hAnsi="Arial" w:cs="Arial"/>
        </w:rPr>
      </w:pPr>
      <w:r w:rsidRPr="00BE74E8">
        <w:rPr>
          <w:rFonts w:ascii="Arial" w:hAnsi="Arial" w:cs="Arial"/>
          <w:b/>
          <w:bCs/>
          <w:color w:val="4472C4" w:themeColor="accent1"/>
        </w:rPr>
        <w:t>Before all consultations</w:t>
      </w:r>
      <w:r w:rsidR="000E7B3D" w:rsidRPr="00BE74E8">
        <w:rPr>
          <w:rFonts w:ascii="Arial" w:hAnsi="Arial" w:cs="Arial"/>
          <w:b/>
          <w:bCs/>
        </w:rPr>
        <w:br/>
      </w:r>
      <w:r w:rsidRPr="00BE74E8">
        <w:rPr>
          <w:rFonts w:ascii="Arial" w:hAnsi="Arial" w:cs="Arial"/>
        </w:rPr>
        <w:t>Check</w:t>
      </w:r>
      <w:r w:rsidR="001D6489" w:rsidRPr="00BE74E8">
        <w:rPr>
          <w:rFonts w:ascii="Arial" w:hAnsi="Arial" w:cs="Arial"/>
        </w:rPr>
        <w:t xml:space="preserve"> the</w:t>
      </w:r>
      <w:r w:rsidRPr="00BE74E8">
        <w:rPr>
          <w:rFonts w:ascii="Arial" w:hAnsi="Arial" w:cs="Arial"/>
        </w:rPr>
        <w:t xml:space="preserve"> medical record </w:t>
      </w:r>
      <w:r w:rsidR="00C656A1" w:rsidRPr="00BE74E8">
        <w:rPr>
          <w:rFonts w:ascii="Arial" w:hAnsi="Arial" w:cs="Arial"/>
        </w:rPr>
        <w:t xml:space="preserve">for all patients </w:t>
      </w:r>
      <w:r w:rsidRPr="00BE74E8">
        <w:rPr>
          <w:rFonts w:ascii="Arial" w:hAnsi="Arial" w:cs="Arial"/>
        </w:rPr>
        <w:t xml:space="preserve">– are there safeguarding flags or alerts recorded?  </w:t>
      </w:r>
    </w:p>
    <w:p w14:paraId="6357BC33" w14:textId="5967BA08" w:rsidR="00F1257F" w:rsidRPr="00BE74E8" w:rsidRDefault="00F1257F" w:rsidP="00F1257F">
      <w:pPr>
        <w:rPr>
          <w:rFonts w:ascii="Arial" w:hAnsi="Arial" w:cs="Arial"/>
        </w:rPr>
      </w:pPr>
      <w:r w:rsidRPr="00BE74E8">
        <w:rPr>
          <w:rFonts w:ascii="Arial" w:hAnsi="Arial" w:cs="Arial"/>
          <w:b/>
          <w:bCs/>
          <w:color w:val="4472C4" w:themeColor="accent1"/>
        </w:rPr>
        <w:t>Safeguarding alerts already on the records:</w:t>
      </w:r>
      <w:r w:rsidR="00C656A1" w:rsidRPr="00BE74E8">
        <w:rPr>
          <w:rFonts w:ascii="Arial" w:hAnsi="Arial" w:cs="Arial"/>
          <w:b/>
          <w:bCs/>
        </w:rPr>
        <w:br/>
      </w:r>
      <w:r w:rsidR="00C656A1" w:rsidRPr="00BE74E8">
        <w:rPr>
          <w:rFonts w:ascii="Arial" w:hAnsi="Arial" w:cs="Arial"/>
        </w:rPr>
        <w:t>Try to organise a face to face assessment wherever possible</w:t>
      </w:r>
      <w:r w:rsidR="00C656A1" w:rsidRPr="00BE74E8">
        <w:rPr>
          <w:rFonts w:ascii="Arial" w:hAnsi="Arial" w:cs="Arial"/>
        </w:rPr>
        <w:br/>
        <w:t>If a face to face consultation is not possible then try to consult via video rather than by phone</w:t>
      </w:r>
      <w:r w:rsidR="00C656A1" w:rsidRPr="00BE74E8">
        <w:rPr>
          <w:rFonts w:ascii="Arial" w:hAnsi="Arial" w:cs="Arial"/>
        </w:rPr>
        <w:br/>
        <w:t>Read through the previous safeguarding notes to understand the context of these concerns.</w:t>
      </w:r>
      <w:r w:rsidRPr="00BE74E8">
        <w:rPr>
          <w:rFonts w:ascii="Arial" w:hAnsi="Arial" w:cs="Arial"/>
        </w:rPr>
        <w:br/>
        <w:t>Check at the start of the consultation whether it is safe for them to talk</w:t>
      </w:r>
      <w:r w:rsidRPr="00BE74E8">
        <w:rPr>
          <w:rFonts w:ascii="Arial" w:hAnsi="Arial" w:cs="Arial"/>
        </w:rPr>
        <w:br/>
        <w:t>If there is no alternative but a virtual consultation, have a low threshold of concern.</w:t>
      </w:r>
      <w:r w:rsidRPr="00BE74E8">
        <w:rPr>
          <w:rFonts w:ascii="Arial" w:hAnsi="Arial" w:cs="Arial"/>
        </w:rPr>
        <w:br/>
        <w:t xml:space="preserve">The known concerns should be specifically explored during the consultation, including </w:t>
      </w:r>
      <w:r w:rsidR="00663652" w:rsidRPr="00BE74E8">
        <w:rPr>
          <w:rFonts w:ascii="Arial" w:hAnsi="Arial" w:cs="Arial"/>
        </w:rPr>
        <w:t>in relation</w:t>
      </w:r>
      <w:r w:rsidRPr="00BE74E8">
        <w:rPr>
          <w:rFonts w:ascii="Arial" w:hAnsi="Arial" w:cs="Arial"/>
        </w:rPr>
        <w:t xml:space="preserve"> to the impact on the health of the person at risk of abuse.  </w:t>
      </w:r>
    </w:p>
    <w:p w14:paraId="3C4EB3C9" w14:textId="51AB574C" w:rsidR="0005620B" w:rsidRPr="00BE74E8" w:rsidRDefault="003D19DC">
      <w:pPr>
        <w:rPr>
          <w:rFonts w:ascii="Arial" w:hAnsi="Arial" w:cs="Arial"/>
        </w:rPr>
      </w:pPr>
      <w:r w:rsidRPr="00BE74E8">
        <w:rPr>
          <w:rFonts w:ascii="Arial" w:hAnsi="Arial" w:cs="Arial"/>
          <w:b/>
          <w:bCs/>
          <w:color w:val="4472C4" w:themeColor="accent1"/>
        </w:rPr>
        <w:t>During consultations</w:t>
      </w:r>
      <w:r w:rsidR="000E7B3D" w:rsidRPr="00BE74E8">
        <w:rPr>
          <w:rFonts w:ascii="Arial" w:hAnsi="Arial" w:cs="Arial"/>
        </w:rPr>
        <w:br/>
      </w:r>
      <w:r w:rsidR="004132CA" w:rsidRPr="00BE74E8">
        <w:rPr>
          <w:rFonts w:ascii="Arial" w:hAnsi="Arial" w:cs="Arial"/>
        </w:rPr>
        <w:t xml:space="preserve">Ask </w:t>
      </w:r>
      <w:r w:rsidR="00421EA6" w:rsidRPr="00BE74E8">
        <w:rPr>
          <w:rFonts w:ascii="Arial" w:hAnsi="Arial" w:cs="Arial"/>
        </w:rPr>
        <w:t xml:space="preserve">and record </w:t>
      </w:r>
      <w:r w:rsidR="004132CA" w:rsidRPr="00BE74E8">
        <w:rPr>
          <w:rFonts w:ascii="Arial" w:hAnsi="Arial" w:cs="Arial"/>
        </w:rPr>
        <w:t>who is in the room with the patient</w:t>
      </w:r>
      <w:r w:rsidR="00F13477" w:rsidRPr="00BE74E8">
        <w:rPr>
          <w:rFonts w:ascii="Arial" w:hAnsi="Arial" w:cs="Arial"/>
        </w:rPr>
        <w:t>;</w:t>
      </w:r>
      <w:r w:rsidR="004132CA" w:rsidRPr="00BE74E8">
        <w:rPr>
          <w:rFonts w:ascii="Arial" w:hAnsi="Arial" w:cs="Arial"/>
        </w:rPr>
        <w:t xml:space="preserve"> </w:t>
      </w:r>
      <w:r w:rsidR="00421EA6" w:rsidRPr="00BE74E8">
        <w:rPr>
          <w:rFonts w:ascii="Arial" w:hAnsi="Arial" w:cs="Arial"/>
        </w:rPr>
        <w:t xml:space="preserve">but </w:t>
      </w:r>
      <w:r w:rsidR="004132CA" w:rsidRPr="00BE74E8">
        <w:rPr>
          <w:rFonts w:ascii="Arial" w:hAnsi="Arial" w:cs="Arial"/>
        </w:rPr>
        <w:t>even if the person states that they are alone, be</w:t>
      </w:r>
      <w:r w:rsidRPr="00BE74E8">
        <w:rPr>
          <w:rFonts w:ascii="Arial" w:hAnsi="Arial" w:cs="Arial"/>
        </w:rPr>
        <w:t xml:space="preserve"> aware that there may be people outside of the video who you cannot see and bear this in mind in your questioning</w:t>
      </w:r>
      <w:r w:rsidR="004132CA" w:rsidRPr="00BE74E8">
        <w:rPr>
          <w:rFonts w:ascii="Arial" w:hAnsi="Arial" w:cs="Arial"/>
        </w:rPr>
        <w:t>.</w:t>
      </w:r>
      <w:r w:rsidR="00BE5D9F" w:rsidRPr="00BE74E8">
        <w:rPr>
          <w:rFonts w:ascii="Arial" w:hAnsi="Arial" w:cs="Arial"/>
        </w:rPr>
        <w:br/>
      </w:r>
      <w:r w:rsidR="001D6489" w:rsidRPr="00BE74E8">
        <w:rPr>
          <w:rFonts w:ascii="Arial" w:hAnsi="Arial" w:cs="Arial"/>
        </w:rPr>
        <w:t xml:space="preserve">Ask </w:t>
      </w:r>
      <w:r w:rsidR="002444C0" w:rsidRPr="00BE74E8">
        <w:rPr>
          <w:rFonts w:ascii="Arial" w:hAnsi="Arial" w:cs="Arial"/>
        </w:rPr>
        <w:t xml:space="preserve">more questions than normal </w:t>
      </w:r>
      <w:r w:rsidR="001D6489" w:rsidRPr="00BE74E8">
        <w:rPr>
          <w:rFonts w:ascii="Arial" w:hAnsi="Arial" w:cs="Arial"/>
        </w:rPr>
        <w:t xml:space="preserve">about how the patient is doing </w:t>
      </w:r>
      <w:r w:rsidR="00BE5D9F" w:rsidRPr="00BE74E8">
        <w:rPr>
          <w:rFonts w:ascii="Arial" w:hAnsi="Arial" w:cs="Arial"/>
        </w:rPr>
        <w:t>generally</w:t>
      </w:r>
      <w:r w:rsidR="00A40119">
        <w:rPr>
          <w:rFonts w:ascii="Arial" w:hAnsi="Arial" w:cs="Arial"/>
        </w:rPr>
        <w:t>; normal</w:t>
      </w:r>
      <w:r w:rsidR="00BE5D9F" w:rsidRPr="00BE74E8">
        <w:rPr>
          <w:rFonts w:ascii="Arial" w:hAnsi="Arial" w:cs="Arial"/>
        </w:rPr>
        <w:t xml:space="preserve"> cues may not be as accessible in virtual consultations, particularly phone calls. </w:t>
      </w:r>
      <w:r w:rsidR="00183638" w:rsidRPr="00BE74E8">
        <w:rPr>
          <w:rFonts w:ascii="Arial" w:hAnsi="Arial" w:cs="Arial"/>
        </w:rPr>
        <w:br/>
      </w:r>
      <w:r w:rsidR="00A23EE0" w:rsidRPr="00BE74E8">
        <w:rPr>
          <w:rFonts w:ascii="Arial" w:hAnsi="Arial" w:cs="Arial"/>
        </w:rPr>
        <w:t xml:space="preserve">If </w:t>
      </w:r>
      <w:r w:rsidR="00E47900">
        <w:rPr>
          <w:rFonts w:ascii="Arial" w:hAnsi="Arial" w:cs="Arial"/>
        </w:rPr>
        <w:t xml:space="preserve">the consultation is </w:t>
      </w:r>
      <w:r w:rsidR="00A23EE0" w:rsidRPr="00BE74E8">
        <w:rPr>
          <w:rFonts w:ascii="Arial" w:hAnsi="Arial" w:cs="Arial"/>
        </w:rPr>
        <w:t xml:space="preserve">about a child, try to speak with the child, or </w:t>
      </w:r>
      <w:r w:rsidR="00A40119">
        <w:rPr>
          <w:rFonts w:ascii="Arial" w:hAnsi="Arial" w:cs="Arial"/>
        </w:rPr>
        <w:t xml:space="preserve">if not possible, </w:t>
      </w:r>
      <w:r w:rsidR="00A23EE0" w:rsidRPr="00BE74E8">
        <w:rPr>
          <w:rFonts w:ascii="Arial" w:hAnsi="Arial" w:cs="Arial"/>
        </w:rPr>
        <w:t xml:space="preserve">ask to see the child </w:t>
      </w:r>
      <w:r w:rsidR="00A40119">
        <w:rPr>
          <w:rFonts w:ascii="Arial" w:hAnsi="Arial" w:cs="Arial"/>
        </w:rPr>
        <w:t>on the video</w:t>
      </w:r>
      <w:r w:rsidR="00A23EE0" w:rsidRPr="00BE74E8">
        <w:rPr>
          <w:rFonts w:ascii="Arial" w:hAnsi="Arial" w:cs="Arial"/>
        </w:rPr>
        <w:br/>
      </w:r>
      <w:r w:rsidR="0005620B" w:rsidRPr="00BE74E8">
        <w:rPr>
          <w:rFonts w:ascii="Arial" w:hAnsi="Arial" w:cs="Arial"/>
        </w:rPr>
        <w:t xml:space="preserve">Where relevant, ask what support a person has and whether this has </w:t>
      </w:r>
      <w:r w:rsidR="00F1257F" w:rsidRPr="00BE74E8">
        <w:rPr>
          <w:rFonts w:ascii="Arial" w:hAnsi="Arial" w:cs="Arial"/>
        </w:rPr>
        <w:t>changed</w:t>
      </w:r>
      <w:r w:rsidR="0005620B" w:rsidRPr="00BE74E8">
        <w:rPr>
          <w:rFonts w:ascii="Arial" w:hAnsi="Arial" w:cs="Arial"/>
        </w:rPr>
        <w:t xml:space="preserve"> </w:t>
      </w:r>
      <w:r w:rsidR="00F1257F" w:rsidRPr="00BE74E8">
        <w:rPr>
          <w:rFonts w:ascii="Arial" w:hAnsi="Arial" w:cs="Arial"/>
        </w:rPr>
        <w:t>due to</w:t>
      </w:r>
      <w:r w:rsidR="0005620B" w:rsidRPr="00BE74E8">
        <w:rPr>
          <w:rFonts w:ascii="Arial" w:hAnsi="Arial" w:cs="Arial"/>
        </w:rPr>
        <w:t xml:space="preserve"> Covid.</w:t>
      </w:r>
    </w:p>
    <w:p w14:paraId="6BB005EA" w14:textId="19C33495" w:rsidR="00B23666" w:rsidRPr="00BE74E8" w:rsidRDefault="003D19DC">
      <w:pPr>
        <w:rPr>
          <w:rFonts w:ascii="Arial" w:hAnsi="Arial" w:cs="Arial"/>
          <w:b/>
          <w:bCs/>
        </w:rPr>
      </w:pPr>
      <w:r w:rsidRPr="00BE74E8">
        <w:rPr>
          <w:rFonts w:ascii="Arial" w:hAnsi="Arial" w:cs="Arial"/>
          <w:b/>
          <w:bCs/>
          <w:color w:val="4472C4" w:themeColor="accent1"/>
        </w:rPr>
        <w:t>Observations</w:t>
      </w:r>
      <w:r w:rsidR="00B23666" w:rsidRPr="00BE74E8">
        <w:rPr>
          <w:rFonts w:ascii="Arial" w:hAnsi="Arial" w:cs="Arial"/>
          <w:b/>
          <w:bCs/>
          <w:color w:val="4472C4" w:themeColor="accent1"/>
        </w:rPr>
        <w:t>:</w:t>
      </w:r>
      <w:r w:rsidR="000E7B3D" w:rsidRPr="00BE74E8">
        <w:rPr>
          <w:rFonts w:ascii="Arial" w:hAnsi="Arial" w:cs="Arial"/>
          <w:b/>
          <w:bCs/>
        </w:rPr>
        <w:br/>
      </w:r>
      <w:r w:rsidR="00B23666" w:rsidRPr="00BE74E8">
        <w:rPr>
          <w:rFonts w:ascii="Arial" w:hAnsi="Arial" w:cs="Arial"/>
        </w:rPr>
        <w:t>What can you see in the room behind the patient?</w:t>
      </w:r>
      <w:r w:rsidR="001D6489" w:rsidRPr="00BE74E8">
        <w:rPr>
          <w:rFonts w:ascii="Arial" w:hAnsi="Arial" w:cs="Arial"/>
        </w:rPr>
        <w:t xml:space="preserve">  Is it tidy / messy / clean / </w:t>
      </w:r>
      <w:r w:rsidR="001F6799" w:rsidRPr="00BE74E8">
        <w:rPr>
          <w:rFonts w:ascii="Arial" w:hAnsi="Arial" w:cs="Arial"/>
        </w:rPr>
        <w:t>dirty?</w:t>
      </w:r>
      <w:r w:rsidR="006E734A" w:rsidRPr="00BE74E8">
        <w:rPr>
          <w:rFonts w:ascii="Arial" w:hAnsi="Arial" w:cs="Arial"/>
        </w:rPr>
        <w:t xml:space="preserve">  </w:t>
      </w:r>
      <w:r w:rsidR="00A23EE0" w:rsidRPr="00BE74E8">
        <w:rPr>
          <w:rFonts w:ascii="Arial" w:hAnsi="Arial" w:cs="Arial"/>
        </w:rPr>
        <w:br/>
        <w:t>Can you see any obvious injuries?</w:t>
      </w:r>
      <w:r w:rsidR="00A23EE0" w:rsidRPr="00BE74E8">
        <w:rPr>
          <w:rFonts w:ascii="Arial" w:hAnsi="Arial" w:cs="Arial"/>
        </w:rPr>
        <w:br/>
      </w:r>
      <w:r w:rsidR="00B23666" w:rsidRPr="00BE74E8">
        <w:rPr>
          <w:rFonts w:ascii="Arial" w:hAnsi="Arial" w:cs="Arial"/>
        </w:rPr>
        <w:t>Is the person looking to someone else before answering?</w:t>
      </w:r>
      <w:r w:rsidR="00B23666" w:rsidRPr="00BE74E8">
        <w:rPr>
          <w:rFonts w:ascii="Arial" w:hAnsi="Arial" w:cs="Arial"/>
        </w:rPr>
        <w:br/>
        <w:t xml:space="preserve">Any concerning background noise, </w:t>
      </w:r>
      <w:r w:rsidR="00223927">
        <w:rPr>
          <w:rFonts w:ascii="Arial" w:hAnsi="Arial" w:cs="Arial"/>
        </w:rPr>
        <w:t>e</w:t>
      </w:r>
      <w:r w:rsidR="00A57B5C">
        <w:rPr>
          <w:rFonts w:ascii="Arial" w:hAnsi="Arial" w:cs="Arial"/>
        </w:rPr>
        <w:t>.</w:t>
      </w:r>
      <w:r w:rsidR="00223927">
        <w:rPr>
          <w:rFonts w:ascii="Arial" w:hAnsi="Arial" w:cs="Arial"/>
        </w:rPr>
        <w:t>g</w:t>
      </w:r>
      <w:r w:rsidR="00A57B5C">
        <w:rPr>
          <w:rFonts w:ascii="Arial" w:hAnsi="Arial" w:cs="Arial"/>
        </w:rPr>
        <w:t>.</w:t>
      </w:r>
      <w:r w:rsidR="00B23666" w:rsidRPr="00BE74E8">
        <w:rPr>
          <w:rFonts w:ascii="Arial" w:hAnsi="Arial" w:cs="Arial"/>
        </w:rPr>
        <w:t xml:space="preserve"> someone </w:t>
      </w:r>
      <w:r w:rsidR="00223927">
        <w:rPr>
          <w:rFonts w:ascii="Arial" w:hAnsi="Arial" w:cs="Arial"/>
        </w:rPr>
        <w:t xml:space="preserve">else </w:t>
      </w:r>
      <w:r w:rsidR="00B23666" w:rsidRPr="00BE74E8">
        <w:rPr>
          <w:rFonts w:ascii="Arial" w:hAnsi="Arial" w:cs="Arial"/>
        </w:rPr>
        <w:t>talking as if giving answers?</w:t>
      </w:r>
    </w:p>
    <w:p w14:paraId="0DA43F64" w14:textId="1D4BA4BD" w:rsidR="003D19DC" w:rsidRPr="00BE74E8" w:rsidRDefault="00255B49">
      <w:pPr>
        <w:rPr>
          <w:rFonts w:ascii="Arial" w:hAnsi="Arial" w:cs="Arial"/>
          <w:b/>
          <w:bCs/>
        </w:rPr>
      </w:pPr>
      <w:r w:rsidRPr="00BE74E8">
        <w:rPr>
          <w:rFonts w:ascii="Arial" w:hAnsi="Arial" w:cs="Arial"/>
          <w:b/>
          <w:bCs/>
          <w:color w:val="4472C4" w:themeColor="accent1"/>
        </w:rPr>
        <w:t>Clinician has c</w:t>
      </w:r>
      <w:r w:rsidR="00F1257F" w:rsidRPr="00BE74E8">
        <w:rPr>
          <w:rFonts w:ascii="Arial" w:hAnsi="Arial" w:cs="Arial"/>
          <w:b/>
          <w:bCs/>
          <w:color w:val="4472C4" w:themeColor="accent1"/>
        </w:rPr>
        <w:t>oncerns about abuse</w:t>
      </w:r>
      <w:r w:rsidR="00A30943">
        <w:rPr>
          <w:rFonts w:ascii="Arial" w:hAnsi="Arial" w:cs="Arial"/>
          <w:b/>
          <w:bCs/>
          <w:color w:val="4472C4" w:themeColor="accent1"/>
        </w:rPr>
        <w:t>,</w:t>
      </w:r>
      <w:r w:rsidR="00F1257F" w:rsidRPr="00BE74E8">
        <w:rPr>
          <w:rFonts w:ascii="Arial" w:hAnsi="Arial" w:cs="Arial"/>
          <w:b/>
          <w:bCs/>
          <w:color w:val="4472C4" w:themeColor="accent1"/>
        </w:rPr>
        <w:t xml:space="preserve"> </w:t>
      </w:r>
      <w:r w:rsidR="00A30943">
        <w:rPr>
          <w:rFonts w:ascii="Arial" w:hAnsi="Arial" w:cs="Arial"/>
          <w:b/>
          <w:bCs/>
          <w:color w:val="4472C4" w:themeColor="accent1"/>
        </w:rPr>
        <w:t>or abuse disclosed:</w:t>
      </w:r>
      <w:r w:rsidR="00A30943">
        <w:rPr>
          <w:rFonts w:ascii="Arial" w:hAnsi="Arial" w:cs="Arial"/>
          <w:b/>
          <w:bCs/>
          <w:color w:val="4472C4" w:themeColor="accent1"/>
        </w:rPr>
        <w:br/>
      </w:r>
      <w:r w:rsidR="003D19DC" w:rsidRPr="00BE74E8">
        <w:rPr>
          <w:rFonts w:ascii="Arial" w:hAnsi="Arial" w:cs="Arial"/>
        </w:rPr>
        <w:t>Consider if the person is safe to stay at home</w:t>
      </w:r>
      <w:r w:rsidR="007864DA" w:rsidRPr="00BE74E8">
        <w:rPr>
          <w:rFonts w:ascii="Arial" w:hAnsi="Arial" w:cs="Arial"/>
        </w:rPr>
        <w:t xml:space="preserve"> – consider calling 999</w:t>
      </w:r>
      <w:r w:rsidR="003D19DC" w:rsidRPr="00BE74E8">
        <w:rPr>
          <w:rFonts w:ascii="Arial" w:hAnsi="Arial" w:cs="Arial"/>
        </w:rPr>
        <w:br/>
        <w:t xml:space="preserve">Try and gather as much information as possible.  </w:t>
      </w:r>
      <w:r w:rsidR="00A30943">
        <w:rPr>
          <w:rFonts w:ascii="Arial" w:hAnsi="Arial" w:cs="Arial"/>
        </w:rPr>
        <w:br/>
        <w:t>If abuse is disclosed, o</w:t>
      </w:r>
      <w:r w:rsidR="00A30943" w:rsidRPr="00BE74E8">
        <w:rPr>
          <w:rFonts w:ascii="Arial" w:hAnsi="Arial" w:cs="Arial"/>
        </w:rPr>
        <w:t>ffer validating statements such as “no one deserves to be treated in this way.”</w:t>
      </w:r>
      <w:r w:rsidR="003D19DC" w:rsidRPr="00BE74E8">
        <w:rPr>
          <w:rFonts w:ascii="Arial" w:hAnsi="Arial" w:cs="Arial"/>
        </w:rPr>
        <w:br/>
      </w:r>
      <w:r w:rsidR="00A30943">
        <w:rPr>
          <w:rFonts w:ascii="Arial" w:hAnsi="Arial" w:cs="Arial"/>
        </w:rPr>
        <w:t>Make a</w:t>
      </w:r>
      <w:r w:rsidR="003D19DC" w:rsidRPr="00BE74E8">
        <w:rPr>
          <w:rFonts w:ascii="Arial" w:hAnsi="Arial" w:cs="Arial"/>
        </w:rPr>
        <w:t xml:space="preserve"> face to face appointment</w:t>
      </w:r>
      <w:r w:rsidR="00A30943">
        <w:rPr>
          <w:rFonts w:ascii="Arial" w:hAnsi="Arial" w:cs="Arial"/>
        </w:rPr>
        <w:t xml:space="preserve"> to discuss further that day wherever possible </w:t>
      </w:r>
      <w:r w:rsidR="003D19DC" w:rsidRPr="00BE74E8">
        <w:rPr>
          <w:rFonts w:ascii="Arial" w:hAnsi="Arial" w:cs="Arial"/>
        </w:rPr>
        <w:t xml:space="preserve">- the person </w:t>
      </w:r>
      <w:r w:rsidR="009F5E11" w:rsidRPr="00BE74E8">
        <w:rPr>
          <w:rFonts w:ascii="Arial" w:hAnsi="Arial" w:cs="Arial"/>
        </w:rPr>
        <w:t xml:space="preserve">may </w:t>
      </w:r>
      <w:r w:rsidR="003D19DC" w:rsidRPr="00BE74E8">
        <w:rPr>
          <w:rFonts w:ascii="Arial" w:hAnsi="Arial" w:cs="Arial"/>
        </w:rPr>
        <w:t xml:space="preserve">feel able to </w:t>
      </w:r>
      <w:r w:rsidR="00A30943">
        <w:rPr>
          <w:rFonts w:ascii="Arial" w:hAnsi="Arial" w:cs="Arial"/>
        </w:rPr>
        <w:t>discuss</w:t>
      </w:r>
      <w:r w:rsidR="003D19DC" w:rsidRPr="00BE74E8">
        <w:rPr>
          <w:rFonts w:ascii="Arial" w:hAnsi="Arial" w:cs="Arial"/>
        </w:rPr>
        <w:t xml:space="preserve"> </w:t>
      </w:r>
      <w:r w:rsidR="009F5E11" w:rsidRPr="00BE74E8">
        <w:rPr>
          <w:rFonts w:ascii="Arial" w:hAnsi="Arial" w:cs="Arial"/>
        </w:rPr>
        <w:t xml:space="preserve">abuse if </w:t>
      </w:r>
      <w:r w:rsidR="003D19DC" w:rsidRPr="00BE74E8">
        <w:rPr>
          <w:rFonts w:ascii="Arial" w:hAnsi="Arial" w:cs="Arial"/>
        </w:rPr>
        <w:t>alone</w:t>
      </w:r>
      <w:r w:rsidR="00A30943">
        <w:rPr>
          <w:rFonts w:ascii="Arial" w:hAnsi="Arial" w:cs="Arial"/>
        </w:rPr>
        <w:t xml:space="preserve"> in a consultation</w:t>
      </w:r>
      <w:r w:rsidR="003D19DC" w:rsidRPr="00BE74E8">
        <w:rPr>
          <w:rFonts w:ascii="Arial" w:hAnsi="Arial" w:cs="Arial"/>
        </w:rPr>
        <w:t xml:space="preserve"> at the surgery.</w:t>
      </w:r>
      <w:r w:rsidR="00A30943">
        <w:rPr>
          <w:rFonts w:ascii="Arial" w:hAnsi="Arial" w:cs="Arial"/>
        </w:rPr>
        <w:br/>
      </w:r>
      <w:r w:rsidR="00A30943" w:rsidRPr="00BE74E8">
        <w:rPr>
          <w:rFonts w:ascii="Arial" w:hAnsi="Arial" w:cs="Arial"/>
        </w:rPr>
        <w:t>Refer to the appropriate service (Children’s or Adult Safeguarding, MARAC, IDVA etc)</w:t>
      </w:r>
    </w:p>
    <w:p w14:paraId="2085D422" w14:textId="4BF54828" w:rsidR="00F1257F" w:rsidRPr="00223927" w:rsidRDefault="003D19DC">
      <w:pPr>
        <w:rPr>
          <w:rFonts w:ascii="Arial" w:hAnsi="Arial" w:cs="Arial"/>
          <w:b/>
          <w:bCs/>
        </w:rPr>
      </w:pPr>
      <w:r w:rsidRPr="00BE74E8">
        <w:rPr>
          <w:rFonts w:ascii="Arial" w:hAnsi="Arial" w:cs="Arial"/>
          <w:b/>
          <w:bCs/>
          <w:color w:val="4472C4" w:themeColor="accent1"/>
        </w:rPr>
        <w:t xml:space="preserve">After </w:t>
      </w:r>
      <w:r w:rsidR="006E734A" w:rsidRPr="00BE74E8">
        <w:rPr>
          <w:rFonts w:ascii="Arial" w:hAnsi="Arial" w:cs="Arial"/>
          <w:b/>
          <w:bCs/>
          <w:color w:val="4472C4" w:themeColor="accent1"/>
        </w:rPr>
        <w:t>the c</w:t>
      </w:r>
      <w:r w:rsidRPr="00BE74E8">
        <w:rPr>
          <w:rFonts w:ascii="Arial" w:hAnsi="Arial" w:cs="Arial"/>
          <w:b/>
          <w:bCs/>
          <w:color w:val="4472C4" w:themeColor="accent1"/>
        </w:rPr>
        <w:t>onsultation</w:t>
      </w:r>
      <w:r w:rsidR="000E7B3D" w:rsidRPr="00BE74E8">
        <w:rPr>
          <w:rFonts w:ascii="Arial" w:hAnsi="Arial" w:cs="Arial"/>
          <w:b/>
          <w:bCs/>
        </w:rPr>
        <w:br/>
      </w:r>
      <w:r w:rsidR="001D6489" w:rsidRPr="00BE74E8">
        <w:rPr>
          <w:rFonts w:ascii="Arial" w:hAnsi="Arial" w:cs="Arial"/>
        </w:rPr>
        <w:t>Record everything carefully in the notes.</w:t>
      </w:r>
      <w:r w:rsidR="00223927">
        <w:rPr>
          <w:rFonts w:ascii="Arial" w:hAnsi="Arial" w:cs="Arial"/>
        </w:rPr>
        <w:t xml:space="preserve">  </w:t>
      </w:r>
      <w:r w:rsidR="00223927">
        <w:rPr>
          <w:rFonts w:ascii="Arial" w:hAnsi="Arial" w:cs="Arial"/>
        </w:rPr>
        <w:br/>
        <w:t xml:space="preserve">If a referral is made, </w:t>
      </w:r>
      <w:r w:rsidR="00A57B5C">
        <w:rPr>
          <w:rFonts w:ascii="Arial" w:hAnsi="Arial" w:cs="Arial"/>
        </w:rPr>
        <w:t>add the read code for this:</w:t>
      </w:r>
      <w:r w:rsidR="00223927">
        <w:rPr>
          <w:rFonts w:ascii="Arial" w:hAnsi="Arial" w:cs="Arial"/>
        </w:rPr>
        <w:t xml:space="preserve"> “</w:t>
      </w:r>
      <w:r w:rsidR="00223927" w:rsidRPr="00A8664A">
        <w:rPr>
          <w:rFonts w:ascii="Arial" w:hAnsi="Arial" w:cs="Arial"/>
          <w:b/>
          <w:bCs/>
        </w:rPr>
        <w:t>referral to safeguarding adult’s team</w:t>
      </w:r>
      <w:r w:rsidR="00223927">
        <w:rPr>
          <w:rFonts w:ascii="Arial" w:hAnsi="Arial" w:cs="Arial"/>
        </w:rPr>
        <w:t>,” “</w:t>
      </w:r>
      <w:r w:rsidR="00223927" w:rsidRPr="00A8664A">
        <w:rPr>
          <w:rFonts w:ascii="Arial" w:hAnsi="Arial" w:cs="Arial"/>
          <w:b/>
          <w:bCs/>
        </w:rPr>
        <w:t>referral to safeguarding children’s team</w:t>
      </w:r>
      <w:r w:rsidR="00223927">
        <w:rPr>
          <w:rFonts w:ascii="Arial" w:hAnsi="Arial" w:cs="Arial"/>
        </w:rPr>
        <w:t xml:space="preserve">,” </w:t>
      </w:r>
      <w:r w:rsidR="00A57B5C">
        <w:rPr>
          <w:rFonts w:ascii="Arial" w:hAnsi="Arial" w:cs="Arial"/>
        </w:rPr>
        <w:t>or</w:t>
      </w:r>
      <w:r w:rsidR="00223927">
        <w:rPr>
          <w:rFonts w:ascii="Arial" w:hAnsi="Arial" w:cs="Arial"/>
        </w:rPr>
        <w:t xml:space="preserve"> “</w:t>
      </w:r>
      <w:r w:rsidR="00223927" w:rsidRPr="00A8664A">
        <w:rPr>
          <w:rFonts w:ascii="Arial" w:hAnsi="Arial" w:cs="Arial"/>
          <w:b/>
          <w:bCs/>
        </w:rPr>
        <w:t>referral to MARAC</w:t>
      </w:r>
      <w:r w:rsidR="00A57B5C">
        <w:rPr>
          <w:rFonts w:ascii="Arial" w:hAnsi="Arial" w:cs="Arial"/>
        </w:rPr>
        <w:t>.</w:t>
      </w:r>
      <w:r w:rsidR="00223927">
        <w:rPr>
          <w:rFonts w:ascii="Arial" w:hAnsi="Arial" w:cs="Arial"/>
        </w:rPr>
        <w:t>”</w:t>
      </w:r>
      <w:r w:rsidR="00A57B5C">
        <w:rPr>
          <w:rFonts w:ascii="Arial" w:hAnsi="Arial" w:cs="Arial"/>
        </w:rPr>
        <w:br/>
      </w:r>
      <w:r w:rsidR="00223927">
        <w:rPr>
          <w:rFonts w:ascii="Arial" w:hAnsi="Arial" w:cs="Arial"/>
        </w:rPr>
        <w:t>Use other codes appropriately – see coding guidelines for further details of correct codes.</w:t>
      </w:r>
      <w:r w:rsidR="00C757E4">
        <w:rPr>
          <w:rFonts w:ascii="Arial" w:hAnsi="Arial" w:cs="Arial"/>
        </w:rPr>
        <w:br/>
        <w:t>Ask your administrator to record any referral on the practice safeguarding register.</w:t>
      </w:r>
      <w:r w:rsidR="00C757E4">
        <w:rPr>
          <w:rFonts w:ascii="Arial" w:hAnsi="Arial" w:cs="Arial"/>
        </w:rPr>
        <w:br/>
      </w:r>
      <w:r w:rsidRPr="00BE74E8">
        <w:rPr>
          <w:rFonts w:ascii="Arial" w:hAnsi="Arial" w:cs="Arial"/>
        </w:rPr>
        <w:t>Remember to look after yourself, these consultations can be stressful</w:t>
      </w:r>
      <w:r w:rsidR="00F1257F" w:rsidRPr="00BE74E8">
        <w:rPr>
          <w:rFonts w:ascii="Arial" w:hAnsi="Arial" w:cs="Arial"/>
        </w:rPr>
        <w:t>,</w:t>
      </w:r>
      <w:r w:rsidRPr="00BE74E8">
        <w:rPr>
          <w:rFonts w:ascii="Arial" w:hAnsi="Arial" w:cs="Arial"/>
        </w:rPr>
        <w:t xml:space="preserve"> so housekeep and take a quick 5 minutes break.</w:t>
      </w:r>
      <w:r w:rsidR="00663652" w:rsidRPr="00BE74E8">
        <w:rPr>
          <w:rFonts w:ascii="Arial" w:hAnsi="Arial" w:cs="Arial"/>
        </w:rPr>
        <w:br/>
      </w:r>
      <w:r w:rsidR="007C298E" w:rsidRPr="00BE74E8">
        <w:rPr>
          <w:rFonts w:ascii="Arial" w:hAnsi="Arial" w:cs="Arial"/>
        </w:rPr>
        <w:t xml:space="preserve">Remember to prevent </w:t>
      </w:r>
      <w:r w:rsidR="0014490E" w:rsidRPr="00BE74E8">
        <w:rPr>
          <w:rFonts w:ascii="Arial" w:hAnsi="Arial" w:cs="Arial"/>
        </w:rPr>
        <w:t xml:space="preserve">online </w:t>
      </w:r>
      <w:r w:rsidR="00F1257F" w:rsidRPr="00BE74E8">
        <w:rPr>
          <w:rFonts w:ascii="Arial" w:hAnsi="Arial" w:cs="Arial"/>
        </w:rPr>
        <w:t>access</w:t>
      </w:r>
      <w:r w:rsidR="0014490E" w:rsidRPr="00BE74E8">
        <w:rPr>
          <w:rFonts w:ascii="Arial" w:hAnsi="Arial" w:cs="Arial"/>
        </w:rPr>
        <w:t xml:space="preserve"> to</w:t>
      </w:r>
      <w:r w:rsidR="00F1257F" w:rsidRPr="00BE74E8">
        <w:rPr>
          <w:rFonts w:ascii="Arial" w:hAnsi="Arial" w:cs="Arial"/>
        </w:rPr>
        <w:t xml:space="preserve"> </w:t>
      </w:r>
      <w:r w:rsidR="0074284F" w:rsidRPr="00BE74E8">
        <w:rPr>
          <w:rFonts w:ascii="Arial" w:hAnsi="Arial" w:cs="Arial"/>
        </w:rPr>
        <w:t>the</w:t>
      </w:r>
      <w:r w:rsidR="00F1257F" w:rsidRPr="00BE74E8">
        <w:rPr>
          <w:rFonts w:ascii="Arial" w:hAnsi="Arial" w:cs="Arial"/>
        </w:rPr>
        <w:t xml:space="preserve"> consultation notes</w:t>
      </w:r>
      <w:r w:rsidR="0014490E" w:rsidRPr="00BE74E8">
        <w:rPr>
          <w:rFonts w:ascii="Arial" w:hAnsi="Arial" w:cs="Arial"/>
        </w:rPr>
        <w:t xml:space="preserve"> by the patient</w:t>
      </w:r>
      <w:r w:rsidR="007C298E" w:rsidRPr="00BE74E8">
        <w:rPr>
          <w:rFonts w:ascii="Arial" w:hAnsi="Arial" w:cs="Arial"/>
        </w:rPr>
        <w:t>.</w:t>
      </w:r>
      <w:r w:rsidR="00135527" w:rsidRPr="00BE74E8">
        <w:rPr>
          <w:rFonts w:ascii="Arial" w:hAnsi="Arial" w:cs="Arial"/>
        </w:rPr>
        <w:br/>
        <w:t>If you feel you need further advice, speak to your safeguarding lead.</w:t>
      </w:r>
      <w:r w:rsidR="00A30943">
        <w:rPr>
          <w:rFonts w:ascii="Arial" w:hAnsi="Arial" w:cs="Arial"/>
        </w:rPr>
        <w:br/>
      </w:r>
      <w:r w:rsidR="00A30943">
        <w:rPr>
          <w:rFonts w:ascii="Arial" w:hAnsi="Arial" w:cs="Arial"/>
        </w:rPr>
        <w:br/>
      </w:r>
      <w:r w:rsidR="00A57B5C">
        <w:rPr>
          <w:rFonts w:ascii="Arial" w:hAnsi="Arial" w:cs="Arial"/>
        </w:rPr>
        <w:br/>
      </w:r>
      <w:r w:rsidR="00F1257F" w:rsidRPr="00BE74E8">
        <w:rPr>
          <w:rFonts w:ascii="Arial" w:hAnsi="Arial" w:cs="Arial"/>
          <w:color w:val="4472C4" w:themeColor="accent1"/>
        </w:rPr>
        <w:t xml:space="preserve">Please see </w:t>
      </w:r>
      <w:r w:rsidR="00ED69D9" w:rsidRPr="00BE74E8">
        <w:rPr>
          <w:rFonts w:ascii="Arial" w:hAnsi="Arial" w:cs="Arial"/>
          <w:color w:val="4472C4" w:themeColor="accent1"/>
        </w:rPr>
        <w:t>“</w:t>
      </w:r>
      <w:hyperlink r:id="rId7" w:history="1">
        <w:r w:rsidR="00F1257F" w:rsidRPr="006D1FD9">
          <w:rPr>
            <w:rStyle w:val="Hyperlink"/>
            <w:rFonts w:ascii="Arial" w:hAnsi="Arial" w:cs="Arial"/>
          </w:rPr>
          <w:t>Safeguarding Guidance to health professional</w:t>
        </w:r>
        <w:r w:rsidR="006D1FD9">
          <w:rPr>
            <w:rStyle w:val="Hyperlink"/>
            <w:rFonts w:ascii="Arial" w:hAnsi="Arial" w:cs="Arial"/>
          </w:rPr>
          <w:t>s:</w:t>
        </w:r>
        <w:bookmarkStart w:id="0" w:name="_GoBack"/>
        <w:bookmarkEnd w:id="0"/>
        <w:r w:rsidR="00F1257F" w:rsidRPr="006D1FD9">
          <w:rPr>
            <w:rStyle w:val="Hyperlink"/>
            <w:rFonts w:ascii="Arial" w:hAnsi="Arial" w:cs="Arial"/>
          </w:rPr>
          <w:t xml:space="preserve"> conducting </w:t>
        </w:r>
        <w:r w:rsidR="00ED69D9" w:rsidRPr="006D1FD9">
          <w:rPr>
            <w:rStyle w:val="Hyperlink"/>
            <w:rFonts w:ascii="Arial" w:hAnsi="Arial" w:cs="Arial"/>
          </w:rPr>
          <w:t>N</w:t>
        </w:r>
        <w:r w:rsidR="00F1257F" w:rsidRPr="006D1FD9">
          <w:rPr>
            <w:rStyle w:val="Hyperlink"/>
            <w:rFonts w:ascii="Arial" w:hAnsi="Arial" w:cs="Arial"/>
          </w:rPr>
          <w:t>on</w:t>
        </w:r>
        <w:r w:rsidR="00A57B5C" w:rsidRPr="006D1FD9">
          <w:rPr>
            <w:rStyle w:val="Hyperlink"/>
            <w:rFonts w:ascii="Arial" w:hAnsi="Arial" w:cs="Arial"/>
          </w:rPr>
          <w:t xml:space="preserve"> </w:t>
        </w:r>
        <w:r w:rsidR="00ED69D9" w:rsidRPr="006D1FD9">
          <w:rPr>
            <w:rStyle w:val="Hyperlink"/>
            <w:rFonts w:ascii="Arial" w:hAnsi="Arial" w:cs="Arial"/>
          </w:rPr>
          <w:t>F</w:t>
        </w:r>
        <w:r w:rsidR="00F1257F" w:rsidRPr="006D1FD9">
          <w:rPr>
            <w:rStyle w:val="Hyperlink"/>
            <w:rFonts w:ascii="Arial" w:hAnsi="Arial" w:cs="Arial"/>
          </w:rPr>
          <w:t>ace</w:t>
        </w:r>
        <w:r w:rsidR="00A57B5C" w:rsidRPr="006D1FD9">
          <w:rPr>
            <w:rStyle w:val="Hyperlink"/>
            <w:rFonts w:ascii="Arial" w:hAnsi="Arial" w:cs="Arial"/>
          </w:rPr>
          <w:t>-</w:t>
        </w:r>
        <w:r w:rsidR="00F1257F" w:rsidRPr="006D1FD9">
          <w:rPr>
            <w:rStyle w:val="Hyperlink"/>
            <w:rFonts w:ascii="Arial" w:hAnsi="Arial" w:cs="Arial"/>
          </w:rPr>
          <w:t>to</w:t>
        </w:r>
        <w:r w:rsidR="00A57B5C" w:rsidRPr="006D1FD9">
          <w:rPr>
            <w:rStyle w:val="Hyperlink"/>
            <w:rFonts w:ascii="Arial" w:hAnsi="Arial" w:cs="Arial"/>
          </w:rPr>
          <w:t>-</w:t>
        </w:r>
        <w:r w:rsidR="00ED69D9" w:rsidRPr="006D1FD9">
          <w:rPr>
            <w:rStyle w:val="Hyperlink"/>
            <w:rFonts w:ascii="Arial" w:hAnsi="Arial" w:cs="Arial"/>
          </w:rPr>
          <w:t>F</w:t>
        </w:r>
        <w:r w:rsidR="00F1257F" w:rsidRPr="006D1FD9">
          <w:rPr>
            <w:rStyle w:val="Hyperlink"/>
            <w:rFonts w:ascii="Arial" w:hAnsi="Arial" w:cs="Arial"/>
          </w:rPr>
          <w:t xml:space="preserve">ace </w:t>
        </w:r>
        <w:r w:rsidR="00ED69D9" w:rsidRPr="006D1FD9">
          <w:rPr>
            <w:rStyle w:val="Hyperlink"/>
            <w:rFonts w:ascii="Arial" w:hAnsi="Arial" w:cs="Arial"/>
          </w:rPr>
          <w:t>Health Assessments or Reviews”</w:t>
        </w:r>
      </w:hyperlink>
      <w:r w:rsidR="00F1257F" w:rsidRPr="00BE74E8">
        <w:rPr>
          <w:rFonts w:ascii="Arial" w:hAnsi="Arial" w:cs="Arial"/>
          <w:color w:val="4472C4" w:themeColor="accent1"/>
        </w:rPr>
        <w:t xml:space="preserve"> for more detailed advice on this topic</w:t>
      </w:r>
      <w:r w:rsidR="00ED69D9" w:rsidRPr="00BE74E8">
        <w:rPr>
          <w:rFonts w:ascii="Arial" w:hAnsi="Arial" w:cs="Arial"/>
          <w:color w:val="4472C4" w:themeColor="accent1"/>
        </w:rPr>
        <w:t>.</w:t>
      </w:r>
    </w:p>
    <w:sectPr w:rsidR="00F1257F" w:rsidRPr="00223927" w:rsidSect="000F1032">
      <w:headerReference w:type="default" r:id="rId8"/>
      <w:footerReference w:type="default" r:id="rId9"/>
      <w:pgSz w:w="11906" w:h="16838"/>
      <w:pgMar w:top="284" w:right="1440" w:bottom="113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AF1D8" w14:textId="77777777" w:rsidR="005B54D5" w:rsidRDefault="005B54D5" w:rsidP="003D19DC">
      <w:pPr>
        <w:spacing w:after="0" w:line="240" w:lineRule="auto"/>
      </w:pPr>
      <w:r>
        <w:separator/>
      </w:r>
    </w:p>
  </w:endnote>
  <w:endnote w:type="continuationSeparator" w:id="0">
    <w:p w14:paraId="39D63FA3" w14:textId="77777777" w:rsidR="005B54D5" w:rsidRDefault="005B54D5" w:rsidP="003D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62855" w14:textId="08605FEB" w:rsidR="00A6332C" w:rsidRPr="00A57B5C" w:rsidRDefault="00A40119">
    <w:pPr>
      <w:pStyle w:val="Footer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>NHS Bath and North East Somerset, Swindon</w:t>
    </w:r>
    <w:r w:rsidR="00223927">
      <w:rPr>
        <w:rFonts w:ascii="Arial" w:hAnsi="Arial" w:cs="Arial"/>
        <w:szCs w:val="18"/>
      </w:rPr>
      <w:t>,</w:t>
    </w:r>
    <w:r>
      <w:rPr>
        <w:rFonts w:ascii="Arial" w:hAnsi="Arial" w:cs="Arial"/>
        <w:szCs w:val="18"/>
      </w:rPr>
      <w:t xml:space="preserve"> and Wiltshire </w:t>
    </w:r>
    <w:r w:rsidR="00A57B5C">
      <w:rPr>
        <w:rFonts w:ascii="Arial" w:hAnsi="Arial" w:cs="Arial"/>
        <w:szCs w:val="18"/>
      </w:rPr>
      <w:t>CCG</w:t>
    </w:r>
    <w:r w:rsidRPr="00A40119">
      <w:rPr>
        <w:rFonts w:ascii="Arial" w:hAnsi="Arial" w:cs="Arial"/>
        <w:szCs w:val="18"/>
      </w:rPr>
      <w:t xml:space="preserve"> </w:t>
    </w:r>
    <w:r w:rsidR="00A6332C">
      <w:ptab w:relativeTo="margin" w:alignment="right" w:leader="none"/>
    </w:r>
    <w:r w:rsidR="00A57B5C">
      <w:t>FINAL v1.0</w:t>
    </w:r>
    <w:r w:rsidR="00A6332C">
      <w:t xml:space="preserve">   0</w:t>
    </w:r>
    <w:r w:rsidR="00A57B5C">
      <w:t>6</w:t>
    </w:r>
    <w:r w:rsidR="00A6332C">
      <w:t>.08.20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56BF9" w14:textId="77777777" w:rsidR="005B54D5" w:rsidRDefault="005B54D5" w:rsidP="003D19DC">
      <w:pPr>
        <w:spacing w:after="0" w:line="240" w:lineRule="auto"/>
      </w:pPr>
      <w:r>
        <w:separator/>
      </w:r>
    </w:p>
  </w:footnote>
  <w:footnote w:type="continuationSeparator" w:id="0">
    <w:p w14:paraId="52E3F6B7" w14:textId="77777777" w:rsidR="005B54D5" w:rsidRDefault="005B54D5" w:rsidP="003D1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5F35D" w14:textId="68BA0682" w:rsidR="00A6332C" w:rsidRDefault="00A6332C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76521DD9" wp14:editId="6878E460">
          <wp:extent cx="1659255" cy="717859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200" cy="726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9DC"/>
    <w:rsid w:val="00017639"/>
    <w:rsid w:val="0005620B"/>
    <w:rsid w:val="000E7B3D"/>
    <w:rsid w:val="000F1032"/>
    <w:rsid w:val="00135527"/>
    <w:rsid w:val="0014490E"/>
    <w:rsid w:val="00183638"/>
    <w:rsid w:val="001D6489"/>
    <w:rsid w:val="001F6799"/>
    <w:rsid w:val="00210A88"/>
    <w:rsid w:val="00223927"/>
    <w:rsid w:val="002444C0"/>
    <w:rsid w:val="00245A7A"/>
    <w:rsid w:val="0025087C"/>
    <w:rsid w:val="00255B49"/>
    <w:rsid w:val="00267808"/>
    <w:rsid w:val="003D19DC"/>
    <w:rsid w:val="004132CA"/>
    <w:rsid w:val="00421EA6"/>
    <w:rsid w:val="00466458"/>
    <w:rsid w:val="004A363E"/>
    <w:rsid w:val="005B54D5"/>
    <w:rsid w:val="00663652"/>
    <w:rsid w:val="00683A15"/>
    <w:rsid w:val="006A6F16"/>
    <w:rsid w:val="006D1FD9"/>
    <w:rsid w:val="006E734A"/>
    <w:rsid w:val="006F2F81"/>
    <w:rsid w:val="0072761B"/>
    <w:rsid w:val="0074284F"/>
    <w:rsid w:val="007864DA"/>
    <w:rsid w:val="007C298E"/>
    <w:rsid w:val="007D185D"/>
    <w:rsid w:val="00831DAD"/>
    <w:rsid w:val="00900B39"/>
    <w:rsid w:val="00984D69"/>
    <w:rsid w:val="009F5E11"/>
    <w:rsid w:val="00A23EE0"/>
    <w:rsid w:val="00A30943"/>
    <w:rsid w:val="00A40119"/>
    <w:rsid w:val="00A57B5C"/>
    <w:rsid w:val="00A6332C"/>
    <w:rsid w:val="00A8664A"/>
    <w:rsid w:val="00AA01A6"/>
    <w:rsid w:val="00AC5BD3"/>
    <w:rsid w:val="00B23666"/>
    <w:rsid w:val="00B579C1"/>
    <w:rsid w:val="00BE5D9F"/>
    <w:rsid w:val="00BE74E8"/>
    <w:rsid w:val="00C33B0C"/>
    <w:rsid w:val="00C656A1"/>
    <w:rsid w:val="00C67F87"/>
    <w:rsid w:val="00C757E4"/>
    <w:rsid w:val="00D55505"/>
    <w:rsid w:val="00DA17A6"/>
    <w:rsid w:val="00DA383F"/>
    <w:rsid w:val="00DC4465"/>
    <w:rsid w:val="00DF6D71"/>
    <w:rsid w:val="00E47900"/>
    <w:rsid w:val="00ED69D9"/>
    <w:rsid w:val="00EF47E6"/>
    <w:rsid w:val="00EF5127"/>
    <w:rsid w:val="00F1257F"/>
    <w:rsid w:val="00F13477"/>
    <w:rsid w:val="00F370B5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51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DC"/>
  </w:style>
  <w:style w:type="paragraph" w:styleId="Footer">
    <w:name w:val="footer"/>
    <w:basedOn w:val="Normal"/>
    <w:link w:val="FooterChar"/>
    <w:uiPriority w:val="99"/>
    <w:unhideWhenUsed/>
    <w:rsid w:val="003D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DC"/>
  </w:style>
  <w:style w:type="character" w:styleId="CommentReference">
    <w:name w:val="annotation reference"/>
    <w:basedOn w:val="DefaultParagraphFont"/>
    <w:uiPriority w:val="99"/>
    <w:semiHidden/>
    <w:unhideWhenUsed/>
    <w:rsid w:val="00F37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F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DC"/>
  </w:style>
  <w:style w:type="paragraph" w:styleId="Footer">
    <w:name w:val="footer"/>
    <w:basedOn w:val="Normal"/>
    <w:link w:val="FooterChar"/>
    <w:uiPriority w:val="99"/>
    <w:unhideWhenUsed/>
    <w:rsid w:val="003D1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DC"/>
  </w:style>
  <w:style w:type="character" w:styleId="CommentReference">
    <w:name w:val="annotation reference"/>
    <w:basedOn w:val="DefaultParagraphFont"/>
    <w:uiPriority w:val="99"/>
    <w:semiHidden/>
    <w:unhideWhenUsed/>
    <w:rsid w:val="00F37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1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swccg.nhs.uk/for-clinicians/primary-care-documents/primary-care-bulletin-documents/1137-gp-bulletin-12-august-doc-1/fi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Sharma</dc:creator>
  <cp:lastModifiedBy>Helen Robertson</cp:lastModifiedBy>
  <cp:revision>2</cp:revision>
  <dcterms:created xsi:type="dcterms:W3CDTF">2020-08-12T10:23:00Z</dcterms:created>
  <dcterms:modified xsi:type="dcterms:W3CDTF">2020-08-12T10:23:00Z</dcterms:modified>
</cp:coreProperties>
</file>