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6314" w14:textId="77777777" w:rsidR="00200B3E" w:rsidRPr="000C7B80" w:rsidRDefault="00200B3E" w:rsidP="00200B3E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0C7B80">
        <w:rPr>
          <w:rFonts w:ascii="Arial" w:hAnsi="Arial" w:cs="Arial"/>
          <w:color w:val="000000"/>
          <w:sz w:val="24"/>
          <w:szCs w:val="24"/>
          <w:u w:val="single"/>
        </w:rPr>
        <w:t xml:space="preserve">Update regarding the </w:t>
      </w:r>
      <w:proofErr w:type="spellStart"/>
      <w:r w:rsidRPr="000C7B80">
        <w:rPr>
          <w:rFonts w:ascii="Arial" w:hAnsi="Arial" w:cs="Arial"/>
          <w:color w:val="000000"/>
          <w:sz w:val="24"/>
          <w:szCs w:val="24"/>
          <w:u w:val="single"/>
        </w:rPr>
        <w:t>eRS</w:t>
      </w:r>
      <w:proofErr w:type="spellEnd"/>
      <w:r w:rsidRPr="000C7B80">
        <w:rPr>
          <w:rFonts w:ascii="Arial" w:hAnsi="Arial" w:cs="Arial"/>
          <w:color w:val="000000"/>
          <w:sz w:val="24"/>
          <w:szCs w:val="24"/>
          <w:u w:val="single"/>
        </w:rPr>
        <w:t xml:space="preserve"> Funding Pathway </w:t>
      </w:r>
      <w:r w:rsidR="00B05081" w:rsidRPr="000C7B80">
        <w:rPr>
          <w:rFonts w:ascii="Arial" w:hAnsi="Arial" w:cs="Arial"/>
          <w:color w:val="000000"/>
          <w:sz w:val="24"/>
          <w:szCs w:val="24"/>
          <w:u w:val="single"/>
        </w:rPr>
        <w:t>Across BSW</w:t>
      </w:r>
    </w:p>
    <w:p w14:paraId="7BF8EA8D" w14:textId="77777777" w:rsidR="00200B3E" w:rsidRDefault="00200B3E" w:rsidP="00200B3E">
      <w:pPr>
        <w:rPr>
          <w:rFonts w:ascii="Arial" w:hAnsi="Arial" w:cs="Arial"/>
          <w:color w:val="000000"/>
        </w:rPr>
      </w:pPr>
    </w:p>
    <w:p w14:paraId="174B1FD5" w14:textId="77777777" w:rsidR="00200B3E" w:rsidRPr="000C7B80" w:rsidRDefault="00B05081" w:rsidP="00200B3E">
      <w:pPr>
        <w:rPr>
          <w:rFonts w:ascii="Arial" w:hAnsi="Arial" w:cs="Arial"/>
          <w:b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>From 3</w:t>
      </w:r>
      <w:bookmarkStart w:id="0" w:name="_GoBack"/>
      <w:bookmarkEnd w:id="0"/>
      <w:r w:rsidRPr="000C7B80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 August 2020, you will be able to submit funding requests to a central BSW team </w:t>
      </w:r>
      <w:r w:rsidRPr="000C7B80">
        <w:rPr>
          <w:rFonts w:ascii="Arial" w:hAnsi="Arial" w:cs="Arial"/>
          <w:b/>
          <w:color w:val="000000"/>
          <w:sz w:val="24"/>
          <w:szCs w:val="24"/>
        </w:rPr>
        <w:t xml:space="preserve">via </w:t>
      </w:r>
      <w:proofErr w:type="spellStart"/>
      <w:r w:rsidRPr="000C7B80">
        <w:rPr>
          <w:rFonts w:ascii="Arial" w:hAnsi="Arial" w:cs="Arial"/>
          <w:b/>
          <w:color w:val="000000"/>
          <w:sz w:val="24"/>
          <w:szCs w:val="24"/>
        </w:rPr>
        <w:t>eRS</w:t>
      </w:r>
      <w:proofErr w:type="spellEnd"/>
    </w:p>
    <w:p w14:paraId="3810E48E" w14:textId="77777777" w:rsidR="00F02086" w:rsidRDefault="00F02086" w:rsidP="00200B3E">
      <w:pPr>
        <w:rPr>
          <w:rFonts w:ascii="Arial" w:hAnsi="Arial" w:cs="Arial"/>
          <w:b/>
          <w:color w:val="000000"/>
          <w:sz w:val="24"/>
          <w:szCs w:val="24"/>
        </w:rPr>
      </w:pPr>
    </w:p>
    <w:p w14:paraId="7B1CDB92" w14:textId="77777777" w:rsidR="00385194" w:rsidRDefault="00385194" w:rsidP="00200B3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What will this change mean?</w:t>
      </w:r>
    </w:p>
    <w:p w14:paraId="1D2074E4" w14:textId="77777777" w:rsidR="00385194" w:rsidRPr="000C7B80" w:rsidRDefault="00385194" w:rsidP="00200B3E">
      <w:pPr>
        <w:rPr>
          <w:rFonts w:ascii="Arial" w:hAnsi="Arial" w:cs="Arial"/>
          <w:b/>
          <w:color w:val="000000"/>
          <w:sz w:val="24"/>
          <w:szCs w:val="24"/>
        </w:rPr>
      </w:pPr>
    </w:p>
    <w:p w14:paraId="01310442" w14:textId="77777777" w:rsidR="00F02086" w:rsidRPr="000C7B80" w:rsidRDefault="00F02086" w:rsidP="00F02086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  <w:szCs w:val="24"/>
        </w:rPr>
        <w:t>This will positively affect the way GP practices are able to make funding requests by reducing the</w:t>
      </w:r>
      <w:r w:rsidR="000C7B80" w:rsidRPr="000C7B80">
        <w:rPr>
          <w:rFonts w:ascii="Arial" w:hAnsi="Arial" w:cs="Arial"/>
          <w:sz w:val="24"/>
          <w:szCs w:val="24"/>
        </w:rPr>
        <w:t xml:space="preserve"> number of</w:t>
      </w:r>
      <w:r w:rsidRPr="000C7B80">
        <w:rPr>
          <w:rFonts w:ascii="Arial" w:hAnsi="Arial" w:cs="Arial"/>
          <w:sz w:val="24"/>
          <w:szCs w:val="24"/>
        </w:rPr>
        <w:t xml:space="preserve"> steps required to apply for funding approval.</w:t>
      </w:r>
    </w:p>
    <w:p w14:paraId="507CF8A5" w14:textId="77777777" w:rsidR="00F02086" w:rsidRPr="000C7B80" w:rsidRDefault="00F02086" w:rsidP="00F02086">
      <w:pPr>
        <w:pStyle w:val="ListParagraph"/>
        <w:contextualSpacing/>
        <w:jc w:val="both"/>
        <w:rPr>
          <w:rFonts w:ascii="Arial" w:hAnsi="Arial" w:cs="Arial"/>
          <w:sz w:val="24"/>
          <w:szCs w:val="24"/>
        </w:rPr>
      </w:pPr>
    </w:p>
    <w:p w14:paraId="655BB346" w14:textId="77777777" w:rsidR="00F02086" w:rsidRPr="000C7B80" w:rsidRDefault="00F02086" w:rsidP="00F02086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  <w:szCs w:val="24"/>
        </w:rPr>
        <w:t xml:space="preserve">The changes continue the process towards starting to streamline referral processes across BSW and ensuring full utilisation of </w:t>
      </w:r>
      <w:proofErr w:type="spellStart"/>
      <w:r w:rsidRPr="000C7B80">
        <w:rPr>
          <w:rFonts w:ascii="Arial" w:hAnsi="Arial" w:cs="Arial"/>
          <w:sz w:val="24"/>
          <w:szCs w:val="24"/>
        </w:rPr>
        <w:t>eRS</w:t>
      </w:r>
      <w:proofErr w:type="spellEnd"/>
      <w:r w:rsidRPr="000C7B80">
        <w:rPr>
          <w:rFonts w:ascii="Arial" w:hAnsi="Arial" w:cs="Arial"/>
          <w:sz w:val="24"/>
          <w:szCs w:val="24"/>
        </w:rPr>
        <w:t xml:space="preserve"> capability.</w:t>
      </w:r>
    </w:p>
    <w:p w14:paraId="09F967DD" w14:textId="77777777" w:rsidR="00F02086" w:rsidRPr="000C7B80" w:rsidRDefault="00F02086" w:rsidP="00F02086">
      <w:pPr>
        <w:rPr>
          <w:rFonts w:ascii="Arial" w:hAnsi="Arial" w:cs="Arial"/>
          <w:sz w:val="24"/>
          <w:szCs w:val="24"/>
        </w:rPr>
      </w:pPr>
    </w:p>
    <w:p w14:paraId="40123E2F" w14:textId="77777777" w:rsidR="00F02086" w:rsidRPr="00F02086" w:rsidRDefault="00F02086" w:rsidP="00F02086">
      <w:pPr>
        <w:rPr>
          <w:rFonts w:ascii="Arial" w:hAnsi="Arial" w:cs="Arial"/>
          <w:b/>
          <w:sz w:val="24"/>
          <w:szCs w:val="24"/>
        </w:rPr>
      </w:pPr>
      <w:r w:rsidRPr="00F02086">
        <w:rPr>
          <w:rFonts w:ascii="Arial" w:hAnsi="Arial" w:cs="Arial"/>
          <w:b/>
          <w:sz w:val="24"/>
          <w:szCs w:val="24"/>
        </w:rPr>
        <w:t>Process</w:t>
      </w:r>
      <w:r w:rsidR="00385194">
        <w:rPr>
          <w:rFonts w:ascii="Arial" w:hAnsi="Arial" w:cs="Arial"/>
          <w:b/>
          <w:sz w:val="24"/>
          <w:szCs w:val="24"/>
        </w:rPr>
        <w:t>:</w:t>
      </w:r>
    </w:p>
    <w:p w14:paraId="16E8740F" w14:textId="77777777" w:rsidR="00200B3E" w:rsidRDefault="00200B3E" w:rsidP="00200B3E">
      <w:pPr>
        <w:rPr>
          <w:rFonts w:ascii="Arial" w:hAnsi="Arial" w:cs="Arial"/>
        </w:rPr>
      </w:pPr>
    </w:p>
    <w:p w14:paraId="6EB914E6" w14:textId="77777777" w:rsidR="00E9418C" w:rsidRPr="00E9418C" w:rsidRDefault="00E9418C" w:rsidP="00E9418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E9418C">
        <w:rPr>
          <w:rFonts w:ascii="Arial" w:hAnsi="Arial" w:cs="Arial"/>
          <w:color w:val="000000"/>
          <w:sz w:val="24"/>
          <w:szCs w:val="24"/>
        </w:rPr>
        <w:t xml:space="preserve">If a referral is received by the RMC via a RAS, which requires funding approval before proceeding, it will be returned to you with a request for it to be redirected to the funding team via </w:t>
      </w:r>
      <w:proofErr w:type="spellStart"/>
      <w:r w:rsidRPr="00E9418C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Pr="00E9418C">
        <w:rPr>
          <w:rFonts w:ascii="Arial" w:hAnsi="Arial" w:cs="Arial"/>
          <w:color w:val="000000"/>
          <w:sz w:val="24"/>
          <w:szCs w:val="24"/>
        </w:rPr>
        <w:t>.</w:t>
      </w:r>
    </w:p>
    <w:p w14:paraId="4D63B743" w14:textId="77777777" w:rsidR="00E9418C" w:rsidRDefault="00E9418C" w:rsidP="00E9418C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57A5AFD" w14:textId="77777777" w:rsidR="000C7B80" w:rsidRPr="000C7B80" w:rsidRDefault="00B05081" w:rsidP="00B05081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>If a referral requires f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 xml:space="preserve">unding, please send the </w:t>
      </w:r>
      <w:r w:rsidR="000C7B80" w:rsidRPr="000C7B80">
        <w:rPr>
          <w:rFonts w:ascii="Arial" w:hAnsi="Arial" w:cs="Arial"/>
          <w:b/>
          <w:color w:val="000000"/>
          <w:sz w:val="24"/>
          <w:szCs w:val="24"/>
        </w:rPr>
        <w:t>application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 xml:space="preserve"> along 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Pr="000C7B80">
        <w:rPr>
          <w:rFonts w:ascii="Arial" w:hAnsi="Arial" w:cs="Arial"/>
          <w:b/>
          <w:color w:val="000000"/>
          <w:sz w:val="24"/>
          <w:szCs w:val="24"/>
        </w:rPr>
        <w:t>referral</w:t>
      </w:r>
      <w:r w:rsidR="000C7B80" w:rsidRPr="000C7B80">
        <w:rPr>
          <w:rFonts w:ascii="Arial" w:hAnsi="Arial" w:cs="Arial"/>
          <w:b/>
          <w:color w:val="000000"/>
          <w:sz w:val="24"/>
          <w:szCs w:val="24"/>
        </w:rPr>
        <w:t xml:space="preserve"> letter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 to the relevant funding RAS on </w:t>
      </w:r>
      <w:proofErr w:type="spellStart"/>
      <w:r w:rsidRPr="000C7B80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Pr="000C7B80">
        <w:rPr>
          <w:rFonts w:ascii="Arial" w:hAnsi="Arial" w:cs="Arial"/>
          <w:color w:val="000000"/>
          <w:sz w:val="24"/>
          <w:szCs w:val="24"/>
        </w:rPr>
        <w:t>, which are all named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>:</w:t>
      </w:r>
    </w:p>
    <w:p w14:paraId="420140A0" w14:textId="77777777" w:rsidR="000C7B80" w:rsidRPr="000C7B80" w:rsidRDefault="000C7B80" w:rsidP="000C7B8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519141D" w14:textId="77777777" w:rsidR="00200B3E" w:rsidRPr="000C7B80" w:rsidRDefault="00B05081" w:rsidP="000C7B80">
      <w:pPr>
        <w:pStyle w:val="ListParagraph"/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7B80">
        <w:rPr>
          <w:rFonts w:ascii="Arial" w:hAnsi="Arial" w:cs="Arial"/>
          <w:b/>
          <w:color w:val="000000"/>
          <w:sz w:val="24"/>
          <w:szCs w:val="24"/>
        </w:rPr>
        <w:t xml:space="preserve">‘Funding Requests BSW’ 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followed by the </w:t>
      </w:r>
      <w:r w:rsidRPr="000C7B80">
        <w:rPr>
          <w:rFonts w:ascii="Arial" w:hAnsi="Arial" w:cs="Arial"/>
          <w:b/>
          <w:color w:val="000000"/>
          <w:sz w:val="24"/>
          <w:szCs w:val="24"/>
        </w:rPr>
        <w:t>specialty.</w:t>
      </w:r>
    </w:p>
    <w:p w14:paraId="6E257C24" w14:textId="77777777" w:rsidR="00200B3E" w:rsidRPr="000C7B80" w:rsidRDefault="00200B3E" w:rsidP="00200B3E">
      <w:pPr>
        <w:rPr>
          <w:rFonts w:ascii="Arial" w:hAnsi="Arial" w:cs="Arial"/>
          <w:color w:val="000000"/>
          <w:sz w:val="24"/>
          <w:szCs w:val="24"/>
        </w:rPr>
      </w:pPr>
    </w:p>
    <w:p w14:paraId="2F186897" w14:textId="77777777" w:rsidR="00200B3E" w:rsidRPr="000C7B80" w:rsidRDefault="00B05081" w:rsidP="00200B3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>You will be contacted by the funding team if further information is required</w:t>
      </w:r>
      <w:r w:rsidR="00E9418C">
        <w:rPr>
          <w:rFonts w:ascii="Arial" w:hAnsi="Arial" w:cs="Arial"/>
          <w:color w:val="000000"/>
          <w:sz w:val="24"/>
          <w:szCs w:val="24"/>
        </w:rPr>
        <w:t>.</w:t>
      </w:r>
    </w:p>
    <w:p w14:paraId="567137E7" w14:textId="77777777" w:rsidR="00B05081" w:rsidRPr="000C7B80" w:rsidRDefault="00B05081" w:rsidP="00B0508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507A8AF5" w14:textId="77777777" w:rsidR="00B05081" w:rsidRPr="000C7B80" w:rsidRDefault="00B05081" w:rsidP="00B0508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>If a funding request is subsequently approved, the referral will be forwarded to the Referral Service by the funding team for onward referral.</w:t>
      </w:r>
    </w:p>
    <w:p w14:paraId="0831C461" w14:textId="77777777" w:rsidR="00B05081" w:rsidRPr="000C7B80" w:rsidRDefault="00B05081" w:rsidP="00B05081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8477BE0" w14:textId="32B345D8" w:rsidR="00B05081" w:rsidRPr="000C7B80" w:rsidRDefault="00B05081" w:rsidP="00B0508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 xml:space="preserve">If the specialty is </w:t>
      </w:r>
      <w:r w:rsidRPr="000C7B80">
        <w:rPr>
          <w:rFonts w:ascii="Arial" w:hAnsi="Arial" w:cs="Arial"/>
          <w:b/>
          <w:color w:val="000000"/>
          <w:sz w:val="24"/>
          <w:szCs w:val="24"/>
        </w:rPr>
        <w:t>not</w:t>
      </w:r>
      <w:r w:rsidR="000C7B80" w:rsidRPr="000C7B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F7F1B">
        <w:rPr>
          <w:rFonts w:ascii="Arial" w:hAnsi="Arial" w:cs="Arial"/>
          <w:color w:val="000000"/>
          <w:sz w:val="24"/>
          <w:szCs w:val="24"/>
        </w:rPr>
        <w:t>cu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>rrently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 provided by your local Referral Service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 xml:space="preserve"> (relevant to a small number of specialties in some localities)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, it will be returned to you via email and </w:t>
      </w:r>
      <w:proofErr w:type="spellStart"/>
      <w:r w:rsidRPr="000C7B80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Pr="000C7B80">
        <w:rPr>
          <w:rFonts w:ascii="Arial" w:hAnsi="Arial" w:cs="Arial"/>
          <w:color w:val="000000"/>
          <w:sz w:val="24"/>
          <w:szCs w:val="24"/>
        </w:rPr>
        <w:t xml:space="preserve"> for onward referral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>.</w:t>
      </w:r>
    </w:p>
    <w:p w14:paraId="69683AE1" w14:textId="77777777" w:rsidR="00200B3E" w:rsidRPr="000C7B80" w:rsidRDefault="00200B3E" w:rsidP="00200B3E">
      <w:pPr>
        <w:rPr>
          <w:rFonts w:ascii="Arial" w:hAnsi="Arial" w:cs="Arial"/>
          <w:color w:val="000000"/>
          <w:sz w:val="24"/>
          <w:szCs w:val="24"/>
        </w:rPr>
      </w:pPr>
    </w:p>
    <w:p w14:paraId="5EA7C957" w14:textId="77777777" w:rsidR="00200B3E" w:rsidRPr="000C7B80" w:rsidRDefault="00200B3E" w:rsidP="00200B3E">
      <w:pPr>
        <w:rPr>
          <w:rFonts w:ascii="Arial" w:hAnsi="Arial" w:cs="Arial"/>
          <w:color w:val="000000"/>
          <w:sz w:val="24"/>
          <w:szCs w:val="24"/>
        </w:rPr>
      </w:pPr>
    </w:p>
    <w:p w14:paraId="65E3F541" w14:textId="77777777" w:rsidR="00B05081" w:rsidRDefault="00200B3E" w:rsidP="00B05081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0C7B80">
        <w:rPr>
          <w:rFonts w:ascii="Arial" w:hAnsi="Arial" w:cs="Arial"/>
          <w:color w:val="000000"/>
          <w:sz w:val="24"/>
          <w:szCs w:val="24"/>
        </w:rPr>
        <w:t xml:space="preserve">If a funding request is </w:t>
      </w:r>
      <w:r w:rsidR="00B05081" w:rsidRPr="000C7B80">
        <w:rPr>
          <w:rFonts w:ascii="Arial" w:hAnsi="Arial" w:cs="Arial"/>
          <w:color w:val="000000"/>
          <w:sz w:val="24"/>
          <w:szCs w:val="24"/>
        </w:rPr>
        <w:t>declined</w:t>
      </w:r>
      <w:r w:rsidRPr="000C7B80">
        <w:rPr>
          <w:rFonts w:ascii="Arial" w:hAnsi="Arial" w:cs="Arial"/>
          <w:color w:val="000000"/>
          <w:sz w:val="24"/>
          <w:szCs w:val="24"/>
        </w:rPr>
        <w:t xml:space="preserve">, the referral will be returned to </w:t>
      </w:r>
      <w:r w:rsidR="00B05081" w:rsidRPr="000C7B80">
        <w:rPr>
          <w:rFonts w:ascii="Arial" w:hAnsi="Arial" w:cs="Arial"/>
          <w:color w:val="000000"/>
          <w:sz w:val="24"/>
          <w:szCs w:val="24"/>
        </w:rPr>
        <w:t xml:space="preserve">you on </w:t>
      </w:r>
      <w:proofErr w:type="spellStart"/>
      <w:r w:rsidR="00B05081" w:rsidRPr="000C7B80">
        <w:rPr>
          <w:rFonts w:ascii="Arial" w:hAnsi="Arial" w:cs="Arial"/>
          <w:color w:val="000000"/>
          <w:sz w:val="24"/>
          <w:szCs w:val="24"/>
        </w:rPr>
        <w:t>eRS</w:t>
      </w:r>
      <w:proofErr w:type="spellEnd"/>
      <w:r w:rsidR="00B05081" w:rsidRPr="000C7B80">
        <w:rPr>
          <w:rFonts w:ascii="Arial" w:hAnsi="Arial" w:cs="Arial"/>
          <w:color w:val="000000"/>
          <w:sz w:val="24"/>
          <w:szCs w:val="24"/>
        </w:rPr>
        <w:t xml:space="preserve"> and also by email with further information</w:t>
      </w:r>
      <w:r w:rsidR="000C7B80" w:rsidRPr="000C7B80">
        <w:rPr>
          <w:rFonts w:ascii="Arial" w:hAnsi="Arial" w:cs="Arial"/>
          <w:color w:val="000000"/>
          <w:sz w:val="24"/>
          <w:szCs w:val="24"/>
        </w:rPr>
        <w:t>.</w:t>
      </w:r>
    </w:p>
    <w:p w14:paraId="7544B8F8" w14:textId="77777777" w:rsidR="00200B3E" w:rsidRPr="000C7B80" w:rsidRDefault="00200B3E" w:rsidP="00200B3E">
      <w:pPr>
        <w:rPr>
          <w:color w:val="1F497D"/>
          <w:sz w:val="24"/>
          <w:szCs w:val="24"/>
        </w:rPr>
      </w:pPr>
    </w:p>
    <w:p w14:paraId="6878F3AF" w14:textId="77777777" w:rsidR="00200B3E" w:rsidRPr="000C7B80" w:rsidRDefault="00200B3E" w:rsidP="00200B3E">
      <w:pPr>
        <w:rPr>
          <w:rFonts w:ascii="Arial" w:hAnsi="Arial" w:cs="Arial"/>
          <w:sz w:val="24"/>
          <w:szCs w:val="24"/>
        </w:rPr>
      </w:pPr>
    </w:p>
    <w:p w14:paraId="03296881" w14:textId="77777777" w:rsidR="00200B3E" w:rsidRPr="000C7B80" w:rsidRDefault="00200B3E" w:rsidP="00200B3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0C7B80">
        <w:rPr>
          <w:rFonts w:ascii="Arial" w:hAnsi="Arial" w:cs="Arial"/>
          <w:b/>
          <w:sz w:val="24"/>
          <w:szCs w:val="24"/>
        </w:rPr>
        <w:t xml:space="preserve">To support this pathway, when sending any referral directly to the funding RAS, please ensure that all relevant information required by both </w:t>
      </w:r>
      <w:r w:rsidRPr="000C7B80">
        <w:rPr>
          <w:rFonts w:ascii="Arial" w:hAnsi="Arial" w:cs="Arial"/>
          <w:b/>
          <w:sz w:val="24"/>
          <w:szCs w:val="24"/>
          <w:u w:val="single"/>
        </w:rPr>
        <w:t>the funding team and provider is included</w:t>
      </w:r>
      <w:r w:rsidRPr="000C7B80">
        <w:rPr>
          <w:rFonts w:ascii="Arial" w:hAnsi="Arial" w:cs="Arial"/>
          <w:b/>
          <w:u w:val="single"/>
        </w:rPr>
        <w:t>.</w:t>
      </w:r>
    </w:p>
    <w:p w14:paraId="669ACDDD" w14:textId="77777777" w:rsidR="00B05081" w:rsidRDefault="00B05081" w:rsidP="00B05081">
      <w:pPr>
        <w:rPr>
          <w:rFonts w:ascii="Arial" w:hAnsi="Arial" w:cs="Arial"/>
        </w:rPr>
      </w:pPr>
    </w:p>
    <w:p w14:paraId="5BD88F8C" w14:textId="77777777" w:rsidR="00B05081" w:rsidRPr="000C7B80" w:rsidRDefault="00B05081" w:rsidP="00B0508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  <w:szCs w:val="24"/>
        </w:rPr>
        <w:t>The existing email address for funding requests will continue unchanged, which is:</w:t>
      </w:r>
    </w:p>
    <w:p w14:paraId="1E07CCCC" w14:textId="77777777" w:rsidR="000C7B80" w:rsidRPr="000C7B80" w:rsidRDefault="000C7B80" w:rsidP="000C7B80">
      <w:pPr>
        <w:pStyle w:val="ListParagraph"/>
        <w:rPr>
          <w:rFonts w:ascii="Arial" w:hAnsi="Arial" w:cs="Arial"/>
          <w:sz w:val="24"/>
          <w:szCs w:val="24"/>
        </w:rPr>
      </w:pPr>
    </w:p>
    <w:p w14:paraId="2C4866E8" w14:textId="77777777" w:rsidR="000C7B80" w:rsidRPr="000C7B80" w:rsidRDefault="0005456C" w:rsidP="000C7B80">
      <w:pPr>
        <w:pStyle w:val="ListParagraph"/>
        <w:rPr>
          <w:rFonts w:ascii="Arial" w:hAnsi="Arial" w:cs="Arial"/>
          <w:sz w:val="24"/>
          <w:szCs w:val="24"/>
        </w:rPr>
      </w:pPr>
      <w:hyperlink r:id="rId6" w:history="1">
        <w:r w:rsidR="000C7B80" w:rsidRPr="000C7B80">
          <w:rPr>
            <w:rStyle w:val="Hyperlink"/>
            <w:rFonts w:ascii="Arial" w:hAnsi="Arial" w:cs="Arial"/>
            <w:sz w:val="24"/>
            <w:szCs w:val="24"/>
          </w:rPr>
          <w:t>bswccg.efr@nhs.net</w:t>
        </w:r>
      </w:hyperlink>
      <w:r w:rsidR="000C7B80" w:rsidRPr="000C7B80">
        <w:rPr>
          <w:rFonts w:ascii="Arial" w:hAnsi="Arial" w:cs="Arial"/>
          <w:sz w:val="24"/>
          <w:szCs w:val="24"/>
        </w:rPr>
        <w:t xml:space="preserve"> </w:t>
      </w:r>
    </w:p>
    <w:p w14:paraId="70A09FFB" w14:textId="77777777" w:rsidR="00200B3E" w:rsidRPr="000C7B80" w:rsidRDefault="00200B3E" w:rsidP="00200B3E">
      <w:pPr>
        <w:rPr>
          <w:rFonts w:ascii="Arial" w:hAnsi="Arial" w:cs="Arial"/>
          <w:sz w:val="24"/>
          <w:szCs w:val="24"/>
        </w:rPr>
      </w:pPr>
    </w:p>
    <w:p w14:paraId="5D2647E2" w14:textId="77777777" w:rsidR="00200B3E" w:rsidRPr="000C7B80" w:rsidRDefault="00200B3E" w:rsidP="00200B3E">
      <w:pPr>
        <w:rPr>
          <w:rFonts w:ascii="Arial" w:hAnsi="Arial" w:cs="Arial"/>
          <w:sz w:val="24"/>
          <w:szCs w:val="24"/>
        </w:rPr>
      </w:pPr>
    </w:p>
    <w:p w14:paraId="20A091EE" w14:textId="77777777" w:rsidR="00360A32" w:rsidRPr="000C7B80" w:rsidRDefault="00200B3E" w:rsidP="00200B3E">
      <w:pPr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  <w:szCs w:val="24"/>
        </w:rPr>
        <w:lastRenderedPageBreak/>
        <w:t xml:space="preserve">Further information regarding funding policies and relevant forms can be found here: </w:t>
      </w:r>
      <w:hyperlink r:id="rId7" w:history="1">
        <w:r w:rsidRPr="000C7B80">
          <w:rPr>
            <w:rStyle w:val="Hyperlink"/>
            <w:rFonts w:ascii="Arial" w:hAnsi="Arial" w:cs="Arial"/>
            <w:sz w:val="24"/>
            <w:szCs w:val="24"/>
          </w:rPr>
          <w:t>https://www.bswccg.nhs.uk/your-health/what-we-do-and-don-t-fund</w:t>
        </w:r>
      </w:hyperlink>
    </w:p>
    <w:sectPr w:rsidR="00360A32" w:rsidRPr="000C7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399"/>
    <w:multiLevelType w:val="hybridMultilevel"/>
    <w:tmpl w:val="2458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0D37"/>
    <w:multiLevelType w:val="hybridMultilevel"/>
    <w:tmpl w:val="1B4E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B28EF"/>
    <w:multiLevelType w:val="hybridMultilevel"/>
    <w:tmpl w:val="0CF8D15A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4831444C"/>
    <w:multiLevelType w:val="hybridMultilevel"/>
    <w:tmpl w:val="BFB4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E7BB3"/>
    <w:multiLevelType w:val="hybridMultilevel"/>
    <w:tmpl w:val="CC3E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E61C7"/>
    <w:multiLevelType w:val="hybridMultilevel"/>
    <w:tmpl w:val="9026A9A6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3E"/>
    <w:rsid w:val="000C7B80"/>
    <w:rsid w:val="00200B3E"/>
    <w:rsid w:val="00322113"/>
    <w:rsid w:val="00360A32"/>
    <w:rsid w:val="00385194"/>
    <w:rsid w:val="00403727"/>
    <w:rsid w:val="00B05081"/>
    <w:rsid w:val="00BF7F1B"/>
    <w:rsid w:val="00E9418C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8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B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B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swccg.nhs.uk/your-health/what-we-do-and-don-t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wccg.efr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Amber</dc:creator>
  <cp:lastModifiedBy>Helen Robertson</cp:lastModifiedBy>
  <cp:revision>2</cp:revision>
  <dcterms:created xsi:type="dcterms:W3CDTF">2020-07-29T11:15:00Z</dcterms:created>
  <dcterms:modified xsi:type="dcterms:W3CDTF">2020-07-29T11:15:00Z</dcterms:modified>
</cp:coreProperties>
</file>