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67" w:rsidRDefault="006E1869" w:rsidP="00A36567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bookmarkStart w:id="0" w:name="_GoBack"/>
      <w:bookmarkEnd w:id="0"/>
      <w:r w:rsidRPr="00FC124C">
        <w:rPr>
          <w:rFonts w:asciiTheme="majorHAnsi" w:hAnsiTheme="majorHAnsi" w:cstheme="majorHAnsi"/>
          <w:b/>
          <w:sz w:val="28"/>
          <w:u w:val="single"/>
        </w:rPr>
        <w:t>N</w:t>
      </w:r>
      <w:r w:rsidR="000A5F7D" w:rsidRPr="00FC124C">
        <w:rPr>
          <w:rFonts w:asciiTheme="majorHAnsi" w:hAnsiTheme="majorHAnsi" w:cstheme="majorHAnsi"/>
          <w:b/>
          <w:sz w:val="28"/>
          <w:u w:val="single"/>
        </w:rPr>
        <w:t>orth Wilshire</w:t>
      </w:r>
      <w:r w:rsidR="00A36567">
        <w:rPr>
          <w:rFonts w:asciiTheme="majorHAnsi" w:hAnsiTheme="majorHAnsi" w:cstheme="majorHAnsi"/>
          <w:b/>
          <w:sz w:val="28"/>
          <w:u w:val="single"/>
        </w:rPr>
        <w:t xml:space="preserve"> PCLS Quality Improvement Project- </w:t>
      </w:r>
    </w:p>
    <w:p w:rsidR="00A36567" w:rsidRPr="00A36567" w:rsidRDefault="00A36567" w:rsidP="00A36567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r>
        <w:rPr>
          <w:rFonts w:asciiTheme="majorHAnsi" w:hAnsiTheme="majorHAnsi" w:cstheme="majorHAnsi"/>
          <w:b/>
          <w:sz w:val="28"/>
          <w:u w:val="single"/>
        </w:rPr>
        <w:t xml:space="preserve">Non </w:t>
      </w:r>
      <w:r w:rsidR="000A6A60">
        <w:rPr>
          <w:rFonts w:asciiTheme="majorHAnsi" w:hAnsiTheme="majorHAnsi" w:cstheme="majorHAnsi"/>
          <w:b/>
          <w:sz w:val="28"/>
          <w:u w:val="single"/>
        </w:rPr>
        <w:t>Urgent Medication Advice Line</w:t>
      </w:r>
      <w:r w:rsidR="00B16EF2">
        <w:rPr>
          <w:rFonts w:asciiTheme="majorHAnsi" w:hAnsiTheme="majorHAnsi" w:cstheme="majorHAnsi"/>
          <w:b/>
          <w:sz w:val="28"/>
          <w:u w:val="single"/>
        </w:rPr>
        <w:t xml:space="preserve"> </w:t>
      </w:r>
      <w:r w:rsidR="00B16EF2" w:rsidRPr="00B16EF2">
        <w:rPr>
          <w:rFonts w:asciiTheme="minorHAnsi" w:hAnsiTheme="minorHAnsi" w:cstheme="minorHAnsi"/>
          <w:color w:val="000000"/>
          <w:sz w:val="28"/>
          <w:szCs w:val="28"/>
        </w:rPr>
        <w:t>Tel: 01380737840</w:t>
      </w:r>
    </w:p>
    <w:p w:rsidR="00FC124C" w:rsidRDefault="00FC124C" w:rsidP="000A5F7D">
      <w:pPr>
        <w:ind w:left="360"/>
        <w:rPr>
          <w:rFonts w:asciiTheme="majorHAnsi" w:hAnsiTheme="majorHAnsi" w:cstheme="majorHAnsi"/>
          <w:b/>
        </w:rPr>
      </w:pPr>
    </w:p>
    <w:p w:rsidR="007C5B55" w:rsidRPr="00FC124C" w:rsidRDefault="007C5B55" w:rsidP="007C5B5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D383C" w:rsidRPr="00FC124C" w:rsidRDefault="006D383C" w:rsidP="007C5B5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7C5B55" w:rsidRPr="00FC124C" w:rsidRDefault="007C5B55" w:rsidP="007C5B5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FC124C">
        <w:rPr>
          <w:rFonts w:asciiTheme="majorHAnsi" w:hAnsiTheme="majorHAnsi" w:cstheme="majorHAnsi"/>
          <w:b/>
          <w:color w:val="000000"/>
        </w:rPr>
        <w:t>Purpose</w:t>
      </w:r>
      <w:r w:rsidR="00397CE7" w:rsidRPr="00FC124C">
        <w:rPr>
          <w:rFonts w:asciiTheme="majorHAnsi" w:hAnsiTheme="majorHAnsi" w:cstheme="majorHAnsi"/>
          <w:color w:val="000000"/>
        </w:rPr>
        <w:t xml:space="preserve">: What are we trying to </w:t>
      </w:r>
      <w:r w:rsidR="00376868" w:rsidRPr="00FC124C">
        <w:rPr>
          <w:rFonts w:asciiTheme="majorHAnsi" w:hAnsiTheme="majorHAnsi" w:cstheme="majorHAnsi"/>
          <w:color w:val="000000"/>
        </w:rPr>
        <w:t>accomplish?</w:t>
      </w:r>
    </w:p>
    <w:p w:rsidR="006D383C" w:rsidRPr="00FC124C" w:rsidRDefault="006D383C" w:rsidP="006D38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For all stakeholders w</w:t>
      </w:r>
      <w:r w:rsidR="00397CE7" w:rsidRPr="00FC124C">
        <w:rPr>
          <w:rFonts w:asciiTheme="majorHAnsi" w:hAnsiTheme="majorHAnsi" w:cstheme="majorHAnsi"/>
          <w:color w:val="000000"/>
          <w:szCs w:val="24"/>
        </w:rPr>
        <w:t>e would like to make sure we are doing things right as well as doing the right thing.</w:t>
      </w:r>
      <w:r w:rsidRPr="00FC124C">
        <w:rPr>
          <w:rFonts w:asciiTheme="majorHAnsi" w:hAnsiTheme="majorHAnsi" w:cstheme="majorHAnsi"/>
          <w:color w:val="000000"/>
          <w:szCs w:val="24"/>
        </w:rPr>
        <w:t xml:space="preserve"> </w:t>
      </w:r>
    </w:p>
    <w:p w:rsidR="006D383C" w:rsidRPr="00FC124C" w:rsidRDefault="00FC124C" w:rsidP="006D38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To ensure</w:t>
      </w:r>
      <w:r>
        <w:rPr>
          <w:rFonts w:asciiTheme="majorHAnsi" w:hAnsiTheme="majorHAnsi" w:cstheme="majorHAnsi"/>
          <w:color w:val="000000"/>
          <w:szCs w:val="24"/>
        </w:rPr>
        <w:t xml:space="preserve"> NW PCLS and GPs can work together to provide 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 xml:space="preserve">an effective, </w:t>
      </w:r>
      <w:r w:rsidRPr="00FC124C">
        <w:rPr>
          <w:rFonts w:asciiTheme="majorHAnsi" w:hAnsiTheme="majorHAnsi" w:cstheme="majorHAnsi"/>
          <w:color w:val="000000"/>
          <w:szCs w:val="24"/>
        </w:rPr>
        <w:t>safe and timely</w:t>
      </w:r>
      <w:r w:rsidR="00A36567">
        <w:rPr>
          <w:rFonts w:asciiTheme="majorHAnsi" w:hAnsiTheme="majorHAnsi" w:cstheme="majorHAnsi"/>
          <w:color w:val="000000"/>
          <w:szCs w:val="24"/>
        </w:rPr>
        <w:t xml:space="preserve"> medication advice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 xml:space="preserve"> service for our service</w:t>
      </w:r>
      <w:r w:rsidRPr="00FC124C">
        <w:rPr>
          <w:rFonts w:asciiTheme="majorHAnsi" w:hAnsiTheme="majorHAnsi" w:cstheme="majorHAnsi"/>
          <w:color w:val="000000"/>
          <w:szCs w:val="24"/>
        </w:rPr>
        <w:t xml:space="preserve"> 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>users.</w:t>
      </w:r>
    </w:p>
    <w:p w:rsidR="00FC124C" w:rsidRPr="00FC124C" w:rsidRDefault="00FC124C" w:rsidP="00FC124C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/>
        </w:rPr>
      </w:pPr>
    </w:p>
    <w:p w:rsidR="00376868" w:rsidRPr="00FC124C" w:rsidRDefault="00376868" w:rsidP="007C5B5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1E0CD6" w:rsidRPr="00FC124C" w:rsidRDefault="00EB1258" w:rsidP="00EB125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451DA4">
        <w:rPr>
          <w:rFonts w:asciiTheme="majorHAnsi" w:hAnsiTheme="majorHAnsi" w:cstheme="majorHAnsi"/>
          <w:b/>
          <w:color w:val="000000"/>
        </w:rPr>
        <w:t>Goals:</w:t>
      </w:r>
      <w:r w:rsidRPr="00FC124C">
        <w:rPr>
          <w:rFonts w:asciiTheme="majorHAnsi" w:hAnsiTheme="majorHAnsi" w:cstheme="majorHAnsi"/>
          <w:color w:val="000000"/>
        </w:rPr>
        <w:t xml:space="preserve"> </w:t>
      </w:r>
      <w:r w:rsidR="00CF3BC7" w:rsidRPr="00FC124C">
        <w:rPr>
          <w:rFonts w:asciiTheme="majorHAnsi" w:hAnsiTheme="majorHAnsi" w:cstheme="majorHAnsi"/>
          <w:color w:val="000000"/>
        </w:rPr>
        <w:t>How we wi</w:t>
      </w:r>
      <w:r w:rsidR="00376868" w:rsidRPr="00FC124C">
        <w:rPr>
          <w:rFonts w:asciiTheme="majorHAnsi" w:hAnsiTheme="majorHAnsi" w:cstheme="majorHAnsi"/>
          <w:color w:val="000000"/>
        </w:rPr>
        <w:t>ll know that a change is an improvement?</w:t>
      </w:r>
    </w:p>
    <w:p w:rsidR="001E0CD6" w:rsidRPr="00FC124C" w:rsidRDefault="001E0CD6" w:rsidP="006D38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Reduce the number of referral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>s</w:t>
      </w:r>
      <w:r w:rsidRPr="00FC124C">
        <w:rPr>
          <w:rFonts w:asciiTheme="majorHAnsi" w:hAnsiTheme="majorHAnsi" w:cstheme="majorHAnsi"/>
          <w:color w:val="000000"/>
          <w:szCs w:val="24"/>
        </w:rPr>
        <w:t xml:space="preserve"> to NW PCLS </w:t>
      </w:r>
    </w:p>
    <w:p w:rsidR="001E0CD6" w:rsidRPr="00FC124C" w:rsidRDefault="001E0CD6" w:rsidP="006D38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Improve the quality of referral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>s</w:t>
      </w:r>
      <w:r w:rsidRPr="00FC124C">
        <w:rPr>
          <w:rFonts w:asciiTheme="majorHAnsi" w:hAnsiTheme="majorHAnsi" w:cstheme="majorHAnsi"/>
          <w:color w:val="000000"/>
          <w:szCs w:val="24"/>
        </w:rPr>
        <w:t xml:space="preserve"> to NW PCLS</w:t>
      </w:r>
    </w:p>
    <w:p w:rsidR="001E0CD6" w:rsidRPr="00FC124C" w:rsidRDefault="001E0CD6" w:rsidP="006D38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 xml:space="preserve">Improve the communication </w:t>
      </w:r>
      <w:r w:rsidR="00FC124C">
        <w:rPr>
          <w:rFonts w:asciiTheme="majorHAnsi" w:hAnsiTheme="majorHAnsi" w:cstheme="majorHAnsi"/>
          <w:color w:val="000000"/>
          <w:szCs w:val="24"/>
        </w:rPr>
        <w:t xml:space="preserve">between </w:t>
      </w:r>
      <w:r w:rsidR="00EC721E">
        <w:rPr>
          <w:rFonts w:asciiTheme="majorHAnsi" w:hAnsiTheme="majorHAnsi" w:cstheme="majorHAnsi"/>
          <w:color w:val="000000"/>
          <w:szCs w:val="24"/>
        </w:rPr>
        <w:t xml:space="preserve">NW </w:t>
      </w:r>
      <w:r w:rsidR="00FC124C">
        <w:rPr>
          <w:rFonts w:asciiTheme="majorHAnsi" w:hAnsiTheme="majorHAnsi" w:cstheme="majorHAnsi"/>
          <w:color w:val="000000"/>
          <w:szCs w:val="24"/>
        </w:rPr>
        <w:t xml:space="preserve">PCLS and </w:t>
      </w:r>
      <w:r w:rsidRPr="00FC124C">
        <w:rPr>
          <w:rFonts w:asciiTheme="majorHAnsi" w:hAnsiTheme="majorHAnsi" w:cstheme="majorHAnsi"/>
          <w:color w:val="000000"/>
          <w:szCs w:val="24"/>
        </w:rPr>
        <w:t xml:space="preserve">General Practitioners </w:t>
      </w:r>
    </w:p>
    <w:p w:rsidR="00CF3BC7" w:rsidRPr="00FC124C" w:rsidRDefault="006D383C" w:rsidP="006D383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For patients</w:t>
      </w:r>
      <w:r w:rsidR="00DA58A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FC124C">
        <w:rPr>
          <w:rFonts w:asciiTheme="majorHAnsi" w:hAnsiTheme="majorHAnsi" w:cstheme="majorHAnsi"/>
          <w:color w:val="000000"/>
          <w:szCs w:val="24"/>
        </w:rPr>
        <w:t>- aim to implement intervention early</w:t>
      </w:r>
      <w:r w:rsidR="001E0CD6" w:rsidRPr="00FC124C">
        <w:rPr>
          <w:rFonts w:asciiTheme="majorHAnsi" w:hAnsiTheme="majorHAnsi" w:cstheme="majorHAnsi"/>
          <w:color w:val="000000"/>
          <w:szCs w:val="24"/>
        </w:rPr>
        <w:t xml:space="preserve"> to prevent relapse/crisis</w:t>
      </w:r>
      <w:r w:rsidR="00376868" w:rsidRPr="00FC124C">
        <w:rPr>
          <w:rFonts w:asciiTheme="majorHAnsi" w:hAnsiTheme="majorHAnsi" w:cstheme="majorHAnsi"/>
          <w:color w:val="000000"/>
          <w:szCs w:val="24"/>
        </w:rPr>
        <w:t xml:space="preserve"> </w:t>
      </w:r>
    </w:p>
    <w:p w:rsidR="00CF3BC7" w:rsidRPr="00FC124C" w:rsidRDefault="00CF3BC7" w:rsidP="007C5B55">
      <w:pPr>
        <w:rPr>
          <w:rFonts w:asciiTheme="majorHAnsi" w:hAnsiTheme="majorHAnsi" w:cstheme="majorHAnsi"/>
          <w:color w:val="000000"/>
        </w:rPr>
      </w:pPr>
    </w:p>
    <w:p w:rsidR="00CF3BC7" w:rsidRPr="00FC124C" w:rsidRDefault="00CF3BC7" w:rsidP="007C5B55">
      <w:pPr>
        <w:rPr>
          <w:rFonts w:asciiTheme="majorHAnsi" w:hAnsiTheme="majorHAnsi" w:cstheme="majorHAnsi"/>
          <w:color w:val="000000"/>
        </w:rPr>
      </w:pPr>
      <w:r w:rsidRPr="00451DA4">
        <w:rPr>
          <w:rFonts w:asciiTheme="majorHAnsi" w:hAnsiTheme="majorHAnsi" w:cstheme="majorHAnsi"/>
          <w:b/>
          <w:color w:val="000000"/>
        </w:rPr>
        <w:t>What change can we make that will result in improvement</w:t>
      </w:r>
      <w:r w:rsidRPr="00FC124C">
        <w:rPr>
          <w:rFonts w:asciiTheme="majorHAnsi" w:hAnsiTheme="majorHAnsi" w:cstheme="majorHAnsi"/>
          <w:color w:val="000000"/>
        </w:rPr>
        <w:t>?</w:t>
      </w:r>
    </w:p>
    <w:p w:rsidR="00AB3B01" w:rsidRPr="00FC124C" w:rsidRDefault="00AB3B01" w:rsidP="006D383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Established a non-urgent medication advice line for General Practitioners</w:t>
      </w:r>
    </w:p>
    <w:p w:rsidR="00AB3B01" w:rsidRDefault="00AB3B01" w:rsidP="006D383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  <w:szCs w:val="24"/>
        </w:rPr>
      </w:pPr>
      <w:r w:rsidRPr="00FC124C">
        <w:rPr>
          <w:rFonts w:asciiTheme="majorHAnsi" w:hAnsiTheme="majorHAnsi" w:cstheme="majorHAnsi"/>
          <w:color w:val="000000"/>
          <w:szCs w:val="24"/>
        </w:rPr>
        <w:t>Offer training ses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>sions on mental health topics for</w:t>
      </w:r>
      <w:r w:rsidRPr="00FC124C">
        <w:rPr>
          <w:rFonts w:asciiTheme="majorHAnsi" w:hAnsiTheme="majorHAnsi" w:cstheme="majorHAnsi"/>
          <w:color w:val="000000"/>
          <w:szCs w:val="24"/>
        </w:rPr>
        <w:t xml:space="preserve"> 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 xml:space="preserve">GPs and practice staff who make referrals to NW PCLS. The aim will be to conduct </w:t>
      </w:r>
      <w:proofErr w:type="gramStart"/>
      <w:r w:rsidR="00213265" w:rsidRPr="00FC124C">
        <w:rPr>
          <w:rFonts w:asciiTheme="majorHAnsi" w:hAnsiTheme="majorHAnsi" w:cstheme="majorHAnsi"/>
          <w:color w:val="000000"/>
          <w:szCs w:val="24"/>
        </w:rPr>
        <w:t>sessions</w:t>
      </w:r>
      <w:proofErr w:type="gramEnd"/>
      <w:r w:rsidR="006D383C" w:rsidRPr="00FC124C">
        <w:rPr>
          <w:rFonts w:asciiTheme="majorHAnsi" w:hAnsiTheme="majorHAnsi" w:cstheme="majorHAnsi"/>
          <w:color w:val="000000"/>
          <w:szCs w:val="24"/>
        </w:rPr>
        <w:t xml:space="preserve"> fortnightly</w:t>
      </w:r>
      <w:r w:rsidR="00EC721E">
        <w:rPr>
          <w:rFonts w:asciiTheme="majorHAnsi" w:hAnsiTheme="majorHAnsi" w:cstheme="majorHAnsi"/>
          <w:color w:val="000000"/>
          <w:szCs w:val="24"/>
        </w:rPr>
        <w:t>/monthly</w:t>
      </w:r>
      <w:r w:rsidR="006D383C" w:rsidRPr="00FC124C">
        <w:rPr>
          <w:rFonts w:asciiTheme="majorHAnsi" w:hAnsiTheme="majorHAnsi" w:cstheme="majorHAnsi"/>
          <w:color w:val="000000"/>
          <w:szCs w:val="24"/>
        </w:rPr>
        <w:t xml:space="preserve"> on a virtual platform.</w:t>
      </w:r>
    </w:p>
    <w:p w:rsidR="00915E6E" w:rsidRDefault="00915E6E" w:rsidP="00915E6E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:rsidR="00915E6E" w:rsidRPr="00451DA4" w:rsidRDefault="00915E6E" w:rsidP="00915E6E">
      <w:pPr>
        <w:rPr>
          <w:rFonts w:asciiTheme="majorHAnsi" w:hAnsiTheme="majorHAnsi" w:cstheme="majorHAnsi"/>
          <w:b/>
          <w:color w:val="000000"/>
        </w:rPr>
      </w:pPr>
      <w:r w:rsidRPr="00451DA4">
        <w:rPr>
          <w:rFonts w:asciiTheme="majorHAnsi" w:hAnsiTheme="majorHAnsi" w:cstheme="majorHAnsi"/>
          <w:b/>
          <w:color w:val="000000"/>
        </w:rPr>
        <w:t xml:space="preserve">Time </w:t>
      </w:r>
    </w:p>
    <w:p w:rsidR="00915E6E" w:rsidRDefault="00915E6E" w:rsidP="00915E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 aim is to run this project over a three month </w:t>
      </w:r>
      <w:r w:rsidR="00213265">
        <w:rPr>
          <w:rFonts w:asciiTheme="majorHAnsi" w:hAnsiTheme="majorHAnsi" w:cstheme="majorHAnsi"/>
          <w:color w:val="000000"/>
        </w:rPr>
        <w:t>period, Monday-Thursday from 09:30 am-3pm. Just contact PCLS on the number above.</w:t>
      </w:r>
    </w:p>
    <w:p w:rsidR="00915E6E" w:rsidRDefault="00915E6E" w:rsidP="00915E6E">
      <w:pPr>
        <w:rPr>
          <w:rFonts w:asciiTheme="majorHAnsi" w:hAnsiTheme="majorHAnsi" w:cstheme="majorHAnsi"/>
          <w:color w:val="000000"/>
        </w:rPr>
      </w:pPr>
    </w:p>
    <w:p w:rsidR="00915E6E" w:rsidRPr="00451DA4" w:rsidRDefault="00915E6E" w:rsidP="00915E6E">
      <w:pPr>
        <w:rPr>
          <w:rFonts w:asciiTheme="majorHAnsi" w:hAnsiTheme="majorHAnsi" w:cstheme="majorHAnsi"/>
          <w:b/>
          <w:color w:val="000000"/>
        </w:rPr>
      </w:pPr>
      <w:r w:rsidRPr="00451DA4">
        <w:rPr>
          <w:rFonts w:asciiTheme="majorHAnsi" w:hAnsiTheme="majorHAnsi" w:cstheme="majorHAnsi"/>
          <w:b/>
          <w:color w:val="000000"/>
        </w:rPr>
        <w:t>Initial actions</w:t>
      </w:r>
    </w:p>
    <w:p w:rsidR="00915E6E" w:rsidRPr="00915E6E" w:rsidRDefault="00915E6E" w:rsidP="00915E6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Send a qualitative survey to gauge current satisfaction with the service among GPs and assess interest to engage in training sessions</w:t>
      </w:r>
    </w:p>
    <w:p w:rsidR="006E1869" w:rsidRPr="00FC124C" w:rsidRDefault="006E1869" w:rsidP="001E0CD6">
      <w:pPr>
        <w:rPr>
          <w:rFonts w:asciiTheme="majorHAnsi" w:hAnsiTheme="majorHAnsi" w:cstheme="majorHAnsi"/>
          <w:b/>
        </w:rPr>
      </w:pPr>
    </w:p>
    <w:p w:rsidR="00AB3B01" w:rsidRPr="00FC124C" w:rsidRDefault="00AB3B01" w:rsidP="001E0CD6">
      <w:pPr>
        <w:rPr>
          <w:rFonts w:asciiTheme="majorHAnsi" w:hAnsiTheme="majorHAnsi" w:cstheme="majorHAnsi"/>
          <w:b/>
        </w:rPr>
      </w:pPr>
    </w:p>
    <w:p w:rsidR="00AB3B01" w:rsidRPr="00FC124C" w:rsidRDefault="00AB3B01" w:rsidP="001E0CD6">
      <w:pPr>
        <w:rPr>
          <w:rFonts w:asciiTheme="majorHAnsi" w:hAnsiTheme="majorHAnsi" w:cstheme="majorHAnsi"/>
          <w:b/>
        </w:rPr>
      </w:pPr>
    </w:p>
    <w:p w:rsidR="00AB3B01" w:rsidRDefault="00AB3B01" w:rsidP="001E0CD6">
      <w:pPr>
        <w:rPr>
          <w:rFonts w:asciiTheme="majorHAnsi" w:hAnsiTheme="majorHAnsi" w:cstheme="majorHAnsi"/>
          <w:b/>
        </w:rPr>
      </w:pPr>
    </w:p>
    <w:p w:rsidR="00FC124C" w:rsidRPr="00FC124C" w:rsidRDefault="00FC124C" w:rsidP="001E0CD6">
      <w:pPr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NW PCLS team would greatly appreciate your participation in this survey as we aim to improve our service.</w:t>
      </w:r>
    </w:p>
    <w:p w:rsidR="00915E6E" w:rsidRDefault="00915E6E" w:rsidP="000C397A">
      <w:pPr>
        <w:jc w:val="both"/>
        <w:rPr>
          <w:rFonts w:asciiTheme="majorHAnsi" w:hAnsiTheme="majorHAnsi" w:cstheme="majorHAnsi"/>
          <w:b/>
        </w:rPr>
      </w:pPr>
    </w:p>
    <w:p w:rsidR="006E1869" w:rsidRPr="00F2795C" w:rsidRDefault="006E1869" w:rsidP="000C397A">
      <w:pPr>
        <w:jc w:val="both"/>
        <w:rPr>
          <w:rFonts w:asciiTheme="majorHAnsi" w:hAnsiTheme="majorHAnsi" w:cstheme="majorHAnsi"/>
        </w:rPr>
      </w:pPr>
      <w:r w:rsidRPr="00F2795C">
        <w:rPr>
          <w:rFonts w:asciiTheme="majorHAnsi" w:hAnsiTheme="majorHAnsi" w:cstheme="majorHAnsi"/>
        </w:rPr>
        <w:t>Please indicate your level of satisfaction with each category:</w:t>
      </w:r>
      <w:r w:rsidR="000A6A60" w:rsidRPr="000A6A60">
        <w:rPr>
          <w:rFonts w:asciiTheme="majorHAnsi" w:hAnsiTheme="majorHAnsi" w:cstheme="majorHAnsi"/>
        </w:rPr>
        <w:t xml:space="preserve"> </w:t>
      </w:r>
      <w:r w:rsidR="000A6A60" w:rsidRPr="00F2795C">
        <w:rPr>
          <w:rFonts w:asciiTheme="majorHAnsi" w:hAnsiTheme="majorHAnsi" w:cstheme="majorHAnsi"/>
        </w:rPr>
        <w:t>1</w:t>
      </w:r>
      <w:r w:rsidR="000A6A60">
        <w:rPr>
          <w:rFonts w:asciiTheme="majorHAnsi" w:hAnsiTheme="majorHAnsi" w:cstheme="majorHAnsi"/>
        </w:rPr>
        <w:t>:</w:t>
      </w:r>
      <w:r w:rsidR="000A6A60" w:rsidRPr="00F2795C">
        <w:rPr>
          <w:rFonts w:asciiTheme="majorHAnsi" w:hAnsiTheme="majorHAnsi" w:cstheme="majorHAnsi"/>
        </w:rPr>
        <w:t xml:space="preserve"> not interested – 5</w:t>
      </w:r>
      <w:r w:rsidR="000A6A60">
        <w:rPr>
          <w:rFonts w:asciiTheme="majorHAnsi" w:hAnsiTheme="majorHAnsi" w:cstheme="majorHAnsi"/>
        </w:rPr>
        <w:t>:</w:t>
      </w:r>
      <w:r w:rsidR="000A6A60" w:rsidRPr="00F2795C">
        <w:rPr>
          <w:rFonts w:asciiTheme="majorHAnsi" w:hAnsiTheme="majorHAnsi" w:cstheme="majorHAnsi"/>
        </w:rPr>
        <w:t xml:space="preserve"> very interested</w:t>
      </w:r>
    </w:p>
    <w:tbl>
      <w:tblPr>
        <w:tblStyle w:val="TableGrid"/>
        <w:tblpPr w:leftFromText="180" w:rightFromText="180" w:vertAnchor="page" w:horzAnchor="margin" w:tblpXSpec="center" w:tblpY="3511"/>
        <w:tblW w:w="9776" w:type="dxa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559"/>
        <w:gridCol w:w="1418"/>
        <w:gridCol w:w="1417"/>
      </w:tblGrid>
      <w:tr w:rsidR="00F2795C" w:rsidRPr="00FC124C" w:rsidTr="000A6A60">
        <w:trPr>
          <w:trHeight w:val="274"/>
        </w:trPr>
        <w:tc>
          <w:tcPr>
            <w:tcW w:w="2405" w:type="dxa"/>
            <w:shd w:val="clear" w:color="auto" w:fill="D9D9D9" w:themeFill="background1" w:themeFillShade="D9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15E6E" w:rsidRPr="00FC124C" w:rsidRDefault="000A6A60" w:rsidP="000A6A6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15E6E" w:rsidRPr="00FC124C" w:rsidRDefault="000A6A60" w:rsidP="000A6A6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15E6E" w:rsidRPr="00FC124C" w:rsidRDefault="000A6A60" w:rsidP="000A6A6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15E6E" w:rsidRPr="00FC124C" w:rsidRDefault="000A6A60" w:rsidP="000A6A6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15E6E" w:rsidRPr="00FC124C" w:rsidRDefault="000A6A60" w:rsidP="000A6A6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5</w:t>
            </w:r>
          </w:p>
        </w:tc>
      </w:tr>
      <w:tr w:rsidR="00F2795C" w:rsidRPr="00FC124C" w:rsidTr="00F2795C">
        <w:trPr>
          <w:trHeight w:val="560"/>
        </w:trPr>
        <w:tc>
          <w:tcPr>
            <w:tcW w:w="2405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  <w:r w:rsidRPr="00FC124C">
              <w:rPr>
                <w:rFonts w:asciiTheme="majorHAnsi" w:hAnsiTheme="majorHAnsi" w:cstheme="majorHAnsi"/>
              </w:rPr>
              <w:t>Accessibility to medication advice</w:t>
            </w:r>
          </w:p>
        </w:tc>
        <w:tc>
          <w:tcPr>
            <w:tcW w:w="1559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</w:tr>
      <w:tr w:rsidR="00F2795C" w:rsidRPr="00FC124C" w:rsidTr="00F2795C">
        <w:trPr>
          <w:trHeight w:val="575"/>
        </w:trPr>
        <w:tc>
          <w:tcPr>
            <w:tcW w:w="2405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  <w:r w:rsidRPr="00FC124C">
              <w:rPr>
                <w:rFonts w:asciiTheme="majorHAnsi" w:hAnsiTheme="majorHAnsi" w:cstheme="majorHAnsi"/>
              </w:rPr>
              <w:t xml:space="preserve">Responsiveness to your medication advice request </w:t>
            </w:r>
          </w:p>
        </w:tc>
        <w:tc>
          <w:tcPr>
            <w:tcW w:w="1559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</w:tr>
      <w:tr w:rsidR="00F2795C" w:rsidRPr="00FC124C" w:rsidTr="00F2795C">
        <w:trPr>
          <w:trHeight w:val="575"/>
        </w:trPr>
        <w:tc>
          <w:tcPr>
            <w:tcW w:w="2405" w:type="dxa"/>
          </w:tcPr>
          <w:p w:rsidR="00915E6E" w:rsidRPr="00FC124C" w:rsidRDefault="00915E6E" w:rsidP="00A36567">
            <w:pPr>
              <w:rPr>
                <w:rFonts w:asciiTheme="majorHAnsi" w:hAnsiTheme="majorHAnsi" w:cstheme="majorHAnsi"/>
              </w:rPr>
            </w:pPr>
            <w:r w:rsidRPr="00FC124C">
              <w:rPr>
                <w:rFonts w:asciiTheme="majorHAnsi" w:hAnsiTheme="majorHAnsi" w:cstheme="majorHAnsi"/>
              </w:rPr>
              <w:t xml:space="preserve">The quality of </w:t>
            </w:r>
            <w:r w:rsidR="00A36567">
              <w:rPr>
                <w:rFonts w:asciiTheme="majorHAnsi" w:hAnsiTheme="majorHAnsi" w:cstheme="majorHAnsi"/>
              </w:rPr>
              <w:t xml:space="preserve">medication advice </w:t>
            </w:r>
            <w:r w:rsidRPr="00FC124C">
              <w:rPr>
                <w:rFonts w:asciiTheme="majorHAnsi" w:hAnsiTheme="majorHAnsi" w:cstheme="majorHAnsi"/>
              </w:rPr>
              <w:t>received</w:t>
            </w:r>
          </w:p>
        </w:tc>
        <w:tc>
          <w:tcPr>
            <w:tcW w:w="1559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915E6E" w:rsidRPr="00FC124C" w:rsidRDefault="00915E6E" w:rsidP="00915E6E">
            <w:pPr>
              <w:rPr>
                <w:rFonts w:asciiTheme="majorHAnsi" w:hAnsiTheme="majorHAnsi" w:cstheme="majorHAnsi"/>
              </w:rPr>
            </w:pPr>
          </w:p>
        </w:tc>
      </w:tr>
    </w:tbl>
    <w:p w:rsidR="003B26CD" w:rsidRPr="00FC124C" w:rsidRDefault="003B26CD">
      <w:pPr>
        <w:rPr>
          <w:rFonts w:asciiTheme="majorHAnsi" w:hAnsiTheme="majorHAnsi" w:cstheme="majorHAnsi"/>
          <w:b/>
        </w:rPr>
      </w:pPr>
    </w:p>
    <w:p w:rsidR="003B26CD" w:rsidRPr="00FC124C" w:rsidRDefault="003B26CD">
      <w:pPr>
        <w:rPr>
          <w:rFonts w:asciiTheme="majorHAnsi" w:hAnsiTheme="majorHAnsi" w:cstheme="majorHAnsi"/>
          <w:b/>
        </w:rPr>
      </w:pPr>
    </w:p>
    <w:p w:rsidR="000C397A" w:rsidRPr="00FC124C" w:rsidRDefault="000C397A">
      <w:pPr>
        <w:rPr>
          <w:rFonts w:asciiTheme="majorHAnsi" w:hAnsiTheme="majorHAnsi" w:cstheme="majorHAnsi"/>
          <w:b/>
        </w:rPr>
      </w:pPr>
    </w:p>
    <w:tbl>
      <w:tblPr>
        <w:tblStyle w:val="TableGrid"/>
        <w:tblpPr w:leftFromText="180" w:rightFromText="180" w:vertAnchor="page" w:horzAnchor="margin" w:tblpXSpec="center" w:tblpY="7901"/>
        <w:tblW w:w="9673" w:type="dxa"/>
        <w:tblLook w:val="04A0" w:firstRow="1" w:lastRow="0" w:firstColumn="1" w:lastColumn="0" w:noHBand="0" w:noVBand="1"/>
      </w:tblPr>
      <w:tblGrid>
        <w:gridCol w:w="1842"/>
        <w:gridCol w:w="1560"/>
        <w:gridCol w:w="1417"/>
        <w:gridCol w:w="1953"/>
        <w:gridCol w:w="1364"/>
        <w:gridCol w:w="1537"/>
      </w:tblGrid>
      <w:tr w:rsidR="00B16EF2" w:rsidRPr="00FC124C" w:rsidTr="00B16EF2">
        <w:tc>
          <w:tcPr>
            <w:tcW w:w="1842" w:type="dxa"/>
            <w:shd w:val="clear" w:color="auto" w:fill="D9D9D9" w:themeFill="background1" w:themeFillShade="D9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16EF2" w:rsidRPr="00FC124C" w:rsidRDefault="00B16EF2" w:rsidP="00B16EF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124C"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16EF2" w:rsidRPr="00FC124C" w:rsidRDefault="00B16EF2" w:rsidP="00B16EF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124C">
              <w:rPr>
                <w:rFonts w:asciiTheme="majorHAnsi" w:hAnsiTheme="majorHAnsi" w:cstheme="majorHAnsi"/>
                <w:b/>
                <w:color w:val="000000" w:themeColor="text1"/>
              </w:rPr>
              <w:t>2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B16EF2" w:rsidRPr="00FC124C" w:rsidRDefault="00B16EF2" w:rsidP="00B16EF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124C">
              <w:rPr>
                <w:rFonts w:asciiTheme="majorHAnsi" w:hAnsiTheme="majorHAnsi" w:cstheme="majorHAnsi"/>
                <w:b/>
                <w:color w:val="000000" w:themeColor="text1"/>
              </w:rPr>
              <w:t>3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B16EF2" w:rsidRPr="00FC124C" w:rsidRDefault="00B16EF2" w:rsidP="00B16EF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124C">
              <w:rPr>
                <w:rFonts w:asciiTheme="majorHAnsi" w:hAnsiTheme="majorHAnsi" w:cstheme="majorHAnsi"/>
                <w:b/>
                <w:color w:val="000000" w:themeColor="text1"/>
              </w:rPr>
              <w:t>4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B16EF2" w:rsidRPr="00FC124C" w:rsidRDefault="00B16EF2" w:rsidP="00B16EF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124C">
              <w:rPr>
                <w:rFonts w:asciiTheme="majorHAnsi" w:hAnsiTheme="majorHAnsi" w:cstheme="majorHAnsi"/>
                <w:b/>
                <w:color w:val="000000" w:themeColor="text1"/>
              </w:rPr>
              <w:t>5</w:t>
            </w:r>
          </w:p>
        </w:tc>
      </w:tr>
      <w:tr w:rsidR="00B16EF2" w:rsidRPr="00FC124C" w:rsidTr="00B16EF2">
        <w:tc>
          <w:tcPr>
            <w:tcW w:w="1842" w:type="dxa"/>
          </w:tcPr>
          <w:p w:rsidR="00B16EF2" w:rsidRPr="00F2795C" w:rsidRDefault="00B16EF2" w:rsidP="00B16EF2">
            <w:pPr>
              <w:rPr>
                <w:rFonts w:asciiTheme="majorHAnsi" w:hAnsiTheme="majorHAnsi" w:cstheme="majorHAnsi"/>
              </w:rPr>
            </w:pPr>
            <w:r w:rsidRPr="00F2795C">
              <w:rPr>
                <w:rFonts w:asciiTheme="majorHAnsi" w:hAnsiTheme="majorHAnsi" w:cstheme="majorHAnsi"/>
              </w:rPr>
              <w:t>Psychotropic medications</w:t>
            </w:r>
          </w:p>
        </w:tc>
        <w:tc>
          <w:tcPr>
            <w:tcW w:w="1560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</w:tr>
      <w:tr w:rsidR="00B16EF2" w:rsidRPr="00FC124C" w:rsidTr="00B16EF2">
        <w:tc>
          <w:tcPr>
            <w:tcW w:w="1842" w:type="dxa"/>
          </w:tcPr>
          <w:p w:rsidR="00B16EF2" w:rsidRPr="00F2795C" w:rsidRDefault="00B16EF2" w:rsidP="00B16EF2">
            <w:pPr>
              <w:rPr>
                <w:rFonts w:asciiTheme="majorHAnsi" w:hAnsiTheme="majorHAnsi" w:cstheme="majorHAnsi"/>
              </w:rPr>
            </w:pPr>
            <w:r w:rsidRPr="00F2795C">
              <w:rPr>
                <w:rFonts w:asciiTheme="majorHAnsi" w:hAnsiTheme="majorHAnsi" w:cstheme="majorHAnsi"/>
              </w:rPr>
              <w:t>Risk Assessments</w:t>
            </w:r>
          </w:p>
        </w:tc>
        <w:tc>
          <w:tcPr>
            <w:tcW w:w="1560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</w:tr>
      <w:tr w:rsidR="00B16EF2" w:rsidRPr="00FC124C" w:rsidTr="00B16EF2">
        <w:tc>
          <w:tcPr>
            <w:tcW w:w="1842" w:type="dxa"/>
          </w:tcPr>
          <w:p w:rsidR="00B16EF2" w:rsidRPr="00F2795C" w:rsidRDefault="00B16EF2" w:rsidP="00B16EF2">
            <w:pPr>
              <w:rPr>
                <w:rFonts w:asciiTheme="majorHAnsi" w:hAnsiTheme="majorHAnsi" w:cstheme="majorHAnsi"/>
              </w:rPr>
            </w:pPr>
            <w:r w:rsidRPr="00F2795C">
              <w:rPr>
                <w:rFonts w:asciiTheme="majorHAnsi" w:hAnsiTheme="majorHAnsi" w:cstheme="majorHAnsi"/>
              </w:rPr>
              <w:t>Managing Challenging Behaviors in Primary Care</w:t>
            </w:r>
          </w:p>
        </w:tc>
        <w:tc>
          <w:tcPr>
            <w:tcW w:w="1560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</w:tr>
      <w:tr w:rsidR="00B16EF2" w:rsidRPr="00FC124C" w:rsidTr="00B16EF2">
        <w:trPr>
          <w:trHeight w:val="446"/>
        </w:trPr>
        <w:tc>
          <w:tcPr>
            <w:tcW w:w="1842" w:type="dxa"/>
          </w:tcPr>
          <w:p w:rsidR="00B16EF2" w:rsidRPr="00F2795C" w:rsidRDefault="00B16EF2" w:rsidP="00B16EF2">
            <w:pPr>
              <w:rPr>
                <w:rFonts w:asciiTheme="majorHAnsi" w:hAnsiTheme="majorHAnsi" w:cstheme="majorHAnsi"/>
              </w:rPr>
            </w:pPr>
            <w:r w:rsidRPr="00F2795C">
              <w:rPr>
                <w:rFonts w:asciiTheme="majorHAnsi" w:hAnsiTheme="majorHAnsi" w:cstheme="majorHAnsi"/>
              </w:rPr>
              <w:t>The interface between Physical and Mental health</w:t>
            </w:r>
          </w:p>
        </w:tc>
        <w:tc>
          <w:tcPr>
            <w:tcW w:w="1560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7" w:type="dxa"/>
          </w:tcPr>
          <w:p w:rsidR="00B16EF2" w:rsidRPr="00FC124C" w:rsidRDefault="00B16EF2" w:rsidP="00B16EF2">
            <w:pPr>
              <w:rPr>
                <w:rFonts w:asciiTheme="majorHAnsi" w:hAnsiTheme="majorHAnsi" w:cstheme="majorHAnsi"/>
              </w:rPr>
            </w:pPr>
          </w:p>
        </w:tc>
      </w:tr>
    </w:tbl>
    <w:p w:rsidR="00AB3B01" w:rsidRPr="00F2795C" w:rsidRDefault="00AB3B01">
      <w:pPr>
        <w:rPr>
          <w:rFonts w:asciiTheme="majorHAnsi" w:hAnsiTheme="majorHAnsi" w:cstheme="majorHAnsi"/>
        </w:rPr>
      </w:pPr>
    </w:p>
    <w:p w:rsidR="00FC124C" w:rsidRPr="00B16EF2" w:rsidRDefault="006E1869">
      <w:pPr>
        <w:rPr>
          <w:rFonts w:asciiTheme="majorHAnsi" w:hAnsiTheme="majorHAnsi" w:cstheme="majorHAnsi"/>
        </w:rPr>
      </w:pPr>
      <w:r w:rsidRPr="00F2795C">
        <w:rPr>
          <w:rFonts w:asciiTheme="majorHAnsi" w:hAnsiTheme="majorHAnsi" w:cstheme="majorHAnsi"/>
        </w:rPr>
        <w:t xml:space="preserve">Please </w:t>
      </w:r>
      <w:r w:rsidR="0018673A" w:rsidRPr="00F2795C">
        <w:rPr>
          <w:rFonts w:asciiTheme="majorHAnsi" w:hAnsiTheme="majorHAnsi" w:cstheme="majorHAnsi"/>
        </w:rPr>
        <w:t xml:space="preserve">indicate </w:t>
      </w:r>
      <w:r w:rsidR="006D383C" w:rsidRPr="00F2795C">
        <w:rPr>
          <w:rFonts w:asciiTheme="majorHAnsi" w:hAnsiTheme="majorHAnsi" w:cstheme="majorHAnsi"/>
        </w:rPr>
        <w:t>if you would be intere</w:t>
      </w:r>
      <w:r w:rsidR="000A6A60">
        <w:rPr>
          <w:rFonts w:asciiTheme="majorHAnsi" w:hAnsiTheme="majorHAnsi" w:cstheme="majorHAnsi"/>
        </w:rPr>
        <w:t xml:space="preserve">sted in participating in </w:t>
      </w:r>
      <w:r w:rsidR="006D383C" w:rsidRPr="00F2795C">
        <w:rPr>
          <w:rFonts w:asciiTheme="majorHAnsi" w:hAnsiTheme="majorHAnsi" w:cstheme="majorHAnsi"/>
        </w:rPr>
        <w:t>refresher se</w:t>
      </w:r>
      <w:r w:rsidR="00A36567">
        <w:rPr>
          <w:rFonts w:asciiTheme="majorHAnsi" w:hAnsiTheme="majorHAnsi" w:cstheme="majorHAnsi"/>
        </w:rPr>
        <w:t xml:space="preserve">ssions on the following topics: </w:t>
      </w:r>
      <w:r w:rsidR="00915E6E" w:rsidRPr="00F2795C">
        <w:rPr>
          <w:rFonts w:asciiTheme="majorHAnsi" w:hAnsiTheme="majorHAnsi" w:cstheme="majorHAnsi"/>
        </w:rPr>
        <w:t>1</w:t>
      </w:r>
      <w:r w:rsidR="000A6A60">
        <w:rPr>
          <w:rFonts w:asciiTheme="majorHAnsi" w:hAnsiTheme="majorHAnsi" w:cstheme="majorHAnsi"/>
        </w:rPr>
        <w:t>:</w:t>
      </w:r>
      <w:r w:rsidR="00915E6E" w:rsidRPr="00F2795C">
        <w:rPr>
          <w:rFonts w:asciiTheme="majorHAnsi" w:hAnsiTheme="majorHAnsi" w:cstheme="majorHAnsi"/>
        </w:rPr>
        <w:t xml:space="preserve"> </w:t>
      </w:r>
      <w:r w:rsidR="006D383C" w:rsidRPr="00F2795C">
        <w:rPr>
          <w:rFonts w:asciiTheme="majorHAnsi" w:hAnsiTheme="majorHAnsi" w:cstheme="majorHAnsi"/>
        </w:rPr>
        <w:t>not interested</w:t>
      </w:r>
      <w:r w:rsidR="00915E6E" w:rsidRPr="00F2795C">
        <w:rPr>
          <w:rFonts w:asciiTheme="majorHAnsi" w:hAnsiTheme="majorHAnsi" w:cstheme="majorHAnsi"/>
        </w:rPr>
        <w:t xml:space="preserve"> – 5</w:t>
      </w:r>
      <w:r w:rsidR="000A6A60">
        <w:rPr>
          <w:rFonts w:asciiTheme="majorHAnsi" w:hAnsiTheme="majorHAnsi" w:cstheme="majorHAnsi"/>
        </w:rPr>
        <w:t>:</w:t>
      </w:r>
      <w:r w:rsidR="00915E6E" w:rsidRPr="00F2795C">
        <w:rPr>
          <w:rFonts w:asciiTheme="majorHAnsi" w:hAnsiTheme="majorHAnsi" w:cstheme="majorHAnsi"/>
        </w:rPr>
        <w:t xml:space="preserve"> very interested</w:t>
      </w:r>
    </w:p>
    <w:p w:rsidR="006D383C" w:rsidRPr="00FC124C" w:rsidRDefault="006D383C">
      <w:pPr>
        <w:rPr>
          <w:rFonts w:asciiTheme="majorHAnsi" w:hAnsiTheme="majorHAnsi" w:cstheme="majorHAnsi"/>
          <w:b/>
        </w:rPr>
      </w:pPr>
    </w:p>
    <w:p w:rsidR="00B16EF2" w:rsidRDefault="00B16EF2">
      <w:pPr>
        <w:rPr>
          <w:rFonts w:asciiTheme="majorHAnsi" w:hAnsiTheme="majorHAnsi" w:cstheme="majorHAnsi"/>
        </w:rPr>
      </w:pPr>
    </w:p>
    <w:p w:rsidR="00AF78A2" w:rsidRDefault="00915E6E">
      <w:pPr>
        <w:rPr>
          <w:rFonts w:asciiTheme="majorHAnsi" w:hAnsiTheme="majorHAnsi" w:cstheme="majorHAnsi"/>
        </w:rPr>
      </w:pPr>
      <w:r w:rsidRPr="00F2795C">
        <w:rPr>
          <w:rFonts w:asciiTheme="majorHAnsi" w:hAnsiTheme="majorHAnsi" w:cstheme="majorHAnsi"/>
        </w:rPr>
        <w:t>Please outline a</w:t>
      </w:r>
      <w:r w:rsidR="003B26CD" w:rsidRPr="00F2795C">
        <w:rPr>
          <w:rFonts w:asciiTheme="majorHAnsi" w:hAnsiTheme="majorHAnsi" w:cstheme="majorHAnsi"/>
        </w:rPr>
        <w:t>ny suggestions</w:t>
      </w:r>
      <w:r w:rsidRPr="00F2795C">
        <w:rPr>
          <w:rFonts w:asciiTheme="majorHAnsi" w:hAnsiTheme="majorHAnsi" w:cstheme="majorHAnsi"/>
        </w:rPr>
        <w:t xml:space="preserve"> you have on how we can improve the quality of our </w:t>
      </w:r>
      <w:r w:rsidR="00A36567">
        <w:rPr>
          <w:rFonts w:asciiTheme="majorHAnsi" w:hAnsiTheme="majorHAnsi" w:cstheme="majorHAnsi"/>
        </w:rPr>
        <w:t xml:space="preserve">medication advice </w:t>
      </w:r>
      <w:r w:rsidRPr="00F2795C">
        <w:rPr>
          <w:rFonts w:asciiTheme="majorHAnsi" w:hAnsiTheme="majorHAnsi" w:cstheme="majorHAnsi"/>
        </w:rPr>
        <w:t>service</w:t>
      </w:r>
      <w:r w:rsidR="003B26CD" w:rsidRPr="00F2795C">
        <w:rPr>
          <w:rFonts w:asciiTheme="majorHAnsi" w:hAnsiTheme="majorHAnsi" w:cstheme="majorHAnsi"/>
        </w:rPr>
        <w:t>?</w:t>
      </w:r>
    </w:p>
    <w:p w:rsidR="00B16EF2" w:rsidRPr="00B16EF2" w:rsidRDefault="00B16EF2">
      <w:pPr>
        <w:rPr>
          <w:rFonts w:asciiTheme="majorHAnsi" w:hAnsiTheme="majorHAnsi" w:cstheme="majorHAnsi"/>
        </w:rPr>
      </w:pPr>
    </w:p>
    <w:p w:rsidR="00AF78A2" w:rsidRDefault="00AF78A2">
      <w:pPr>
        <w:rPr>
          <w:rFonts w:asciiTheme="majorHAnsi" w:hAnsiTheme="majorHAnsi" w:cstheme="majorHAnsi"/>
          <w:b/>
        </w:rPr>
      </w:pPr>
    </w:p>
    <w:p w:rsidR="00AF78A2" w:rsidRPr="00FC124C" w:rsidRDefault="00AF78A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Thank-you</w:t>
      </w:r>
    </w:p>
    <w:p w:rsidR="003B26CD" w:rsidRPr="00FC124C" w:rsidRDefault="003B26CD">
      <w:pPr>
        <w:rPr>
          <w:rFonts w:asciiTheme="majorHAnsi" w:hAnsiTheme="majorHAnsi" w:cstheme="majorHAnsi"/>
          <w:b/>
        </w:rPr>
      </w:pPr>
    </w:p>
    <w:p w:rsidR="00FC124C" w:rsidRDefault="00FC124C">
      <w:pPr>
        <w:rPr>
          <w:rFonts w:asciiTheme="majorHAnsi" w:hAnsiTheme="majorHAnsi" w:cstheme="majorHAnsi"/>
          <w:b/>
        </w:rPr>
      </w:pPr>
    </w:p>
    <w:p w:rsidR="00FC124C" w:rsidRDefault="00FC124C">
      <w:pPr>
        <w:rPr>
          <w:rFonts w:asciiTheme="majorHAnsi" w:hAnsiTheme="majorHAnsi" w:cstheme="majorHAnsi"/>
          <w:b/>
        </w:rPr>
      </w:pPr>
    </w:p>
    <w:p w:rsidR="00FC124C" w:rsidRDefault="00FC124C">
      <w:pPr>
        <w:rPr>
          <w:rFonts w:asciiTheme="majorHAnsi" w:hAnsiTheme="majorHAnsi" w:cstheme="majorHAnsi"/>
          <w:b/>
        </w:rPr>
      </w:pPr>
    </w:p>
    <w:p w:rsidR="006E1869" w:rsidRPr="00FC124C" w:rsidRDefault="006E1869">
      <w:pPr>
        <w:rPr>
          <w:rFonts w:asciiTheme="majorHAnsi" w:hAnsiTheme="majorHAnsi" w:cstheme="majorHAnsi"/>
          <w:b/>
        </w:rPr>
      </w:pPr>
    </w:p>
    <w:sectPr w:rsidR="006E1869" w:rsidRPr="00FC1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6CC"/>
    <w:multiLevelType w:val="hybridMultilevel"/>
    <w:tmpl w:val="9C5E5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77C8"/>
    <w:multiLevelType w:val="hybridMultilevel"/>
    <w:tmpl w:val="EEDC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C5F6A"/>
    <w:multiLevelType w:val="hybridMultilevel"/>
    <w:tmpl w:val="D566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B77BF"/>
    <w:multiLevelType w:val="hybridMultilevel"/>
    <w:tmpl w:val="5866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82F7A"/>
    <w:multiLevelType w:val="hybridMultilevel"/>
    <w:tmpl w:val="515C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69"/>
    <w:rsid w:val="0002237D"/>
    <w:rsid w:val="000A5F7D"/>
    <w:rsid w:val="000A6A60"/>
    <w:rsid w:val="000C397A"/>
    <w:rsid w:val="0018673A"/>
    <w:rsid w:val="001E0CD6"/>
    <w:rsid w:val="00213265"/>
    <w:rsid w:val="00376868"/>
    <w:rsid w:val="00397CE7"/>
    <w:rsid w:val="003B26CD"/>
    <w:rsid w:val="00451DA4"/>
    <w:rsid w:val="00527B84"/>
    <w:rsid w:val="006D383C"/>
    <w:rsid w:val="006E1869"/>
    <w:rsid w:val="00705879"/>
    <w:rsid w:val="00770456"/>
    <w:rsid w:val="007C5B55"/>
    <w:rsid w:val="007E1665"/>
    <w:rsid w:val="008614E3"/>
    <w:rsid w:val="00915E6E"/>
    <w:rsid w:val="00A36567"/>
    <w:rsid w:val="00A540DA"/>
    <w:rsid w:val="00AB3B01"/>
    <w:rsid w:val="00AF78A2"/>
    <w:rsid w:val="00B11D08"/>
    <w:rsid w:val="00B16EF2"/>
    <w:rsid w:val="00BA370F"/>
    <w:rsid w:val="00C160F5"/>
    <w:rsid w:val="00CF3BC7"/>
    <w:rsid w:val="00D3329E"/>
    <w:rsid w:val="00DA58A6"/>
    <w:rsid w:val="00E67F9B"/>
    <w:rsid w:val="00EB0859"/>
    <w:rsid w:val="00EB1258"/>
    <w:rsid w:val="00EC721E"/>
    <w:rsid w:val="00F2795C"/>
    <w:rsid w:val="00F72120"/>
    <w:rsid w:val="00F91E69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86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F7D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86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F7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Nzouonta Ngwompo, Viviane</dc:creator>
  <cp:lastModifiedBy>Helen Robertson</cp:lastModifiedBy>
  <cp:revision>2</cp:revision>
  <dcterms:created xsi:type="dcterms:W3CDTF">2020-12-18T10:46:00Z</dcterms:created>
  <dcterms:modified xsi:type="dcterms:W3CDTF">2020-12-18T10:46:00Z</dcterms:modified>
</cp:coreProperties>
</file>