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A260" w14:textId="1B35A8F1" w:rsidR="007A541C" w:rsidRDefault="007A541C" w:rsidP="005D0D5E">
      <w:pPr>
        <w:spacing w:after="0" w:line="240" w:lineRule="auto"/>
        <w:rPr>
          <w:rFonts w:ascii="Arial" w:eastAsia="Times New Roman" w:hAnsi="Arial" w:cs="Arial"/>
          <w:b/>
          <w:bCs/>
          <w:lang w:eastAsia="en-GB"/>
        </w:rPr>
      </w:pPr>
    </w:p>
    <w:p w14:paraId="749EEE61" w14:textId="412E3BA3" w:rsidR="00A00BEF" w:rsidRDefault="00A00BEF" w:rsidP="005D0D5E">
      <w:pPr>
        <w:spacing w:after="0" w:line="240" w:lineRule="auto"/>
        <w:rPr>
          <w:rFonts w:ascii="Arial" w:eastAsia="Times New Roman" w:hAnsi="Arial" w:cs="Arial"/>
          <w:b/>
          <w:bCs/>
          <w:lang w:eastAsia="en-GB"/>
        </w:rPr>
      </w:pPr>
    </w:p>
    <w:p w14:paraId="25B2B3BC" w14:textId="77777777" w:rsidR="00C54D79" w:rsidRDefault="00C54D79" w:rsidP="005D0D5E">
      <w:pPr>
        <w:spacing w:after="0" w:line="240" w:lineRule="auto"/>
        <w:rPr>
          <w:rFonts w:ascii="Arial" w:eastAsia="Times New Roman" w:hAnsi="Arial" w:cs="Arial"/>
          <w:b/>
          <w:bCs/>
          <w:lang w:eastAsia="en-GB"/>
        </w:rPr>
      </w:pPr>
    </w:p>
    <w:p w14:paraId="1B8A100C" w14:textId="1E731D0D" w:rsidR="002C272C" w:rsidRPr="00C54D79" w:rsidRDefault="00C54D79" w:rsidP="005D0D5E">
      <w:pPr>
        <w:spacing w:after="0" w:line="240" w:lineRule="auto"/>
        <w:rPr>
          <w:rFonts w:ascii="Arial" w:eastAsia="Times New Roman" w:hAnsi="Arial" w:cs="Arial"/>
          <w:b/>
          <w:bCs/>
          <w:sz w:val="28"/>
          <w:szCs w:val="28"/>
          <w:lang w:eastAsia="en-GB"/>
        </w:rPr>
      </w:pPr>
      <w:r w:rsidRPr="00C54D79">
        <w:rPr>
          <w:rFonts w:ascii="Arial" w:eastAsia="Times New Roman" w:hAnsi="Arial" w:cs="Arial"/>
          <w:b/>
          <w:bCs/>
          <w:sz w:val="28"/>
          <w:szCs w:val="28"/>
          <w:lang w:eastAsia="en-GB"/>
        </w:rPr>
        <w:t>Parkinson</w:t>
      </w:r>
      <w:r>
        <w:rPr>
          <w:rFonts w:ascii="Arial" w:eastAsia="Times New Roman" w:hAnsi="Arial" w:cs="Arial"/>
          <w:b/>
          <w:bCs/>
          <w:sz w:val="28"/>
          <w:szCs w:val="28"/>
          <w:lang w:eastAsia="en-GB"/>
        </w:rPr>
        <w:t>’</w:t>
      </w:r>
      <w:r w:rsidRPr="00C54D79">
        <w:rPr>
          <w:rFonts w:ascii="Arial" w:eastAsia="Times New Roman" w:hAnsi="Arial" w:cs="Arial"/>
          <w:b/>
          <w:bCs/>
          <w:sz w:val="28"/>
          <w:szCs w:val="28"/>
          <w:lang w:eastAsia="en-GB"/>
        </w:rPr>
        <w:t>s Disease Nurse Specialists in North Wiltshire</w:t>
      </w:r>
    </w:p>
    <w:p w14:paraId="50B9A89F" w14:textId="77777777" w:rsidR="00192EAA" w:rsidRDefault="00192EAA" w:rsidP="00192EAA">
      <w:pPr>
        <w:spacing w:after="0" w:line="240" w:lineRule="auto"/>
        <w:rPr>
          <w:rFonts w:ascii="Arial" w:eastAsia="Times New Roman" w:hAnsi="Arial" w:cs="Arial"/>
          <w:lang w:eastAsia="en-GB"/>
        </w:rPr>
      </w:pPr>
    </w:p>
    <w:p w14:paraId="33B0FB41" w14:textId="5668420C" w:rsidR="00A00BEF" w:rsidRPr="00C54D79" w:rsidRDefault="00A00BEF" w:rsidP="00A00BEF">
      <w:pPr>
        <w:spacing w:line="360" w:lineRule="auto"/>
        <w:rPr>
          <w:rFonts w:ascii="Arial" w:eastAsia="Arial" w:hAnsi="Arial" w:cs="Arial"/>
          <w:sz w:val="24"/>
          <w:szCs w:val="24"/>
        </w:rPr>
      </w:pPr>
      <w:r w:rsidRPr="00C54D79">
        <w:rPr>
          <w:rFonts w:ascii="Arial" w:hAnsi="Arial" w:cs="Arial"/>
          <w:sz w:val="24"/>
          <w:szCs w:val="24"/>
        </w:rPr>
        <w:t xml:space="preserve">The team of </w:t>
      </w:r>
      <w:r w:rsidRPr="00C54D79">
        <w:rPr>
          <w:rFonts w:ascii="Arial" w:eastAsia="Arial" w:hAnsi="Arial" w:cs="Arial"/>
          <w:sz w:val="24"/>
          <w:szCs w:val="24"/>
        </w:rPr>
        <w:t xml:space="preserve">Parkinson’s Disease Nurse Specialists in North Wiltshire is a dedicated point of contact for patients under the care of Great Western Hospital Consultants, their </w:t>
      </w:r>
      <w:proofErr w:type="gramStart"/>
      <w:r w:rsidRPr="00C54D79">
        <w:rPr>
          <w:rFonts w:ascii="Arial" w:eastAsia="Arial" w:hAnsi="Arial" w:cs="Arial"/>
          <w:sz w:val="24"/>
          <w:szCs w:val="24"/>
        </w:rPr>
        <w:t>families</w:t>
      </w:r>
      <w:proofErr w:type="gramEnd"/>
      <w:r w:rsidRPr="00C54D79">
        <w:rPr>
          <w:rFonts w:ascii="Arial" w:eastAsia="Arial" w:hAnsi="Arial" w:cs="Arial"/>
          <w:sz w:val="24"/>
          <w:szCs w:val="24"/>
        </w:rPr>
        <w:t xml:space="preserve"> and carers. </w:t>
      </w:r>
      <w:r w:rsidR="00C54D79">
        <w:rPr>
          <w:rFonts w:ascii="Arial" w:eastAsia="Arial" w:hAnsi="Arial" w:cs="Arial"/>
          <w:sz w:val="24"/>
          <w:szCs w:val="24"/>
        </w:rPr>
        <w:t>They provide</w:t>
      </w:r>
      <w:r w:rsidRPr="00C54D79">
        <w:rPr>
          <w:rFonts w:ascii="Arial" w:eastAsia="Arial" w:hAnsi="Arial" w:cs="Arial"/>
          <w:sz w:val="24"/>
          <w:szCs w:val="24"/>
        </w:rPr>
        <w:t xml:space="preserve"> seamless and joined-up care, seeing patients in hospital, community clinics, care homes and at home.</w:t>
      </w:r>
    </w:p>
    <w:p w14:paraId="27A3B1EC" w14:textId="6F3888BB" w:rsidR="00A00BEF" w:rsidRPr="00C54D79" w:rsidRDefault="00A00BEF" w:rsidP="00A00BEF">
      <w:pPr>
        <w:spacing w:line="360" w:lineRule="auto"/>
        <w:rPr>
          <w:rFonts w:ascii="Arial" w:eastAsia="Arial" w:hAnsi="Arial" w:cs="Arial"/>
          <w:sz w:val="24"/>
          <w:szCs w:val="24"/>
        </w:rPr>
      </w:pPr>
      <w:r w:rsidRPr="00C54D79">
        <w:rPr>
          <w:rFonts w:ascii="Arial" w:eastAsia="Arial" w:hAnsi="Arial" w:cs="Arial"/>
          <w:sz w:val="24"/>
          <w:szCs w:val="24"/>
        </w:rPr>
        <w:t>Providing more support in the community helps people stay well in their own homes, avoid</w:t>
      </w:r>
      <w:r w:rsidR="00C54D79">
        <w:rPr>
          <w:rFonts w:ascii="Arial" w:eastAsia="Arial" w:hAnsi="Arial" w:cs="Arial"/>
          <w:sz w:val="24"/>
          <w:szCs w:val="24"/>
        </w:rPr>
        <w:t>s</w:t>
      </w:r>
      <w:r w:rsidRPr="00C54D79">
        <w:rPr>
          <w:rFonts w:ascii="Arial" w:eastAsia="Arial" w:hAnsi="Arial" w:cs="Arial"/>
          <w:sz w:val="24"/>
          <w:szCs w:val="24"/>
        </w:rPr>
        <w:t xml:space="preserve"> the need for hospital admission and provide</w:t>
      </w:r>
      <w:r w:rsidR="00C54D79">
        <w:rPr>
          <w:rFonts w:ascii="Arial" w:eastAsia="Arial" w:hAnsi="Arial" w:cs="Arial"/>
          <w:sz w:val="24"/>
          <w:szCs w:val="24"/>
        </w:rPr>
        <w:t>s</w:t>
      </w:r>
      <w:r w:rsidRPr="00C54D79">
        <w:rPr>
          <w:rFonts w:ascii="Arial" w:eastAsia="Arial" w:hAnsi="Arial" w:cs="Arial"/>
          <w:sz w:val="24"/>
          <w:szCs w:val="24"/>
        </w:rPr>
        <w:t xml:space="preserve"> patients with a better quality of care from the same integrated team, whether in hospital or at home. The Specialist Nurses assist with symptom control, medication review and improving health and wellbeing. They will also provide specialist advice and support to relatives, carers, healthcare professionals and residential and nursing homes. </w:t>
      </w:r>
    </w:p>
    <w:p w14:paraId="4DED853F" w14:textId="77777777" w:rsidR="00A00BEF" w:rsidRPr="00C54D79" w:rsidRDefault="00A00BEF" w:rsidP="00A00BEF">
      <w:pPr>
        <w:spacing w:line="360" w:lineRule="auto"/>
        <w:rPr>
          <w:rFonts w:ascii="Arial" w:eastAsia="Arial" w:hAnsi="Arial" w:cs="Arial"/>
          <w:sz w:val="24"/>
          <w:szCs w:val="24"/>
        </w:rPr>
      </w:pPr>
      <w:r w:rsidRPr="00C54D79">
        <w:rPr>
          <w:rFonts w:ascii="Arial" w:eastAsia="Arial" w:hAnsi="Arial" w:cs="Arial"/>
          <w:sz w:val="24"/>
          <w:szCs w:val="24"/>
        </w:rPr>
        <w:t xml:space="preserve">The local NHS healthcare provider Wiltshire Health and Care continue to provide Occupational Therapy, Physiotherapy and Speech and Language Therapy support to the patients and will work closely with the Parkinson’s Disease Nurse Specialists.  </w:t>
      </w:r>
      <w:r w:rsidRPr="00C54D79">
        <w:rPr>
          <w:rFonts w:ascii="Arial" w:hAnsi="Arial" w:cs="Arial"/>
          <w:sz w:val="24"/>
          <w:szCs w:val="24"/>
        </w:rPr>
        <w:t>This service has been commissioned by Wiltshire CCG, with funding support from Parkinson’s UK and has been in place since April 2020.</w:t>
      </w:r>
    </w:p>
    <w:p w14:paraId="38EECC03" w14:textId="2837A7F4" w:rsidR="00C54D79" w:rsidRPr="00C54D79" w:rsidRDefault="00C54D79" w:rsidP="00C54D79">
      <w:pPr>
        <w:spacing w:line="360" w:lineRule="auto"/>
        <w:rPr>
          <w:rFonts w:ascii="Arial" w:hAnsi="Arial" w:cs="Arial"/>
          <w:b/>
          <w:bCs/>
          <w:sz w:val="24"/>
          <w:szCs w:val="24"/>
        </w:rPr>
      </w:pPr>
      <w:r w:rsidRPr="00C54D79">
        <w:rPr>
          <w:rFonts w:ascii="Arial" w:hAnsi="Arial" w:cs="Arial"/>
          <w:b/>
          <w:bCs/>
          <w:sz w:val="24"/>
          <w:szCs w:val="24"/>
        </w:rPr>
        <w:t xml:space="preserve">If you have a patient with </w:t>
      </w:r>
      <w:proofErr w:type="spellStart"/>
      <w:r w:rsidRPr="00C54D79">
        <w:rPr>
          <w:rFonts w:ascii="Arial" w:hAnsi="Arial" w:cs="Arial"/>
          <w:b/>
          <w:bCs/>
          <w:sz w:val="24"/>
          <w:szCs w:val="24"/>
        </w:rPr>
        <w:t>Parkinsons</w:t>
      </w:r>
      <w:proofErr w:type="spellEnd"/>
      <w:r w:rsidRPr="00C54D79">
        <w:rPr>
          <w:rFonts w:ascii="Arial" w:hAnsi="Arial" w:cs="Arial"/>
          <w:b/>
          <w:bCs/>
          <w:sz w:val="24"/>
          <w:szCs w:val="24"/>
        </w:rPr>
        <w:t xml:space="preserve"> Disease that has not been referred to </w:t>
      </w:r>
      <w:proofErr w:type="gramStart"/>
      <w:r>
        <w:rPr>
          <w:rFonts w:ascii="Arial" w:hAnsi="Arial" w:cs="Arial"/>
          <w:b/>
          <w:bCs/>
          <w:sz w:val="24"/>
          <w:szCs w:val="24"/>
        </w:rPr>
        <w:t>us</w:t>
      </w:r>
      <w:proofErr w:type="gramEnd"/>
      <w:r w:rsidRPr="00C54D79">
        <w:rPr>
          <w:rFonts w:ascii="Arial" w:hAnsi="Arial" w:cs="Arial"/>
          <w:b/>
          <w:bCs/>
          <w:sz w:val="24"/>
          <w:szCs w:val="24"/>
        </w:rPr>
        <w:t xml:space="preserve"> please send us their name and NHS number (No need to fill in a lengthy referral form). Or if you have any </w:t>
      </w:r>
      <w:proofErr w:type="gramStart"/>
      <w:r w:rsidRPr="00C54D79">
        <w:rPr>
          <w:rFonts w:ascii="Arial" w:hAnsi="Arial" w:cs="Arial"/>
          <w:b/>
          <w:bCs/>
          <w:sz w:val="24"/>
          <w:szCs w:val="24"/>
        </w:rPr>
        <w:t>queries</w:t>
      </w:r>
      <w:proofErr w:type="gramEnd"/>
      <w:r w:rsidRPr="00C54D79">
        <w:rPr>
          <w:rFonts w:ascii="Arial" w:hAnsi="Arial" w:cs="Arial"/>
          <w:b/>
          <w:bCs/>
          <w:sz w:val="24"/>
          <w:szCs w:val="24"/>
        </w:rPr>
        <w:t xml:space="preserve"> please contact us on the details below.</w:t>
      </w:r>
    </w:p>
    <w:p w14:paraId="19288983" w14:textId="77777777" w:rsidR="00C54D79" w:rsidRPr="00C54D79" w:rsidRDefault="00C54D79" w:rsidP="00C54D79">
      <w:pPr>
        <w:spacing w:line="360" w:lineRule="auto"/>
        <w:rPr>
          <w:rFonts w:ascii="Arial" w:hAnsi="Arial" w:cs="Arial"/>
          <w:sz w:val="24"/>
          <w:szCs w:val="24"/>
        </w:rPr>
      </w:pPr>
      <w:r w:rsidRPr="00C54D79">
        <w:rPr>
          <w:rFonts w:ascii="Arial" w:hAnsi="Arial" w:cs="Arial"/>
          <w:sz w:val="24"/>
          <w:szCs w:val="24"/>
          <w:u w:val="single"/>
        </w:rPr>
        <w:t>Telephone</w:t>
      </w:r>
      <w:r w:rsidRPr="00C54D79">
        <w:rPr>
          <w:rFonts w:ascii="Arial" w:hAnsi="Arial" w:cs="Arial"/>
          <w:sz w:val="24"/>
          <w:szCs w:val="24"/>
        </w:rPr>
        <w:t xml:space="preserve">: </w:t>
      </w:r>
      <w:r w:rsidRPr="00C54D79">
        <w:rPr>
          <w:rFonts w:ascii="Arial" w:hAnsi="Arial" w:cs="Arial"/>
          <w:b/>
          <w:sz w:val="24"/>
          <w:szCs w:val="24"/>
        </w:rPr>
        <w:t>01793 646436</w:t>
      </w:r>
      <w:r w:rsidRPr="00C54D79">
        <w:rPr>
          <w:rFonts w:ascii="Arial" w:hAnsi="Arial" w:cs="Arial"/>
          <w:sz w:val="24"/>
          <w:szCs w:val="24"/>
        </w:rPr>
        <w:t xml:space="preserve"> A message can be taken between 0800 and 2200. The Parkinson’s Specialist Nurses will return your call within 72 hours.</w:t>
      </w:r>
    </w:p>
    <w:p w14:paraId="43301B57" w14:textId="77777777" w:rsidR="00C54D79" w:rsidRPr="00C54D79" w:rsidRDefault="00C54D79" w:rsidP="00C54D79">
      <w:pPr>
        <w:spacing w:line="360" w:lineRule="auto"/>
        <w:rPr>
          <w:rFonts w:ascii="Arial" w:hAnsi="Arial" w:cs="Arial"/>
          <w:sz w:val="24"/>
          <w:szCs w:val="24"/>
          <w:u w:val="single"/>
        </w:rPr>
      </w:pPr>
      <w:r w:rsidRPr="00C54D79">
        <w:rPr>
          <w:rFonts w:ascii="Arial" w:hAnsi="Arial" w:cs="Arial"/>
          <w:sz w:val="24"/>
          <w:szCs w:val="24"/>
          <w:u w:val="single"/>
        </w:rPr>
        <w:t>Email</w:t>
      </w:r>
      <w:r w:rsidRPr="00C54D79">
        <w:rPr>
          <w:rFonts w:ascii="Arial" w:hAnsi="Arial" w:cs="Arial"/>
          <w:sz w:val="24"/>
          <w:szCs w:val="24"/>
        </w:rPr>
        <w:t xml:space="preserve">: </w:t>
      </w:r>
      <w:hyperlink r:id="rId6" w:history="1">
        <w:r w:rsidRPr="00C54D79">
          <w:rPr>
            <w:rStyle w:val="Hyperlink"/>
            <w:rFonts w:ascii="Arial" w:hAnsi="Arial" w:cs="Arial"/>
            <w:sz w:val="24"/>
            <w:szCs w:val="24"/>
          </w:rPr>
          <w:t>gwh.parkinsonsnursingservice@nhs.net</w:t>
        </w:r>
      </w:hyperlink>
    </w:p>
    <w:p w14:paraId="3D007B99" w14:textId="77777777" w:rsidR="00C54D79" w:rsidRPr="00C54D79" w:rsidRDefault="00C54D79" w:rsidP="00E06DE9">
      <w:pPr>
        <w:spacing w:line="360" w:lineRule="auto"/>
        <w:rPr>
          <w:rFonts w:ascii="Arial" w:hAnsi="Arial" w:cs="Arial"/>
          <w:sz w:val="24"/>
          <w:szCs w:val="24"/>
        </w:rPr>
      </w:pPr>
    </w:p>
    <w:p w14:paraId="07076F73" w14:textId="3A2C81DA" w:rsidR="00E06DE9" w:rsidRPr="00C54D79" w:rsidRDefault="00A00BEF" w:rsidP="00E06DE9">
      <w:pPr>
        <w:spacing w:after="0" w:line="360" w:lineRule="auto"/>
        <w:rPr>
          <w:rFonts w:ascii="Arial" w:hAnsi="Arial" w:cs="Arial"/>
          <w:sz w:val="24"/>
          <w:szCs w:val="24"/>
        </w:rPr>
      </w:pPr>
      <w:r w:rsidRPr="00C54D79">
        <w:rPr>
          <w:rFonts w:ascii="Arial" w:hAnsi="Arial" w:cs="Arial"/>
          <w:sz w:val="24"/>
          <w:szCs w:val="24"/>
        </w:rPr>
        <w:t>Emma Galos</w:t>
      </w:r>
    </w:p>
    <w:p w14:paraId="434B4E9E" w14:textId="205C97BB" w:rsidR="00E06DE9" w:rsidRPr="00C54D79" w:rsidRDefault="00E06DE9" w:rsidP="00E06DE9">
      <w:pPr>
        <w:spacing w:after="0" w:line="360" w:lineRule="auto"/>
        <w:rPr>
          <w:rFonts w:ascii="Arial" w:hAnsi="Arial" w:cs="Arial"/>
          <w:sz w:val="24"/>
          <w:szCs w:val="24"/>
        </w:rPr>
      </w:pPr>
      <w:r w:rsidRPr="00C54D79">
        <w:rPr>
          <w:rFonts w:ascii="Arial" w:hAnsi="Arial" w:cs="Arial"/>
          <w:sz w:val="24"/>
          <w:szCs w:val="24"/>
        </w:rPr>
        <w:t>Parkinson’s Disease Nurse Specialist</w:t>
      </w:r>
      <w:r w:rsidR="00A00BEF" w:rsidRPr="00C54D79">
        <w:rPr>
          <w:rFonts w:ascii="Arial" w:hAnsi="Arial" w:cs="Arial"/>
          <w:sz w:val="24"/>
          <w:szCs w:val="24"/>
        </w:rPr>
        <w:t xml:space="preserve"> for North Wiltshire and Swindon</w:t>
      </w:r>
    </w:p>
    <w:p w14:paraId="3B13D3F2" w14:textId="77777777" w:rsidR="00E06DE9" w:rsidRPr="00C54D79" w:rsidRDefault="00E06DE9" w:rsidP="00E06DE9">
      <w:pPr>
        <w:spacing w:after="0" w:line="360" w:lineRule="auto"/>
        <w:rPr>
          <w:rFonts w:ascii="Arial" w:hAnsi="Arial" w:cs="Arial"/>
          <w:sz w:val="24"/>
          <w:szCs w:val="24"/>
        </w:rPr>
      </w:pPr>
      <w:r w:rsidRPr="00C54D79">
        <w:rPr>
          <w:rFonts w:ascii="Arial" w:hAnsi="Arial" w:cs="Arial"/>
          <w:sz w:val="24"/>
          <w:szCs w:val="24"/>
        </w:rPr>
        <w:t>Great Western Hospital</w:t>
      </w:r>
    </w:p>
    <w:sectPr w:rsidR="00E06DE9" w:rsidRPr="00C54D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F9D9" w14:textId="77777777" w:rsidR="006D68D6" w:rsidRDefault="006D68D6" w:rsidP="00CB6BD9">
      <w:pPr>
        <w:spacing w:after="0" w:line="240" w:lineRule="auto"/>
      </w:pPr>
      <w:r>
        <w:separator/>
      </w:r>
    </w:p>
  </w:endnote>
  <w:endnote w:type="continuationSeparator" w:id="0">
    <w:p w14:paraId="6FEC8293" w14:textId="77777777" w:rsidR="006D68D6" w:rsidRDefault="006D68D6" w:rsidP="00C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69A8" w14:textId="77777777" w:rsidR="006D68D6" w:rsidRDefault="006D68D6" w:rsidP="00CB6BD9">
      <w:pPr>
        <w:spacing w:after="0" w:line="240" w:lineRule="auto"/>
      </w:pPr>
      <w:r>
        <w:separator/>
      </w:r>
    </w:p>
  </w:footnote>
  <w:footnote w:type="continuationSeparator" w:id="0">
    <w:p w14:paraId="1CC9D35A" w14:textId="77777777" w:rsidR="006D68D6" w:rsidRDefault="006D68D6" w:rsidP="00CB6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F52B" w14:textId="77777777" w:rsidR="00CB6BD9" w:rsidRDefault="00CB6BD9" w:rsidP="00CB6BD9">
    <w:pPr>
      <w:pStyle w:val="Header"/>
      <w:jc w:val="right"/>
    </w:pPr>
    <w:r>
      <w:rPr>
        <w:noProof/>
        <w:lang w:eastAsia="en-GB"/>
      </w:rPr>
      <w:drawing>
        <wp:inline distT="0" distB="0" distL="0" distR="0" wp14:anchorId="6025F9B7" wp14:editId="2BE9D266">
          <wp:extent cx="3638550" cy="571500"/>
          <wp:effectExtent l="0" t="0" r="0" b="0"/>
          <wp:docPr id="1" name="Picture 1" descr="GW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20"/>
    <w:rsid w:val="0007584C"/>
    <w:rsid w:val="00131AA6"/>
    <w:rsid w:val="00192EAA"/>
    <w:rsid w:val="001D3820"/>
    <w:rsid w:val="002C272C"/>
    <w:rsid w:val="002D0399"/>
    <w:rsid w:val="002E23F8"/>
    <w:rsid w:val="0033677D"/>
    <w:rsid w:val="003656F5"/>
    <w:rsid w:val="004148F3"/>
    <w:rsid w:val="00436AAA"/>
    <w:rsid w:val="004712BA"/>
    <w:rsid w:val="004D0A2A"/>
    <w:rsid w:val="004E682B"/>
    <w:rsid w:val="005D0D5E"/>
    <w:rsid w:val="00600099"/>
    <w:rsid w:val="00643F86"/>
    <w:rsid w:val="00657D20"/>
    <w:rsid w:val="006A0007"/>
    <w:rsid w:val="006D68D6"/>
    <w:rsid w:val="00720EF4"/>
    <w:rsid w:val="00732253"/>
    <w:rsid w:val="00741EA0"/>
    <w:rsid w:val="0075675C"/>
    <w:rsid w:val="007A25AF"/>
    <w:rsid w:val="007A541C"/>
    <w:rsid w:val="00816986"/>
    <w:rsid w:val="00880CDC"/>
    <w:rsid w:val="0088748F"/>
    <w:rsid w:val="008927F9"/>
    <w:rsid w:val="008A2425"/>
    <w:rsid w:val="009837C4"/>
    <w:rsid w:val="009E6284"/>
    <w:rsid w:val="00A00BEF"/>
    <w:rsid w:val="00A64287"/>
    <w:rsid w:val="00B7530A"/>
    <w:rsid w:val="00BB6820"/>
    <w:rsid w:val="00C54D79"/>
    <w:rsid w:val="00C64F9F"/>
    <w:rsid w:val="00CB6BD9"/>
    <w:rsid w:val="00CF7403"/>
    <w:rsid w:val="00D15241"/>
    <w:rsid w:val="00D31F3B"/>
    <w:rsid w:val="00D33EF1"/>
    <w:rsid w:val="00D52C45"/>
    <w:rsid w:val="00D559C8"/>
    <w:rsid w:val="00DD0D76"/>
    <w:rsid w:val="00E06DE9"/>
    <w:rsid w:val="00E64CC9"/>
    <w:rsid w:val="00E7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0C30"/>
  <w15:docId w15:val="{343F8FCE-43A5-4694-BB09-BC536E5F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5AF"/>
    <w:pPr>
      <w:ind w:left="720"/>
      <w:contextualSpacing/>
    </w:pPr>
  </w:style>
  <w:style w:type="character" w:styleId="Hyperlink">
    <w:name w:val="Hyperlink"/>
    <w:basedOn w:val="DefaultParagraphFont"/>
    <w:uiPriority w:val="99"/>
    <w:unhideWhenUsed/>
    <w:rsid w:val="007A25AF"/>
    <w:rPr>
      <w:color w:val="0000FF" w:themeColor="hyperlink"/>
      <w:u w:val="single"/>
    </w:rPr>
  </w:style>
  <w:style w:type="paragraph" w:styleId="Header">
    <w:name w:val="header"/>
    <w:basedOn w:val="Normal"/>
    <w:link w:val="HeaderChar"/>
    <w:unhideWhenUsed/>
    <w:rsid w:val="00CB6BD9"/>
    <w:pPr>
      <w:tabs>
        <w:tab w:val="center" w:pos="4513"/>
        <w:tab w:val="right" w:pos="9026"/>
      </w:tabs>
      <w:spacing w:after="0" w:line="240" w:lineRule="auto"/>
    </w:pPr>
  </w:style>
  <w:style w:type="character" w:customStyle="1" w:styleId="HeaderChar">
    <w:name w:val="Header Char"/>
    <w:basedOn w:val="DefaultParagraphFont"/>
    <w:link w:val="Header"/>
    <w:rsid w:val="00CB6BD9"/>
  </w:style>
  <w:style w:type="paragraph" w:styleId="Footer">
    <w:name w:val="footer"/>
    <w:basedOn w:val="Normal"/>
    <w:link w:val="FooterChar"/>
    <w:uiPriority w:val="99"/>
    <w:unhideWhenUsed/>
    <w:rsid w:val="00CB6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BD9"/>
  </w:style>
  <w:style w:type="paragraph" w:styleId="BalloonText">
    <w:name w:val="Balloon Text"/>
    <w:basedOn w:val="Normal"/>
    <w:link w:val="BalloonTextChar"/>
    <w:uiPriority w:val="99"/>
    <w:semiHidden/>
    <w:unhideWhenUsed/>
    <w:rsid w:val="00CB6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D9"/>
    <w:rPr>
      <w:rFonts w:ascii="Tahoma" w:hAnsi="Tahoma" w:cs="Tahoma"/>
      <w:sz w:val="16"/>
      <w:szCs w:val="16"/>
    </w:rPr>
  </w:style>
  <w:style w:type="character" w:styleId="Strong">
    <w:name w:val="Strong"/>
    <w:qFormat/>
    <w:rsid w:val="005D0D5E"/>
    <w:rPr>
      <w:rFonts w:ascii="Trebuchet MS" w:hAnsi="Trebuchet MS" w:hint="default"/>
      <w:b w:val="0"/>
      <w:bCs w:val="0"/>
      <w:sz w:val="24"/>
    </w:rPr>
  </w:style>
  <w:style w:type="paragraph" w:styleId="NormalWeb">
    <w:name w:val="Normal (Web)"/>
    <w:basedOn w:val="Normal"/>
    <w:uiPriority w:val="99"/>
    <w:semiHidden/>
    <w:unhideWhenUsed/>
    <w:rsid w:val="00E06DE9"/>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5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4604">
      <w:bodyDiv w:val="1"/>
      <w:marLeft w:val="0"/>
      <w:marRight w:val="0"/>
      <w:marTop w:val="0"/>
      <w:marBottom w:val="0"/>
      <w:divBdr>
        <w:top w:val="none" w:sz="0" w:space="0" w:color="auto"/>
        <w:left w:val="none" w:sz="0" w:space="0" w:color="auto"/>
        <w:bottom w:val="none" w:sz="0" w:space="0" w:color="auto"/>
        <w:right w:val="none" w:sz="0" w:space="0" w:color="auto"/>
      </w:divBdr>
    </w:div>
    <w:div w:id="525364427">
      <w:bodyDiv w:val="1"/>
      <w:marLeft w:val="0"/>
      <w:marRight w:val="0"/>
      <w:marTop w:val="0"/>
      <w:marBottom w:val="0"/>
      <w:divBdr>
        <w:top w:val="none" w:sz="0" w:space="0" w:color="auto"/>
        <w:left w:val="none" w:sz="0" w:space="0" w:color="auto"/>
        <w:bottom w:val="none" w:sz="0" w:space="0" w:color="auto"/>
        <w:right w:val="none" w:sz="0" w:space="0" w:color="auto"/>
      </w:divBdr>
    </w:div>
    <w:div w:id="913005410">
      <w:bodyDiv w:val="1"/>
      <w:marLeft w:val="0"/>
      <w:marRight w:val="0"/>
      <w:marTop w:val="0"/>
      <w:marBottom w:val="0"/>
      <w:divBdr>
        <w:top w:val="none" w:sz="0" w:space="0" w:color="auto"/>
        <w:left w:val="none" w:sz="0" w:space="0" w:color="auto"/>
        <w:bottom w:val="none" w:sz="0" w:space="0" w:color="auto"/>
        <w:right w:val="none" w:sz="0" w:space="0" w:color="auto"/>
      </w:divBdr>
    </w:div>
    <w:div w:id="9966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h.parkinsonsnursingservice@nh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Flavin Sheridan (Banes CCG)</dc:creator>
  <cp:lastModifiedBy>ROBERTSON, Helen (NHS BATH AND NORTH EAST SOMERSET, SWINDON AND WILTSHIRE CCG)</cp:lastModifiedBy>
  <cp:revision>3</cp:revision>
  <cp:lastPrinted>2020-04-07T13:24:00Z</cp:lastPrinted>
  <dcterms:created xsi:type="dcterms:W3CDTF">2021-12-06T16:23:00Z</dcterms:created>
  <dcterms:modified xsi:type="dcterms:W3CDTF">2021-12-06T16:27:00Z</dcterms:modified>
</cp:coreProperties>
</file>