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6998" w14:textId="689BFEB2" w:rsidR="000421A3" w:rsidRPr="00EC768D" w:rsidRDefault="000421A3" w:rsidP="000421A3">
      <w:pPr>
        <w:pStyle w:val="Heading1"/>
        <w:jc w:val="left"/>
        <w:rPr>
          <w:rStyle w:val="Hyperlink"/>
        </w:rPr>
      </w:pPr>
      <w:r w:rsidRPr="00EC768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3304AD" wp14:editId="5B4741CE">
            <wp:simplePos x="0" y="0"/>
            <wp:positionH relativeFrom="column">
              <wp:posOffset>4540885</wp:posOffset>
            </wp:positionH>
            <wp:positionV relativeFrom="paragraph">
              <wp:posOffset>-119380</wp:posOffset>
            </wp:positionV>
            <wp:extent cx="2110105" cy="916940"/>
            <wp:effectExtent l="0" t="0" r="4445" b="0"/>
            <wp:wrapNone/>
            <wp:docPr id="118" name="Picture 118" descr="\\Rvn00-file02\Workgroups\Specialised Community Perinatal Service\AWP LOGO\AWP_logo_3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vn00-file02\Workgroups\Specialised Community Perinatal Service\AWP LOGO\AWP_logo_30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CAD591" w14:textId="77777777" w:rsidR="000421A3" w:rsidRDefault="000421A3" w:rsidP="000421A3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bCs/>
          <w:color w:val="404040" w:themeColor="text1" w:themeTint="BF"/>
        </w:rPr>
      </w:pPr>
    </w:p>
    <w:p w14:paraId="18700481" w14:textId="77777777" w:rsidR="000421A3" w:rsidRDefault="000421A3" w:rsidP="000421A3">
      <w:pPr>
        <w:tabs>
          <w:tab w:val="left" w:pos="8655"/>
        </w:tabs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2173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B45752" wp14:editId="3C86DCAD">
                <wp:simplePos x="0" y="0"/>
                <wp:positionH relativeFrom="column">
                  <wp:posOffset>-78740</wp:posOffset>
                </wp:positionH>
                <wp:positionV relativeFrom="paragraph">
                  <wp:posOffset>144145</wp:posOffset>
                </wp:positionV>
                <wp:extent cx="4848225" cy="443654"/>
                <wp:effectExtent l="0" t="0" r="9525" b="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4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559C" w14:textId="77777777" w:rsidR="000421A3" w:rsidRDefault="000421A3" w:rsidP="000421A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Community </w:t>
                            </w:r>
                            <w:r w:rsidRPr="0021734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Perinatal Mental 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Service Referral Form </w:t>
                            </w:r>
                          </w:p>
                          <w:p w14:paraId="482B307E" w14:textId="77777777" w:rsidR="000421A3" w:rsidRPr="0019673C" w:rsidRDefault="000421A3" w:rsidP="000421A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9673C">
                              <w:rPr>
                                <w:rFonts w:ascii="Arial" w:hAnsi="Arial" w:cs="Arial"/>
                                <w:i/>
                              </w:rPr>
                              <w:t xml:space="preserve">For use by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Mental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5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1.35pt;width:381.75pt;height:3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1wIAIAAB0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yxd/mKEsM0&#10;NulBjIG8h5EUUZ/B+grD7i0GhhGvMTbV6u0d8B+eGNj2zOzFjXMw9IK1yG8eM7OL1AnHR5Bm+Awt&#10;PsMOARLQ2DkdxUM5CKJjnx7PvYlUOF6Wy3JZFAtKOPrK8u3VokxPsOo52zofPgrQJB5q6rD3CZ0d&#10;73yIbFj1HBIf86Bku5NKJcPtm61y5MhwTnZpndB/C1OGDDVdLZBHzDIQ89MIaRlwjpXUNV3mccV0&#10;VkU1Ppg2nQOTajojE2VO8kRFJm3C2IwYGDVroH1EoRxM84r/Cw89uF+UDDirNfU/D8wJStQng2Kv&#10;5mUZhzsZ5eJdgYa79DSXHmY4QtU0UDIdtyF9iKmiG2xKJ5NeL0xOXHEGk4yn/xKH/NJOUS+/evME&#10;AAD//wMAUEsDBBQABgAIAAAAIQDqO84c3gAAAAkBAAAPAAAAZHJzL2Rvd25yZXYueG1sTI/LboMw&#10;EEX3lfoP1kTqpkoMKIGGMkRtpVbd5vEBA3YABY8RdgL5+7qrdjm6R/eeKXaz6cVNj66zjBCvIhCa&#10;a6s6bhBOx8/lCwjniRX1ljXCXTvYlY8PBeXKTrzXt4NvRChhlxNC6/2QS+nqVhtyKztoDtnZjoZ8&#10;OMdGqpGmUG56mURRKg11HBZaGvRHq+vL4WoQzt/T82Y7VV/+lO3X6Tt1WWXviE+L+e0VhNez/4Ph&#10;Vz+oQxmcKntl5USPsIyTdUARkiQDEYBsE8cgKoRtkoIsC/n/g/IHAAD//wMAUEsBAi0AFAAGAAgA&#10;AAAhALaDOJL+AAAA4QEAABMAAAAAAAAAAAAAAAAAAAAAAFtDb250ZW50X1R5cGVzXS54bWxQSwEC&#10;LQAUAAYACAAAACEAOP0h/9YAAACUAQAACwAAAAAAAAAAAAAAAAAvAQAAX3JlbHMvLnJlbHNQSwEC&#10;LQAUAAYACAAAACEApIM9cCACAAAdBAAADgAAAAAAAAAAAAAAAAAuAgAAZHJzL2Uyb0RvYy54bWxQ&#10;SwECLQAUAAYACAAAACEA6jvOHN4AAAAJAQAADwAAAAAAAAAAAAAAAAB6BAAAZHJzL2Rvd25yZXYu&#10;eG1sUEsFBgAAAAAEAAQA8wAAAIUFAAAAAA==&#10;" stroked="f">
                <v:textbox>
                  <w:txbxContent>
                    <w:p w14:paraId="48D2559C" w14:textId="77777777" w:rsidR="000421A3" w:rsidRDefault="000421A3" w:rsidP="000421A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Community </w:t>
                      </w:r>
                      <w:r w:rsidRPr="0021734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Perinatal Mental Health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Service Referral Form </w:t>
                      </w:r>
                    </w:p>
                    <w:p w14:paraId="482B307E" w14:textId="77777777" w:rsidR="000421A3" w:rsidRPr="0019673C" w:rsidRDefault="000421A3" w:rsidP="000421A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9673C">
                        <w:rPr>
                          <w:rFonts w:ascii="Arial" w:hAnsi="Arial" w:cs="Arial"/>
                          <w:i/>
                        </w:rPr>
                        <w:t xml:space="preserve">For use by </w:t>
                      </w:r>
                      <w:r>
                        <w:rPr>
                          <w:rFonts w:ascii="Arial" w:hAnsi="Arial" w:cs="Arial"/>
                          <w:i/>
                        </w:rPr>
                        <w:t>Mental Health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ab/>
      </w:r>
    </w:p>
    <w:p w14:paraId="1C6980D6" w14:textId="77777777" w:rsidR="000421A3" w:rsidRDefault="000421A3" w:rsidP="000421A3">
      <w:pPr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16805F85" w14:textId="77777777" w:rsidR="000421A3" w:rsidRPr="0078777B" w:rsidRDefault="000421A3" w:rsidP="000421A3">
      <w:pPr>
        <w:pStyle w:val="Caption"/>
        <w:rPr>
          <w:rFonts w:ascii="Arial" w:eastAsiaTheme="minorHAnsi" w:hAnsi="Arial" w:cs="Arial"/>
          <w:i/>
          <w:lang w:eastAsia="en-US"/>
        </w:rPr>
      </w:pPr>
      <w:r w:rsidRPr="00675771">
        <w:rPr>
          <w:rFonts w:ascii="Arial" w:eastAsiaTheme="minorHAnsi" w:hAnsi="Arial" w:cs="Arial"/>
          <w:b w:val="0"/>
          <w:i/>
          <w:color w:val="auto"/>
          <w:sz w:val="20"/>
          <w:szCs w:val="20"/>
        </w:rPr>
        <w:t xml:space="preserve"> </w:t>
      </w: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4815"/>
        <w:gridCol w:w="5499"/>
      </w:tblGrid>
      <w:tr w:rsidR="000421A3" w:rsidRPr="0078777B" w14:paraId="6FFC0ED7" w14:textId="77777777" w:rsidTr="00E104D1">
        <w:trPr>
          <w:trHeight w:val="1827"/>
        </w:trPr>
        <w:tc>
          <w:tcPr>
            <w:tcW w:w="4815" w:type="dxa"/>
          </w:tcPr>
          <w:p w14:paraId="55DD399F" w14:textId="77777777" w:rsidR="000421A3" w:rsidRPr="0078777B" w:rsidRDefault="000421A3" w:rsidP="00E104D1">
            <w:pPr>
              <w:rPr>
                <w:rFonts w:ascii="Arial" w:hAnsi="Arial" w:cs="Arial"/>
                <w:b/>
                <w:i/>
              </w:rPr>
            </w:pPr>
            <w:r w:rsidRPr="0078777B">
              <w:rPr>
                <w:rFonts w:ascii="Arial" w:hAnsi="Arial" w:cs="Arial"/>
                <w:b/>
                <w:i/>
              </w:rPr>
              <w:t xml:space="preserve">Patients details </w:t>
            </w:r>
          </w:p>
          <w:p w14:paraId="22F86D78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Name:</w:t>
            </w:r>
          </w:p>
          <w:p w14:paraId="2F8C4CDE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Date of Birth:</w:t>
            </w:r>
          </w:p>
          <w:p w14:paraId="346DA3EF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Address:</w:t>
            </w:r>
          </w:p>
          <w:p w14:paraId="6D36E602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6E22C0ED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46503B02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5499" w:type="dxa"/>
          </w:tcPr>
          <w:p w14:paraId="0EF49FC2" w14:textId="77777777" w:rsidR="000421A3" w:rsidRPr="0078777B" w:rsidRDefault="000421A3" w:rsidP="00E104D1">
            <w:pPr>
              <w:rPr>
                <w:rFonts w:ascii="Arial" w:hAnsi="Arial" w:cs="Arial"/>
                <w:b/>
                <w:i/>
              </w:rPr>
            </w:pPr>
            <w:r w:rsidRPr="0078777B">
              <w:rPr>
                <w:rFonts w:ascii="Arial" w:hAnsi="Arial" w:cs="Arial"/>
                <w:b/>
                <w:i/>
              </w:rPr>
              <w:t xml:space="preserve">GP details </w:t>
            </w:r>
          </w:p>
          <w:p w14:paraId="59A19BC2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Name:</w:t>
            </w:r>
          </w:p>
          <w:p w14:paraId="27E149DA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Surgery:</w:t>
            </w:r>
          </w:p>
          <w:p w14:paraId="08DB0B03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56422B42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43827385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7E968869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Tel No:</w:t>
            </w:r>
          </w:p>
        </w:tc>
      </w:tr>
      <w:tr w:rsidR="000421A3" w:rsidRPr="0078777B" w14:paraId="714F6F03" w14:textId="77777777" w:rsidTr="00E104D1">
        <w:tc>
          <w:tcPr>
            <w:tcW w:w="4815" w:type="dxa"/>
          </w:tcPr>
          <w:p w14:paraId="33D2411F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NHS No:</w:t>
            </w:r>
          </w:p>
        </w:tc>
        <w:tc>
          <w:tcPr>
            <w:tcW w:w="5499" w:type="dxa"/>
          </w:tcPr>
          <w:p w14:paraId="24191536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Rio No:</w:t>
            </w:r>
          </w:p>
        </w:tc>
      </w:tr>
      <w:tr w:rsidR="000421A3" w:rsidRPr="0078777B" w14:paraId="169D7711" w14:textId="77777777" w:rsidTr="00E104D1">
        <w:tc>
          <w:tcPr>
            <w:tcW w:w="10314" w:type="dxa"/>
            <w:gridSpan w:val="2"/>
          </w:tcPr>
          <w:p w14:paraId="0F62C15A" w14:textId="77777777" w:rsidR="000421A3" w:rsidRPr="0078777B" w:rsidRDefault="009B6061" w:rsidP="00E104D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768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A3"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1A3" w:rsidRPr="0078777B">
              <w:rPr>
                <w:rFonts w:ascii="Arial" w:hAnsi="Arial" w:cs="Arial"/>
              </w:rPr>
              <w:t xml:space="preserve"> </w:t>
            </w:r>
            <w:r w:rsidR="000421A3" w:rsidRPr="0078777B">
              <w:rPr>
                <w:rFonts w:ascii="Arial" w:hAnsi="Arial" w:cs="Arial"/>
                <w:b/>
              </w:rPr>
              <w:t>Pre-pregnancy planning</w:t>
            </w:r>
            <w:r w:rsidR="000421A3" w:rsidRPr="0078777B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446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A3"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1A3" w:rsidRPr="0078777B">
              <w:rPr>
                <w:rFonts w:ascii="Arial" w:hAnsi="Arial" w:cs="Arial"/>
              </w:rPr>
              <w:t xml:space="preserve"> </w:t>
            </w:r>
            <w:r w:rsidR="000421A3" w:rsidRPr="0078777B">
              <w:rPr>
                <w:rFonts w:ascii="Arial" w:hAnsi="Arial" w:cs="Arial"/>
                <w:b/>
              </w:rPr>
              <w:t>Antenatal</w:t>
            </w:r>
            <w:r w:rsidR="000421A3" w:rsidRPr="0078777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815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A3"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1A3" w:rsidRPr="0078777B">
              <w:rPr>
                <w:rFonts w:ascii="Arial" w:hAnsi="Arial" w:cs="Arial"/>
              </w:rPr>
              <w:t xml:space="preserve"> </w:t>
            </w:r>
            <w:r w:rsidR="000421A3" w:rsidRPr="0078777B">
              <w:rPr>
                <w:rFonts w:ascii="Arial" w:hAnsi="Arial" w:cs="Arial"/>
                <w:b/>
              </w:rPr>
              <w:t xml:space="preserve">Postnatal    </w:t>
            </w:r>
            <w:sdt>
              <w:sdtPr>
                <w:rPr>
                  <w:rFonts w:ascii="Arial" w:hAnsi="Arial" w:cs="Arial"/>
                </w:rPr>
                <w:id w:val="-10702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A3"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1A3" w:rsidRPr="0078777B">
              <w:rPr>
                <w:rFonts w:ascii="Arial" w:hAnsi="Arial" w:cs="Arial"/>
              </w:rPr>
              <w:t xml:space="preserve"> </w:t>
            </w:r>
            <w:r w:rsidR="000421A3" w:rsidRPr="0078777B">
              <w:rPr>
                <w:rFonts w:ascii="Arial" w:hAnsi="Arial" w:cs="Arial"/>
                <w:b/>
              </w:rPr>
              <w:t>Advice &amp; Guidance Request</w:t>
            </w:r>
          </w:p>
          <w:p w14:paraId="5AA04587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Reason for referral including CURRENT MENTAL STATE (symptoms, duration, diagnosis, social situation):</w:t>
            </w:r>
          </w:p>
          <w:p w14:paraId="51982FD9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56706F92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327528C7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53AA33FB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43990E48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61C5C1C9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7AA82FDB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2140DDB8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5086AABE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59511F20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1824023E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3876C26A" w14:textId="77777777" w:rsidR="000421A3" w:rsidRPr="0078777B" w:rsidRDefault="000421A3" w:rsidP="00E104D1">
            <w:pPr>
              <w:rPr>
                <w:rFonts w:ascii="Arial" w:hAnsi="Arial" w:cs="Arial"/>
                <w:u w:val="single"/>
              </w:rPr>
            </w:pPr>
          </w:p>
          <w:p w14:paraId="3F0D37B2" w14:textId="77777777" w:rsidR="000421A3" w:rsidRDefault="000421A3" w:rsidP="00E104D1">
            <w:pPr>
              <w:rPr>
                <w:rFonts w:ascii="Arial" w:hAnsi="Arial" w:cs="Arial"/>
                <w:b/>
                <w:u w:val="single"/>
              </w:rPr>
            </w:pPr>
          </w:p>
          <w:p w14:paraId="791E83AC" w14:textId="77777777" w:rsidR="000421A3" w:rsidRPr="0078777B" w:rsidRDefault="000421A3" w:rsidP="00E104D1">
            <w:pPr>
              <w:rPr>
                <w:rFonts w:ascii="Arial" w:hAnsi="Arial" w:cs="Arial"/>
                <w:b/>
                <w:u w:val="single"/>
              </w:rPr>
            </w:pPr>
          </w:p>
          <w:p w14:paraId="22AE5FC9" w14:textId="77777777" w:rsidR="000421A3" w:rsidRPr="0078777B" w:rsidRDefault="000421A3" w:rsidP="00E104D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1ED80DF" w14:textId="77777777" w:rsidR="000421A3" w:rsidRPr="0078777B" w:rsidRDefault="000421A3" w:rsidP="000421A3">
      <w:pPr>
        <w:spacing w:line="120" w:lineRule="auto"/>
        <w:rPr>
          <w:rFonts w:ascii="Arial" w:eastAsiaTheme="minorHAnsi" w:hAnsi="Arial" w:cs="Arial"/>
          <w:lang w:eastAsia="en-US"/>
        </w:rPr>
      </w:pPr>
    </w:p>
    <w:p w14:paraId="7F75BF9A" w14:textId="77777777" w:rsidR="000421A3" w:rsidRPr="0078777B" w:rsidRDefault="000421A3" w:rsidP="000421A3">
      <w:pPr>
        <w:jc w:val="center"/>
        <w:rPr>
          <w:rFonts w:ascii="Arial" w:eastAsiaTheme="minorHAnsi" w:hAnsi="Arial" w:cs="Arial"/>
          <w:lang w:eastAsia="en-US"/>
        </w:rPr>
      </w:pPr>
      <w:r w:rsidRPr="0078777B">
        <w:rPr>
          <w:rFonts w:ascii="Arial" w:eastAsiaTheme="minorHAnsi" w:hAnsi="Arial" w:cs="Arial"/>
          <w:lang w:eastAsia="en-US"/>
        </w:rPr>
        <w:t xml:space="preserve">We welcome initial contact / enquiries for advice from any professional on </w:t>
      </w:r>
      <w:r w:rsidRPr="00CE3EB3">
        <w:rPr>
          <w:rFonts w:ascii="Arial" w:eastAsiaTheme="minorHAnsi" w:hAnsi="Arial" w:cs="Arial"/>
          <w:color w:val="FF0000"/>
          <w:lang w:eastAsia="en-US"/>
        </w:rPr>
        <w:t>01249 767851</w:t>
      </w:r>
    </w:p>
    <w:p w14:paraId="634479EB" w14:textId="77777777" w:rsidR="000421A3" w:rsidRPr="0078777B" w:rsidRDefault="000421A3" w:rsidP="000421A3">
      <w:pPr>
        <w:jc w:val="center"/>
        <w:rPr>
          <w:rFonts w:ascii="Arial" w:eastAsiaTheme="minorHAnsi" w:hAnsi="Arial" w:cs="Arial"/>
          <w:b/>
          <w:lang w:eastAsia="en-US"/>
        </w:rPr>
      </w:pPr>
      <w:r w:rsidRPr="0078777B">
        <w:rPr>
          <w:rFonts w:ascii="Arial" w:eastAsiaTheme="minorHAnsi" w:hAnsi="Arial" w:cs="Arial"/>
          <w:b/>
          <w:lang w:eastAsia="en-US"/>
        </w:rPr>
        <w:t>Please ensure that all requested information is supplied to assist in our triage of this referral.</w:t>
      </w:r>
    </w:p>
    <w:p w14:paraId="550619B1" w14:textId="77777777" w:rsidR="000421A3" w:rsidRPr="0078777B" w:rsidRDefault="000421A3" w:rsidP="000421A3">
      <w:pPr>
        <w:rPr>
          <w:rFonts w:ascii="Arial" w:eastAsiaTheme="minorHAnsi" w:hAnsi="Arial" w:cs="Arial"/>
          <w:b/>
          <w:lang w:eastAsia="en-US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4815"/>
        <w:gridCol w:w="5499"/>
      </w:tblGrid>
      <w:tr w:rsidR="000421A3" w:rsidRPr="0078777B" w14:paraId="77A18D72" w14:textId="77777777" w:rsidTr="00E104D1">
        <w:trPr>
          <w:trHeight w:val="1064"/>
        </w:trPr>
        <w:tc>
          <w:tcPr>
            <w:tcW w:w="4815" w:type="dxa"/>
          </w:tcPr>
          <w:p w14:paraId="661475AA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EDD (if pregnant)</w:t>
            </w:r>
          </w:p>
          <w:p w14:paraId="39F2D6D8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428FF60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3D9D6BA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Child Details: </w:t>
            </w:r>
          </w:p>
          <w:p w14:paraId="770F50AB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Name: </w:t>
            </w:r>
          </w:p>
          <w:p w14:paraId="2196ABAE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D.O.B:</w:t>
            </w:r>
          </w:p>
        </w:tc>
        <w:tc>
          <w:tcPr>
            <w:tcW w:w="5499" w:type="dxa"/>
          </w:tcPr>
          <w:p w14:paraId="2C44F9EB" w14:textId="77777777" w:rsidR="000421A3" w:rsidRPr="0078777B" w:rsidRDefault="000421A3" w:rsidP="00E104D1">
            <w:pPr>
              <w:rPr>
                <w:rFonts w:ascii="Arial" w:hAnsi="Arial" w:cs="Arial"/>
                <w:b/>
                <w:i/>
              </w:rPr>
            </w:pPr>
            <w:r w:rsidRPr="0078777B">
              <w:rPr>
                <w:rFonts w:ascii="Arial" w:hAnsi="Arial" w:cs="Arial"/>
                <w:b/>
                <w:i/>
              </w:rPr>
              <w:t>Significant others: (nearest relative/ next of kin/partner/family)</w:t>
            </w:r>
          </w:p>
          <w:p w14:paraId="6D347FB0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1213828B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Name: </w:t>
            </w:r>
          </w:p>
          <w:p w14:paraId="1183CEDD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Relationship:</w:t>
            </w:r>
          </w:p>
          <w:p w14:paraId="08A3A8E3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Tel:</w:t>
            </w:r>
          </w:p>
          <w:p w14:paraId="0992D393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60CB7056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Carer: Y  </w:t>
            </w:r>
            <w:sdt>
              <w:sdtPr>
                <w:rPr>
                  <w:rFonts w:ascii="Arial" w:hAnsi="Arial" w:cs="Arial"/>
                </w:rPr>
                <w:id w:val="-19547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8777B">
              <w:rPr>
                <w:rFonts w:ascii="Arial" w:hAnsi="Arial" w:cs="Arial"/>
                <w:b/>
              </w:rPr>
              <w:t xml:space="preserve">                   N  </w:t>
            </w:r>
            <w:sdt>
              <w:sdtPr>
                <w:rPr>
                  <w:rFonts w:ascii="Arial" w:hAnsi="Arial" w:cs="Arial"/>
                </w:rPr>
                <w:id w:val="-3948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421A3" w:rsidRPr="0078777B" w14:paraId="1D97EFB9" w14:textId="77777777" w:rsidTr="00E104D1">
        <w:tc>
          <w:tcPr>
            <w:tcW w:w="10314" w:type="dxa"/>
            <w:gridSpan w:val="2"/>
          </w:tcPr>
          <w:p w14:paraId="0BBC586F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  <w:i/>
              </w:rPr>
              <w:t xml:space="preserve">Planned place of delivery:  </w:t>
            </w:r>
            <w:r w:rsidRPr="0078777B">
              <w:rPr>
                <w:rFonts w:ascii="Arial" w:hAnsi="Arial" w:cs="Arial"/>
                <w:b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10189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8777B">
              <w:rPr>
                <w:rFonts w:ascii="Arial" w:hAnsi="Arial" w:cs="Arial"/>
                <w:b/>
              </w:rPr>
              <w:t xml:space="preserve">  Royal United Hospital                 </w:t>
            </w:r>
            <w:sdt>
              <w:sdtPr>
                <w:rPr>
                  <w:rFonts w:ascii="Arial" w:hAnsi="Arial" w:cs="Arial"/>
                </w:rPr>
                <w:id w:val="5076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8777B">
              <w:rPr>
                <w:rFonts w:ascii="Arial" w:hAnsi="Arial" w:cs="Arial"/>
                <w:b/>
              </w:rPr>
              <w:t xml:space="preserve"> Great Western Hospital</w:t>
            </w:r>
          </w:p>
          <w:p w14:paraId="53996447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EA8DC59" w14:textId="77777777" w:rsidR="000421A3" w:rsidRPr="0078777B" w:rsidRDefault="000421A3" w:rsidP="00E104D1">
            <w:pPr>
              <w:ind w:firstLine="624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</w:rPr>
                <w:id w:val="-5905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8777B">
              <w:rPr>
                <w:rFonts w:ascii="Arial" w:hAnsi="Arial" w:cs="Arial"/>
                <w:b/>
              </w:rPr>
              <w:t xml:space="preserve">  Salisbury District Hospital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777B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769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8777B">
              <w:rPr>
                <w:rFonts w:ascii="Arial" w:hAnsi="Arial" w:cs="Arial"/>
                <w:b/>
              </w:rPr>
              <w:t xml:space="preserve"> ___________ Birthing Centre</w:t>
            </w:r>
          </w:p>
          <w:p w14:paraId="6F1A1307" w14:textId="77777777" w:rsidR="000421A3" w:rsidRPr="0078777B" w:rsidRDefault="000421A3" w:rsidP="00E104D1">
            <w:pPr>
              <w:ind w:firstLine="624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                                  </w:t>
            </w:r>
          </w:p>
          <w:p w14:paraId="5658E56F" w14:textId="77777777" w:rsidR="000421A3" w:rsidRPr="0078777B" w:rsidRDefault="000421A3" w:rsidP="00E104D1">
            <w:pPr>
              <w:ind w:firstLine="624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</w:rPr>
                <w:id w:val="17032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7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2481F">
              <w:rPr>
                <w:rFonts w:ascii="Arial" w:hAnsi="Arial" w:cs="Arial"/>
                <w:b/>
              </w:rPr>
              <w:t xml:space="preserve">  </w:t>
            </w:r>
            <w:r w:rsidRPr="0078777B">
              <w:rPr>
                <w:rFonts w:ascii="Arial" w:hAnsi="Arial" w:cs="Arial"/>
                <w:b/>
              </w:rPr>
              <w:t>Other:</w:t>
            </w:r>
          </w:p>
          <w:p w14:paraId="2B66B0C3" w14:textId="77777777" w:rsidR="000421A3" w:rsidRPr="0078777B" w:rsidRDefault="000421A3" w:rsidP="00E104D1">
            <w:pPr>
              <w:ind w:firstLine="624"/>
              <w:rPr>
                <w:rFonts w:ascii="Arial" w:hAnsi="Arial" w:cs="Arial"/>
                <w:b/>
              </w:rPr>
            </w:pPr>
          </w:p>
        </w:tc>
      </w:tr>
      <w:tr w:rsidR="000421A3" w:rsidRPr="0078777B" w14:paraId="624DA865" w14:textId="77777777" w:rsidTr="00E104D1">
        <w:tc>
          <w:tcPr>
            <w:tcW w:w="4815" w:type="dxa"/>
          </w:tcPr>
          <w:p w14:paraId="68D45F9A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499" w:type="dxa"/>
          </w:tcPr>
          <w:p w14:paraId="36647727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Interpreter required:</w:t>
            </w:r>
          </w:p>
          <w:p w14:paraId="473BF5B3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First language:</w:t>
            </w:r>
          </w:p>
        </w:tc>
      </w:tr>
      <w:tr w:rsidR="000421A3" w:rsidRPr="0078777B" w14:paraId="290AFE5A" w14:textId="77777777" w:rsidTr="00E104D1">
        <w:trPr>
          <w:trHeight w:val="1366"/>
        </w:trPr>
        <w:tc>
          <w:tcPr>
            <w:tcW w:w="4815" w:type="dxa"/>
          </w:tcPr>
          <w:p w14:paraId="584218C3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Date:</w:t>
            </w:r>
          </w:p>
          <w:p w14:paraId="7ABCC428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Time of referral:</w:t>
            </w:r>
          </w:p>
          <w:p w14:paraId="36BE3223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Referral taken/received by:</w:t>
            </w:r>
          </w:p>
        </w:tc>
        <w:tc>
          <w:tcPr>
            <w:tcW w:w="5499" w:type="dxa"/>
          </w:tcPr>
          <w:p w14:paraId="39962914" w14:textId="77777777" w:rsidR="000421A3" w:rsidRPr="0078777B" w:rsidRDefault="000421A3" w:rsidP="00E104D1">
            <w:pPr>
              <w:rPr>
                <w:rFonts w:ascii="Arial" w:hAnsi="Arial" w:cs="Arial"/>
                <w:b/>
                <w:i/>
              </w:rPr>
            </w:pPr>
            <w:r w:rsidRPr="0078777B">
              <w:rPr>
                <w:rFonts w:ascii="Arial" w:hAnsi="Arial" w:cs="Arial"/>
                <w:b/>
                <w:i/>
              </w:rPr>
              <w:t>Referrer</w:t>
            </w:r>
          </w:p>
          <w:p w14:paraId="50B2BF3A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745F018A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Name:</w:t>
            </w:r>
          </w:p>
          <w:p w14:paraId="7BCAF36E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 xml:space="preserve">Base: </w:t>
            </w:r>
          </w:p>
          <w:p w14:paraId="33E9BD2C" w14:textId="77777777" w:rsidR="000421A3" w:rsidRPr="0078777B" w:rsidRDefault="000421A3" w:rsidP="00E104D1">
            <w:pPr>
              <w:spacing w:line="360" w:lineRule="auto"/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Tel No:</w:t>
            </w:r>
          </w:p>
        </w:tc>
      </w:tr>
    </w:tbl>
    <w:p w14:paraId="25CC9378" w14:textId="77777777" w:rsidR="000421A3" w:rsidRDefault="000421A3" w:rsidP="000421A3">
      <w:pPr>
        <w:rPr>
          <w:rFonts w:ascii="Arial" w:eastAsiaTheme="minorHAnsi" w:hAnsi="Arial" w:cs="Arial"/>
          <w:b/>
          <w:lang w:eastAsia="en-US"/>
        </w:rPr>
      </w:pPr>
    </w:p>
    <w:p w14:paraId="34423517" w14:textId="77777777" w:rsidR="000421A3" w:rsidRPr="0078777B" w:rsidRDefault="000421A3" w:rsidP="000421A3">
      <w:pPr>
        <w:rPr>
          <w:rFonts w:ascii="Arial" w:eastAsiaTheme="minorHAnsi" w:hAnsi="Arial" w:cs="Arial"/>
          <w:b/>
          <w:i/>
          <w:lang w:eastAsia="en-US"/>
        </w:rPr>
      </w:pPr>
      <w:r w:rsidRPr="0078777B">
        <w:rPr>
          <w:rFonts w:ascii="Arial" w:eastAsiaTheme="minorHAnsi" w:hAnsi="Arial" w:cs="Arial"/>
          <w:b/>
          <w:i/>
          <w:lang w:eastAsia="en-US"/>
        </w:rPr>
        <w:lastRenderedPageBreak/>
        <w:t>Agencies Involved</w:t>
      </w:r>
    </w:p>
    <w:tbl>
      <w:tblPr>
        <w:tblStyle w:val="TableGrid1"/>
        <w:tblpPr w:leftFromText="180" w:rightFromText="180" w:vertAnchor="text" w:horzAnchor="margin" w:tblpY="90"/>
        <w:tblW w:w="10314" w:type="dxa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421A3" w:rsidRPr="0078777B" w14:paraId="1488BC08" w14:textId="77777777" w:rsidTr="00E104D1">
        <w:tc>
          <w:tcPr>
            <w:tcW w:w="3510" w:type="dxa"/>
            <w:tcBorders>
              <w:top w:val="single" w:sz="4" w:space="0" w:color="auto"/>
            </w:tcBorders>
          </w:tcPr>
          <w:p w14:paraId="6AFB8CAB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F5069BE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Base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F56DF8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Tel No</w:t>
            </w:r>
          </w:p>
        </w:tc>
      </w:tr>
      <w:tr w:rsidR="000421A3" w:rsidRPr="0078777B" w14:paraId="6A4D3870" w14:textId="77777777" w:rsidTr="00E104D1">
        <w:tc>
          <w:tcPr>
            <w:tcW w:w="3510" w:type="dxa"/>
          </w:tcPr>
          <w:p w14:paraId="5CA238D3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>Mental Health Care coordinator:</w:t>
            </w:r>
          </w:p>
          <w:p w14:paraId="566AE026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26086A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71DB8F4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08C7CF6B" w14:textId="77777777" w:rsidTr="00E104D1">
        <w:tc>
          <w:tcPr>
            <w:tcW w:w="3510" w:type="dxa"/>
          </w:tcPr>
          <w:p w14:paraId="2F7B0BB0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>Responsible Consultant Psych:</w:t>
            </w:r>
          </w:p>
          <w:p w14:paraId="1E7C211A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B0EA4D6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BD656AC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0A228D3F" w14:textId="77777777" w:rsidTr="00E104D1">
        <w:tc>
          <w:tcPr>
            <w:tcW w:w="3510" w:type="dxa"/>
          </w:tcPr>
          <w:p w14:paraId="746CE18F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 xml:space="preserve">Obstetrician: </w:t>
            </w:r>
          </w:p>
          <w:p w14:paraId="101612CE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9DC1305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D28AC5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22236D81" w14:textId="77777777" w:rsidTr="00E104D1">
        <w:tc>
          <w:tcPr>
            <w:tcW w:w="3510" w:type="dxa"/>
          </w:tcPr>
          <w:p w14:paraId="6A917004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>Midwife:</w:t>
            </w:r>
          </w:p>
          <w:p w14:paraId="68834A41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C482AC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D5B8E9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282FE7A5" w14:textId="77777777" w:rsidTr="00E104D1">
        <w:tc>
          <w:tcPr>
            <w:tcW w:w="3510" w:type="dxa"/>
          </w:tcPr>
          <w:p w14:paraId="442CC3CF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>Health Visitor:</w:t>
            </w:r>
          </w:p>
          <w:p w14:paraId="0460A84B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24F701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2485DB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511FA36C" w14:textId="77777777" w:rsidTr="00E104D1">
        <w:tc>
          <w:tcPr>
            <w:tcW w:w="3510" w:type="dxa"/>
            <w:tcBorders>
              <w:bottom w:val="single" w:sz="4" w:space="0" w:color="auto"/>
            </w:tcBorders>
          </w:tcPr>
          <w:p w14:paraId="50D66A8D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>Social Services:</w:t>
            </w:r>
          </w:p>
          <w:p w14:paraId="4CC2733F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CC116D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61C55EC2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D12259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05902316" w14:textId="77777777" w:rsidTr="00E104D1">
        <w:tc>
          <w:tcPr>
            <w:tcW w:w="3510" w:type="dxa"/>
            <w:tcBorders>
              <w:bottom w:val="single" w:sz="4" w:space="0" w:color="auto"/>
            </w:tcBorders>
          </w:tcPr>
          <w:p w14:paraId="45CD4013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</w:rPr>
              <w:t>Other:</w:t>
            </w:r>
          </w:p>
          <w:p w14:paraId="6E1FEA92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76E2CA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E7540C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  <w:tr w:rsidR="000421A3" w:rsidRPr="0078777B" w14:paraId="2687A61C" w14:textId="77777777" w:rsidTr="00E104D1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EA47D" w14:textId="77777777" w:rsidR="000421A3" w:rsidRPr="0078777B" w:rsidRDefault="000421A3" w:rsidP="00E104D1">
            <w:pPr>
              <w:rPr>
                <w:rFonts w:ascii="Arial" w:hAnsi="Arial" w:cs="Arial"/>
                <w:b/>
                <w:i/>
              </w:rPr>
            </w:pPr>
          </w:p>
          <w:p w14:paraId="32190A4E" w14:textId="77777777" w:rsidR="000421A3" w:rsidRPr="0078777B" w:rsidRDefault="000421A3" w:rsidP="00E104D1">
            <w:pPr>
              <w:rPr>
                <w:rFonts w:ascii="Arial" w:hAnsi="Arial" w:cs="Arial"/>
                <w:i/>
              </w:rPr>
            </w:pPr>
            <w:r w:rsidRPr="0078777B">
              <w:rPr>
                <w:rFonts w:ascii="Arial" w:hAnsi="Arial" w:cs="Arial"/>
                <w:b/>
                <w:i/>
              </w:rPr>
              <w:t>Psychiatric History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D2356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15B47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421A3" w:rsidRPr="0078777B" w14:paraId="74D1DE78" w14:textId="77777777" w:rsidTr="00E104D1">
        <w:trPr>
          <w:trHeight w:val="1797"/>
        </w:trPr>
        <w:tc>
          <w:tcPr>
            <w:tcW w:w="10314" w:type="dxa"/>
          </w:tcPr>
          <w:p w14:paraId="3CFC488E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57834E5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5F920FB4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0171566B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740CFB2B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10C9895" w14:textId="77777777" w:rsidR="000421A3" w:rsidRDefault="000421A3" w:rsidP="00E104D1">
            <w:pPr>
              <w:rPr>
                <w:rFonts w:ascii="Arial" w:hAnsi="Arial" w:cs="Arial"/>
                <w:b/>
              </w:rPr>
            </w:pPr>
          </w:p>
          <w:p w14:paraId="4B466A2A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6763A585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</w:tc>
      </w:tr>
    </w:tbl>
    <w:p w14:paraId="325084CD" w14:textId="77777777" w:rsidR="000421A3" w:rsidRPr="0078777B" w:rsidRDefault="000421A3" w:rsidP="000421A3">
      <w:pPr>
        <w:spacing w:line="276" w:lineRule="auto"/>
        <w:rPr>
          <w:rFonts w:ascii="Arial" w:eastAsiaTheme="minorHAnsi" w:hAnsi="Arial" w:cs="Arial"/>
          <w:b/>
          <w:i/>
          <w:lang w:eastAsia="en-US"/>
        </w:rPr>
      </w:pPr>
    </w:p>
    <w:p w14:paraId="560372D4" w14:textId="77777777" w:rsidR="000421A3" w:rsidRPr="0078777B" w:rsidRDefault="000421A3" w:rsidP="000421A3">
      <w:pPr>
        <w:spacing w:line="276" w:lineRule="auto"/>
        <w:rPr>
          <w:rFonts w:ascii="Arial" w:eastAsiaTheme="minorHAnsi" w:hAnsi="Arial" w:cs="Arial"/>
          <w:b/>
          <w:i/>
          <w:u w:val="single"/>
          <w:lang w:eastAsia="en-US"/>
        </w:rPr>
      </w:pPr>
      <w:r w:rsidRPr="0078777B">
        <w:rPr>
          <w:rFonts w:ascii="Arial" w:eastAsiaTheme="minorHAnsi" w:hAnsi="Arial" w:cs="Arial"/>
          <w:b/>
          <w:i/>
          <w:lang w:eastAsia="en-US"/>
        </w:rPr>
        <w:t>Relevant Medical / Obstetric history</w:t>
      </w: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421A3" w:rsidRPr="0078777B" w14:paraId="7F992D3B" w14:textId="77777777" w:rsidTr="00E104D1">
        <w:trPr>
          <w:trHeight w:val="1850"/>
        </w:trPr>
        <w:tc>
          <w:tcPr>
            <w:tcW w:w="10314" w:type="dxa"/>
          </w:tcPr>
          <w:p w14:paraId="5D591E5C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EEE861D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5F9BE671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7AE46A11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27C61965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75C8FE0C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AC701B4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</w:tc>
      </w:tr>
    </w:tbl>
    <w:p w14:paraId="32691E48" w14:textId="77777777" w:rsidR="000421A3" w:rsidRPr="0078777B" w:rsidRDefault="000421A3" w:rsidP="000421A3">
      <w:pPr>
        <w:spacing w:line="276" w:lineRule="auto"/>
        <w:rPr>
          <w:rFonts w:ascii="Arial" w:eastAsiaTheme="minorHAnsi" w:hAnsi="Arial" w:cs="Arial"/>
          <w:b/>
          <w:i/>
          <w:lang w:eastAsia="en-US"/>
        </w:rPr>
      </w:pPr>
    </w:p>
    <w:p w14:paraId="05BB6EBA" w14:textId="77777777" w:rsidR="000421A3" w:rsidRPr="0078777B" w:rsidRDefault="000421A3" w:rsidP="000421A3">
      <w:pPr>
        <w:spacing w:line="276" w:lineRule="auto"/>
        <w:rPr>
          <w:rFonts w:ascii="Arial" w:eastAsiaTheme="minorHAnsi" w:hAnsi="Arial" w:cs="Arial"/>
          <w:b/>
          <w:i/>
          <w:lang w:eastAsia="en-US"/>
        </w:rPr>
      </w:pPr>
      <w:r w:rsidRPr="0078777B">
        <w:rPr>
          <w:rFonts w:ascii="Arial" w:eastAsiaTheme="minorHAnsi" w:hAnsi="Arial" w:cs="Arial"/>
          <w:b/>
          <w:i/>
          <w:lang w:eastAsia="en-US"/>
        </w:rPr>
        <w:t xml:space="preserve">Risk </w:t>
      </w: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421A3" w:rsidRPr="0078777B" w14:paraId="5860A979" w14:textId="77777777" w:rsidTr="00E104D1">
        <w:trPr>
          <w:trHeight w:val="2503"/>
        </w:trPr>
        <w:tc>
          <w:tcPr>
            <w:tcW w:w="10314" w:type="dxa"/>
          </w:tcPr>
          <w:p w14:paraId="02937C63" w14:textId="77777777" w:rsidR="000421A3" w:rsidRPr="0078777B" w:rsidRDefault="000421A3" w:rsidP="00E104D1">
            <w:pPr>
              <w:rPr>
                <w:rFonts w:ascii="Arial" w:hAnsi="Arial" w:cs="Arial"/>
              </w:rPr>
            </w:pPr>
            <w:r w:rsidRPr="0078777B">
              <w:rPr>
                <w:rFonts w:ascii="Arial" w:hAnsi="Arial" w:cs="Arial"/>
                <w:b/>
              </w:rPr>
              <w:t xml:space="preserve">Current risks to self/others </w:t>
            </w:r>
            <w:r w:rsidRPr="0078777B">
              <w:rPr>
                <w:rFonts w:ascii="Arial" w:hAnsi="Arial" w:cs="Arial"/>
              </w:rPr>
              <w:t>(new thoughts/acts of self-harm, attachment/estrangement, mental capacity, deprivation, protective factors</w:t>
            </w:r>
            <w:r>
              <w:rPr>
                <w:rFonts w:ascii="Arial" w:hAnsi="Arial" w:cs="Arial"/>
              </w:rPr>
              <w:t>, safeguarding action taken</w:t>
            </w:r>
            <w:r w:rsidRPr="0078777B">
              <w:rPr>
                <w:rFonts w:ascii="Arial" w:hAnsi="Arial" w:cs="Arial"/>
              </w:rPr>
              <w:t>)</w:t>
            </w:r>
          </w:p>
          <w:p w14:paraId="6F1798E2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77511BC6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7DA36DA4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01B23062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2BF6C032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  <w:r w:rsidRPr="0078777B">
              <w:rPr>
                <w:rFonts w:ascii="Arial" w:hAnsi="Arial" w:cs="Arial"/>
                <w:b/>
              </w:rPr>
              <w:t>Any known risks to health professionals from patient or those within the home environment:</w:t>
            </w:r>
          </w:p>
          <w:p w14:paraId="34381888" w14:textId="77777777" w:rsidR="000421A3" w:rsidRPr="0078777B" w:rsidRDefault="000421A3" w:rsidP="00E104D1">
            <w:pPr>
              <w:rPr>
                <w:rFonts w:ascii="Arial" w:hAnsi="Arial" w:cs="Arial"/>
              </w:rPr>
            </w:pPr>
          </w:p>
          <w:p w14:paraId="6711E621" w14:textId="77777777" w:rsidR="000421A3" w:rsidRPr="0078777B" w:rsidRDefault="000421A3" w:rsidP="00E104D1">
            <w:pPr>
              <w:rPr>
                <w:rFonts w:ascii="Arial" w:hAnsi="Arial" w:cs="Arial"/>
                <w:b/>
              </w:rPr>
            </w:pPr>
          </w:p>
          <w:p w14:paraId="34B68031" w14:textId="77777777" w:rsidR="000421A3" w:rsidRPr="0078777B" w:rsidRDefault="000421A3" w:rsidP="00E104D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F52605A" w14:textId="77777777" w:rsidR="000421A3" w:rsidRPr="0078777B" w:rsidRDefault="000421A3" w:rsidP="000421A3">
      <w:pPr>
        <w:rPr>
          <w:rFonts w:ascii="Arial" w:eastAsiaTheme="minorHAnsi" w:hAnsi="Arial" w:cs="Arial"/>
          <w:noProof/>
          <w:lang w:eastAsia="en-US"/>
        </w:rPr>
      </w:pPr>
    </w:p>
    <w:p w14:paraId="6647048E" w14:textId="77777777" w:rsidR="000421A3" w:rsidRPr="0078777B" w:rsidRDefault="000421A3" w:rsidP="000421A3">
      <w:pPr>
        <w:spacing w:after="200" w:line="276" w:lineRule="auto"/>
        <w:ind w:firstLine="720"/>
        <w:rPr>
          <w:rFonts w:ascii="Arial" w:eastAsiaTheme="minorHAnsi" w:hAnsi="Arial" w:cs="Arial"/>
          <w:noProof/>
          <w:lang w:eastAsia="en-US"/>
        </w:rPr>
      </w:pPr>
      <w:r w:rsidRPr="0078777B">
        <w:rPr>
          <w:rFonts w:ascii="Arial" w:eastAsiaTheme="minorHAnsi" w:hAnsi="Arial" w:cs="Arial"/>
          <w:b/>
          <w:noProof/>
          <w:lang w:eastAsia="en-US"/>
        </w:rPr>
        <w:t xml:space="preserve">Has the patient agreed to this referral? </w:t>
      </w:r>
      <w:r w:rsidRPr="0078777B">
        <w:rPr>
          <w:rFonts w:ascii="Arial" w:eastAsiaTheme="minorHAnsi" w:hAnsi="Arial" w:cs="Arial"/>
          <w:noProof/>
          <w:lang w:eastAsia="en-US"/>
        </w:rPr>
        <w:tab/>
      </w:r>
      <w:r w:rsidRPr="0078777B">
        <w:rPr>
          <w:rFonts w:ascii="Arial" w:eastAsiaTheme="minorHAnsi" w:hAnsi="Arial" w:cs="Arial"/>
          <w:noProof/>
          <w:lang w:eastAsia="en-US"/>
        </w:rPr>
        <w:tab/>
      </w:r>
      <w:r w:rsidRPr="0078777B">
        <w:rPr>
          <w:rFonts w:ascii="Arial" w:eastAsiaTheme="minorHAnsi" w:hAnsi="Arial" w:cs="Arial"/>
          <w:b/>
          <w:noProof/>
          <w:lang w:eastAsia="en-US"/>
        </w:rPr>
        <w:t xml:space="preserve">Yes  </w:t>
      </w:r>
      <w:sdt>
        <w:sdtPr>
          <w:rPr>
            <w:rFonts w:ascii="Arial" w:eastAsiaTheme="minorHAnsi" w:hAnsi="Arial" w:cs="Arial"/>
            <w:noProof/>
            <w:lang w:eastAsia="en-US"/>
          </w:rPr>
          <w:id w:val="-15116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777B">
            <w:rPr>
              <w:rFonts w:ascii="Segoe UI Symbol" w:eastAsiaTheme="minorHAnsi" w:hAnsi="Segoe UI Symbol" w:cs="Segoe UI Symbol"/>
              <w:noProof/>
              <w:lang w:eastAsia="en-US"/>
            </w:rPr>
            <w:t>☐</w:t>
          </w:r>
        </w:sdtContent>
      </w:sdt>
      <w:r w:rsidRPr="0078777B">
        <w:rPr>
          <w:rFonts w:ascii="Arial" w:eastAsiaTheme="minorHAnsi" w:hAnsi="Arial" w:cs="Arial"/>
          <w:b/>
          <w:noProof/>
          <w:lang w:eastAsia="en-US"/>
        </w:rPr>
        <w:tab/>
      </w:r>
      <w:r w:rsidRPr="0078777B">
        <w:rPr>
          <w:rFonts w:ascii="Arial" w:eastAsiaTheme="minorHAnsi" w:hAnsi="Arial" w:cs="Arial"/>
          <w:b/>
          <w:noProof/>
          <w:lang w:eastAsia="en-US"/>
        </w:rPr>
        <w:tab/>
      </w:r>
      <w:r w:rsidRPr="0078777B">
        <w:rPr>
          <w:rFonts w:ascii="Arial" w:eastAsiaTheme="minorHAnsi" w:hAnsi="Arial" w:cs="Arial"/>
          <w:b/>
          <w:noProof/>
          <w:lang w:eastAsia="en-US"/>
        </w:rPr>
        <w:tab/>
        <w:t xml:space="preserve">No  </w:t>
      </w:r>
      <w:sdt>
        <w:sdtPr>
          <w:rPr>
            <w:rFonts w:ascii="Arial" w:eastAsiaTheme="minorHAnsi" w:hAnsi="Arial" w:cs="Arial"/>
            <w:noProof/>
            <w:lang w:eastAsia="en-US"/>
          </w:rPr>
          <w:id w:val="101712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777B">
            <w:rPr>
              <w:rFonts w:ascii="Segoe UI Symbol" w:eastAsiaTheme="minorHAnsi" w:hAnsi="Segoe UI Symbol" w:cs="Segoe UI Symbol"/>
              <w:noProof/>
              <w:lang w:eastAsia="en-US"/>
            </w:rPr>
            <w:t>☐</w:t>
          </w:r>
        </w:sdtContent>
      </w:sdt>
    </w:p>
    <w:p w14:paraId="4D86ADB4" w14:textId="77777777" w:rsidR="000421A3" w:rsidRPr="0078777B" w:rsidRDefault="000421A3" w:rsidP="000421A3">
      <w:pPr>
        <w:spacing w:after="200"/>
        <w:rPr>
          <w:rFonts w:ascii="Arial" w:eastAsiaTheme="minorHAnsi" w:hAnsi="Arial" w:cs="Arial"/>
          <w:noProof/>
          <w:lang w:eastAsia="en-US"/>
        </w:rPr>
      </w:pPr>
      <w:r w:rsidRPr="0078777B">
        <w:rPr>
          <w:rFonts w:ascii="Arial" w:eastAsiaTheme="minorHAnsi" w:hAnsi="Arial" w:cs="Arial"/>
          <w:noProof/>
          <w:lang w:eastAsia="en-US"/>
        </w:rPr>
        <w:t>Please inform the patient that on receipt of this information, the Specialist Community Perinatal Mental Health Service will triage as a team and feedback to referrer, GP and patient directly regarding the outcome.</w:t>
      </w:r>
    </w:p>
    <w:p w14:paraId="42C29E5E" w14:textId="77777777" w:rsidR="000421A3" w:rsidRDefault="000421A3" w:rsidP="000421A3">
      <w:pPr>
        <w:rPr>
          <w:rFonts w:ascii="Arial" w:eastAsiaTheme="minorHAnsi" w:hAnsi="Arial" w:cs="Arial"/>
          <w:noProof/>
          <w:szCs w:val="22"/>
          <w:lang w:eastAsia="en-US"/>
        </w:rPr>
      </w:pPr>
      <w:r w:rsidRPr="0078777B">
        <w:rPr>
          <w:rFonts w:ascii="Arial" w:eastAsiaTheme="minorHAnsi" w:hAnsi="Arial" w:cs="Arial"/>
          <w:noProof/>
          <w:lang w:eastAsia="en-US"/>
        </w:rPr>
        <w:t xml:space="preserve">For patients meeting high risk threshold, the Specialist Community Perinatal </w:t>
      </w:r>
      <w:r>
        <w:rPr>
          <w:rFonts w:ascii="Arial" w:eastAsiaTheme="minorHAnsi" w:hAnsi="Arial" w:cs="Arial"/>
          <w:noProof/>
          <w:lang w:eastAsia="en-US"/>
        </w:rPr>
        <w:t>Mental Health Service</w:t>
      </w:r>
      <w:r w:rsidRPr="0078777B">
        <w:rPr>
          <w:rFonts w:ascii="Arial" w:eastAsiaTheme="minorHAnsi" w:hAnsi="Arial" w:cs="Arial"/>
          <w:noProof/>
          <w:lang w:eastAsia="en-US"/>
        </w:rPr>
        <w:t xml:space="preserve"> will offer an assessment.  For patients triaged as low or moderate risk, care will be directed to the appropriate primary care service, determined by clinical need.</w:t>
      </w:r>
      <w:r w:rsidRPr="0032481F">
        <w:rPr>
          <w:rFonts w:ascii="Arial" w:eastAsiaTheme="minorHAnsi" w:hAnsi="Arial" w:cs="Arial"/>
          <w:noProof/>
          <w:szCs w:val="22"/>
          <w:lang w:eastAsia="en-US"/>
        </w:rPr>
        <w:t xml:space="preserve"> </w:t>
      </w:r>
    </w:p>
    <w:p w14:paraId="3F425D08" w14:textId="77777777" w:rsidR="000421A3" w:rsidRDefault="000421A3" w:rsidP="000421A3">
      <w:pPr>
        <w:rPr>
          <w:rFonts w:ascii="Arial" w:eastAsiaTheme="minorHAnsi" w:hAnsi="Arial" w:cs="Arial"/>
          <w:noProof/>
          <w:szCs w:val="22"/>
          <w:lang w:eastAsia="en-US"/>
        </w:rPr>
      </w:pPr>
    </w:p>
    <w:p w14:paraId="6FF7D06C" w14:textId="77777777" w:rsidR="000421A3" w:rsidRPr="00CE0D26" w:rsidRDefault="000421A3" w:rsidP="000421A3">
      <w:pPr>
        <w:jc w:val="center"/>
        <w:rPr>
          <w:rFonts w:ascii="Arial" w:eastAsiaTheme="minorHAnsi" w:hAnsi="Arial" w:cs="Arial"/>
          <w:noProof/>
          <w:sz w:val="28"/>
          <w:szCs w:val="28"/>
          <w:lang w:eastAsia="en-US"/>
        </w:rPr>
      </w:pPr>
      <w:r w:rsidRPr="00CE0D26">
        <w:rPr>
          <w:rFonts w:ascii="Arial" w:eastAsiaTheme="minorHAnsi" w:hAnsi="Arial" w:cs="Arial"/>
          <w:noProof/>
          <w:sz w:val="28"/>
          <w:szCs w:val="28"/>
          <w:lang w:eastAsia="en-US"/>
        </w:rPr>
        <w:t xml:space="preserve">All referrals should be emailed to </w:t>
      </w:r>
      <w:r w:rsidRPr="00CE0D26">
        <w:rPr>
          <w:rFonts w:ascii="Arial" w:eastAsiaTheme="minorHAnsi" w:hAnsi="Arial" w:cs="Arial"/>
          <w:noProof/>
          <w:color w:val="FF0000"/>
          <w:sz w:val="28"/>
          <w:szCs w:val="28"/>
          <w:u w:val="single"/>
          <w:lang w:eastAsia="en-US"/>
        </w:rPr>
        <w:t>awp.referralsbswperinatal@nhs.net</w:t>
      </w:r>
      <w:r w:rsidRPr="00CE0D26">
        <w:rPr>
          <w:rFonts w:ascii="Arial" w:eastAsiaTheme="minorHAnsi" w:hAnsi="Arial" w:cs="Arial"/>
          <w:noProof/>
          <w:sz w:val="28"/>
          <w:szCs w:val="28"/>
          <w:lang w:eastAsia="en-US"/>
        </w:rPr>
        <w:t xml:space="preserve"> </w:t>
      </w:r>
    </w:p>
    <w:p w14:paraId="1103BB3E" w14:textId="77777777" w:rsidR="003C014C" w:rsidRDefault="003C014C"/>
    <w:sectPr w:rsidR="003C014C" w:rsidSect="000421A3">
      <w:footerReference w:type="default" r:id="rId7"/>
      <w:pgSz w:w="11909" w:h="16834" w:code="9"/>
      <w:pgMar w:top="743" w:right="964" w:bottom="1474" w:left="9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AB7F" w14:textId="77777777" w:rsidR="009B6061" w:rsidRDefault="009B6061">
      <w:r>
        <w:separator/>
      </w:r>
    </w:p>
  </w:endnote>
  <w:endnote w:type="continuationSeparator" w:id="0">
    <w:p w14:paraId="44F24A64" w14:textId="77777777" w:rsidR="009B6061" w:rsidRDefault="009B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20054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58ED6" w14:textId="77777777" w:rsidR="00757921" w:rsidRPr="00790729" w:rsidRDefault="000421A3" w:rsidP="00790729">
        <w:pPr>
          <w:pStyle w:val="Footer"/>
          <w:jc w:val="right"/>
          <w:rPr>
            <w:sz w:val="24"/>
            <w:szCs w:val="24"/>
          </w:rPr>
        </w:pPr>
        <w:r w:rsidRPr="00790729">
          <w:rPr>
            <w:color w:val="BFBFBF" w:themeColor="background1" w:themeShade="BF"/>
            <w:sz w:val="24"/>
            <w:szCs w:val="24"/>
          </w:rPr>
          <w:t>Avon &amp; Wiltshire Mental Health Partnership NHS Trust</w:t>
        </w:r>
        <w:r>
          <w:rPr>
            <w:sz w:val="24"/>
            <w:szCs w:val="24"/>
          </w:rPr>
          <w:t xml:space="preserve">                                     </w:t>
        </w:r>
        <w:r w:rsidRPr="00790729">
          <w:rPr>
            <w:sz w:val="24"/>
            <w:szCs w:val="24"/>
          </w:rPr>
          <w:fldChar w:fldCharType="begin"/>
        </w:r>
        <w:r w:rsidRPr="00790729">
          <w:rPr>
            <w:sz w:val="24"/>
            <w:szCs w:val="24"/>
          </w:rPr>
          <w:instrText xml:space="preserve"> PAGE   \* MERGEFORMAT </w:instrText>
        </w:r>
        <w:r w:rsidRPr="00790729">
          <w:rPr>
            <w:sz w:val="24"/>
            <w:szCs w:val="24"/>
          </w:rPr>
          <w:fldChar w:fldCharType="separate"/>
        </w:r>
        <w:r w:rsidR="00CE16DC">
          <w:rPr>
            <w:noProof/>
            <w:sz w:val="24"/>
            <w:szCs w:val="24"/>
          </w:rPr>
          <w:t>2</w:t>
        </w:r>
        <w:r w:rsidRPr="00790729">
          <w:rPr>
            <w:noProof/>
            <w:sz w:val="24"/>
            <w:szCs w:val="24"/>
          </w:rPr>
          <w:fldChar w:fldCharType="end"/>
        </w:r>
      </w:p>
    </w:sdtContent>
  </w:sdt>
  <w:p w14:paraId="3FF5797D" w14:textId="77777777" w:rsidR="00757921" w:rsidRDefault="009B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9A57" w14:textId="77777777" w:rsidR="009B6061" w:rsidRDefault="009B6061">
      <w:r>
        <w:separator/>
      </w:r>
    </w:p>
  </w:footnote>
  <w:footnote w:type="continuationSeparator" w:id="0">
    <w:p w14:paraId="16A0651D" w14:textId="77777777" w:rsidR="009B6061" w:rsidRDefault="009B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A3"/>
    <w:rsid w:val="000421A3"/>
    <w:rsid w:val="003C014C"/>
    <w:rsid w:val="006713C7"/>
    <w:rsid w:val="009B6061"/>
    <w:rsid w:val="00B571D1"/>
    <w:rsid w:val="00C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08F8"/>
  <w15:chartTrackingRefBased/>
  <w15:docId w15:val="{0D4B7E93-A506-4C0A-89A2-4199616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A3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421A3"/>
    <w:pPr>
      <w:keepNext/>
      <w:spacing w:before="120" w:line="360" w:lineRule="auto"/>
      <w:jc w:val="center"/>
      <w:outlineLvl w:val="0"/>
    </w:pPr>
    <w:rPr>
      <w:rFonts w:eastAsiaTheme="minorHAnsi" w:cs="Arial"/>
      <w:bCs/>
      <w:color w:val="FFFFFF" w:themeColor="background1"/>
      <w:kern w:val="28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1A3"/>
    <w:rPr>
      <w:rFonts w:cs="Arial"/>
      <w:bCs/>
      <w:color w:val="FFFFFF" w:themeColor="background1"/>
      <w:kern w:val="28"/>
      <w:sz w:val="26"/>
      <w:szCs w:val="26"/>
    </w:rPr>
  </w:style>
  <w:style w:type="paragraph" w:styleId="Footer">
    <w:name w:val="footer"/>
    <w:basedOn w:val="Normal"/>
    <w:link w:val="FooterChar"/>
    <w:uiPriority w:val="99"/>
    <w:rsid w:val="00042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eastAsia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nhideWhenUsed/>
    <w:qFormat/>
    <w:rsid w:val="000421A3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Justine</dc:creator>
  <cp:keywords/>
  <dc:description/>
  <cp:lastModifiedBy>Shaun Dix</cp:lastModifiedBy>
  <cp:revision>2</cp:revision>
  <dcterms:created xsi:type="dcterms:W3CDTF">2021-04-30T09:34:00Z</dcterms:created>
  <dcterms:modified xsi:type="dcterms:W3CDTF">2021-04-30T09:34:00Z</dcterms:modified>
</cp:coreProperties>
</file>