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49D30F02" w14:textId="77777777" w:rsidR="00894CB8" w:rsidRPr="00894CB8" w:rsidRDefault="00894CB8" w:rsidP="00894CB8">
      <w:pPr>
        <w:spacing w:after="0"/>
        <w:outlineLvl w:val="0"/>
        <w:rPr>
          <w:rFonts w:cs="Arial"/>
          <w:szCs w:val="24"/>
        </w:rPr>
      </w:pPr>
      <w:r w:rsidRPr="00894CB8">
        <w:rPr>
          <w:rFonts w:cs="Arial"/>
          <w:b/>
          <w:szCs w:val="24"/>
        </w:rPr>
        <w:t>Members:</w:t>
      </w:r>
    </w:p>
    <w:p w14:paraId="21AD34F5" w14:textId="45F55C49" w:rsidR="00FC09C7" w:rsidRDefault="00947524" w:rsidP="00E7660F">
      <w:pPr>
        <w:tabs>
          <w:tab w:val="left" w:pos="2984"/>
        </w:tabs>
        <w:spacing w:after="0"/>
      </w:pPr>
      <w:r>
        <w:t>Susanna Jones</w:t>
      </w:r>
      <w:r w:rsidR="00E2751E">
        <w:t xml:space="preserve">; </w:t>
      </w:r>
      <w:r w:rsidR="00E2751E" w:rsidRPr="00C0278E">
        <w:rPr>
          <w:lang w:eastAsia="en-GB"/>
        </w:rPr>
        <w:t>Chief Executive Officer of Swindon Carers Centre</w:t>
      </w:r>
    </w:p>
    <w:p w14:paraId="1208432A" w14:textId="003E4FEA" w:rsidR="00491422" w:rsidRPr="00491422" w:rsidRDefault="00491422" w:rsidP="00491422">
      <w:pPr>
        <w:pStyle w:val="NoSpacing"/>
        <w:rPr>
          <w:rFonts w:cs="Arial"/>
          <w:lang w:eastAsia="en-GB"/>
        </w:rPr>
      </w:pPr>
      <w:r>
        <w:t xml:space="preserve">Norma Thompson; </w:t>
      </w:r>
      <w:r w:rsidRPr="00C0278E">
        <w:t>Chair of Swindon Seniors Forum (SSF) / Healthwatch Swindon</w:t>
      </w:r>
    </w:p>
    <w:p w14:paraId="4B715338" w14:textId="74ACE3A6" w:rsidR="00FF1540" w:rsidRDefault="00FF1540" w:rsidP="00491422">
      <w:pPr>
        <w:pStyle w:val="NoSpacing"/>
        <w:rPr>
          <w:lang w:eastAsia="en-GB"/>
        </w:rPr>
      </w:pPr>
      <w:r>
        <w:rPr>
          <w:lang w:eastAsia="en-GB"/>
        </w:rPr>
        <w:t xml:space="preserve">Joe </w:t>
      </w:r>
      <w:proofErr w:type="spellStart"/>
      <w:r>
        <w:rPr>
          <w:lang w:eastAsia="en-GB"/>
        </w:rPr>
        <w:t>Backshall</w:t>
      </w:r>
      <w:proofErr w:type="spellEnd"/>
      <w:r>
        <w:rPr>
          <w:lang w:eastAsia="en-GB"/>
        </w:rPr>
        <w:t>,</w:t>
      </w:r>
      <w:r w:rsidR="00491422">
        <w:rPr>
          <w:lang w:eastAsia="en-GB"/>
        </w:rPr>
        <w:t xml:space="preserve"> </w:t>
      </w:r>
      <w:r w:rsidR="00615F33">
        <w:rPr>
          <w:lang w:eastAsia="en-GB"/>
        </w:rPr>
        <w:t>Member of the Public</w:t>
      </w:r>
    </w:p>
    <w:p w14:paraId="33F94214" w14:textId="5D5A9A43" w:rsidR="004C0577" w:rsidRDefault="004C0577" w:rsidP="004C0577">
      <w:pPr>
        <w:pStyle w:val="NoSpacing"/>
        <w:rPr>
          <w:lang w:eastAsia="en-GB"/>
        </w:rPr>
      </w:pPr>
      <w:r>
        <w:t xml:space="preserve">Roy </w:t>
      </w:r>
      <w:proofErr w:type="spellStart"/>
      <w:r>
        <w:t>Worman</w:t>
      </w:r>
      <w:proofErr w:type="spellEnd"/>
      <w:r>
        <w:t xml:space="preserve">; </w:t>
      </w:r>
      <w:r>
        <w:rPr>
          <w:lang w:eastAsia="en-GB"/>
        </w:rPr>
        <w:t>Member of the public</w:t>
      </w:r>
    </w:p>
    <w:p w14:paraId="77DCE982" w14:textId="5DDF36B3" w:rsidR="004C0577" w:rsidRDefault="004C0577" w:rsidP="004C0577">
      <w:pPr>
        <w:pStyle w:val="NoSpacing"/>
        <w:rPr>
          <w:lang w:eastAsia="en-GB"/>
        </w:rPr>
      </w:pPr>
      <w:proofErr w:type="spellStart"/>
      <w:r>
        <w:rPr>
          <w:lang w:eastAsia="en-GB"/>
        </w:rPr>
        <w:t>Nazma</w:t>
      </w:r>
      <w:proofErr w:type="spellEnd"/>
      <w:r>
        <w:rPr>
          <w:lang w:eastAsia="en-GB"/>
        </w:rPr>
        <w:t xml:space="preserve"> </w:t>
      </w:r>
      <w:proofErr w:type="spellStart"/>
      <w:r>
        <w:rPr>
          <w:lang w:eastAsia="en-GB"/>
        </w:rPr>
        <w:t>Ram</w:t>
      </w:r>
      <w:r w:rsidR="000035E9">
        <w:rPr>
          <w:lang w:eastAsia="en-GB"/>
        </w:rPr>
        <w:t>r</w:t>
      </w:r>
      <w:r>
        <w:rPr>
          <w:lang w:eastAsia="en-GB"/>
        </w:rPr>
        <w:t>utten</w:t>
      </w:r>
      <w:proofErr w:type="spellEnd"/>
    </w:p>
    <w:p w14:paraId="5EFD82D3" w14:textId="3DFE6917" w:rsidR="00894CB8" w:rsidRPr="00894CB8" w:rsidRDefault="000035E9" w:rsidP="00491422">
      <w:pPr>
        <w:pStyle w:val="NoSpacing"/>
      </w:pPr>
      <w:r>
        <w:rPr>
          <w:lang w:eastAsia="en-GB"/>
        </w:rPr>
        <w:t xml:space="preserve">Pam Webb, </w:t>
      </w:r>
      <w:r>
        <w:t>Voluntary Action Swindon</w:t>
      </w:r>
      <w:r w:rsidR="00E7660F">
        <w:tab/>
      </w:r>
    </w:p>
    <w:p w14:paraId="3E90CAEB" w14:textId="6C52CF23"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2DC0E6A8" w14:textId="77777777" w:rsidR="00586235" w:rsidRPr="00894CB8" w:rsidRDefault="00586235" w:rsidP="00586235">
      <w:pPr>
        <w:spacing w:after="0"/>
      </w:pPr>
      <w:r>
        <w:t>Lee Rockingham, Public Engagement Office BSW ICB</w:t>
      </w:r>
    </w:p>
    <w:p w14:paraId="5C5D9073" w14:textId="77777777" w:rsidR="00586235" w:rsidRDefault="00586235" w:rsidP="00586235">
      <w:pPr>
        <w:spacing w:after="0"/>
      </w:pPr>
      <w:r>
        <w:t xml:space="preserve">Julian Kirby, </w:t>
      </w:r>
      <w:proofErr w:type="spellStart"/>
      <w:proofErr w:type="gramStart"/>
      <w:r>
        <w:t>Non Executive</w:t>
      </w:r>
      <w:proofErr w:type="spellEnd"/>
      <w:proofErr w:type="gramEnd"/>
      <w:r>
        <w:t xml:space="preserve"> Director for Public &amp; Community Engagement BSW ICB</w:t>
      </w:r>
    </w:p>
    <w:p w14:paraId="22185DEB" w14:textId="77777777" w:rsidR="004957D1" w:rsidRPr="00894CB8" w:rsidRDefault="004957D1" w:rsidP="004957D1">
      <w:pPr>
        <w:tabs>
          <w:tab w:val="left" w:pos="2984"/>
        </w:tabs>
        <w:spacing w:after="0"/>
      </w:pPr>
      <w:r>
        <w:t>Amber House, Strategic Manager BSW Referrals Service</w:t>
      </w:r>
      <w:r>
        <w:tab/>
      </w:r>
    </w:p>
    <w:p w14:paraId="3BD8FBDC" w14:textId="77777777" w:rsidR="00894CB8" w:rsidRPr="00894CB8" w:rsidRDefault="00894CB8" w:rsidP="00894CB8">
      <w:pPr>
        <w:spacing w:after="0"/>
      </w:pPr>
    </w:p>
    <w:p w14:paraId="0E42EF28" w14:textId="77777777" w:rsidR="00894CB8" w:rsidRPr="00894CB8" w:rsidRDefault="00894CB8" w:rsidP="00894CB8">
      <w:pPr>
        <w:pStyle w:val="Heading3"/>
        <w:spacing w:before="0"/>
      </w:pPr>
      <w:r w:rsidRPr="00894CB8">
        <w:t>Apologies</w:t>
      </w:r>
    </w:p>
    <w:p w14:paraId="43BBA947" w14:textId="65573BB6" w:rsidR="00DE1406" w:rsidRDefault="004957D1" w:rsidP="00DE1406">
      <w:pPr>
        <w:pStyle w:val="NoSpacing"/>
        <w:rPr>
          <w:lang w:eastAsia="en-GB"/>
        </w:rPr>
      </w:pPr>
      <w:r>
        <w:t>Ian James</w:t>
      </w:r>
      <w:r w:rsidR="00E2751E">
        <w:t xml:space="preserve">; </w:t>
      </w:r>
      <w:r w:rsidR="00E2751E">
        <w:rPr>
          <w:lang w:eastAsia="en-GB"/>
        </w:rPr>
        <w:t>Member of the public</w:t>
      </w:r>
    </w:p>
    <w:p w14:paraId="5E9AADE6" w14:textId="121D8116" w:rsidR="001D67CF" w:rsidRDefault="001D67CF" w:rsidP="00DE1406">
      <w:pPr>
        <w:pStyle w:val="NoSpacing"/>
        <w:rPr>
          <w:lang w:eastAsia="en-GB"/>
        </w:rPr>
      </w:pPr>
      <w:r>
        <w:rPr>
          <w:lang w:eastAsia="en-GB"/>
        </w:rPr>
        <w:t xml:space="preserve">Harry Dale, </w:t>
      </w:r>
      <w:r w:rsidRPr="00C0278E">
        <w:rPr>
          <w:lang w:eastAsia="en-GB"/>
        </w:rPr>
        <w:t>PPG Chair North Swindon / Member Healthwatch Swindon Volunteer / member Primary Care Committee BSW CCG</w:t>
      </w:r>
    </w:p>
    <w:p w14:paraId="3A71503B" w14:textId="4EF425A7" w:rsidR="00DE1406" w:rsidRDefault="004957D1" w:rsidP="00DE1406">
      <w:pPr>
        <w:pStyle w:val="NoSpacing"/>
        <w:rPr>
          <w:lang w:eastAsia="en-GB"/>
        </w:rPr>
      </w:pPr>
      <w:r>
        <w:t>Vic Pritchard</w:t>
      </w:r>
      <w:r w:rsidR="00DE1406">
        <w:t xml:space="preserve">; </w:t>
      </w:r>
      <w:r w:rsidR="00DE1406">
        <w:rPr>
          <w:lang w:eastAsia="en-GB"/>
        </w:rPr>
        <w:t>Member of the public</w:t>
      </w:r>
    </w:p>
    <w:p w14:paraId="075561FF" w14:textId="338CF917" w:rsidR="00FF1540" w:rsidRDefault="00FF1540" w:rsidP="00FF1540">
      <w:pPr>
        <w:tabs>
          <w:tab w:val="left" w:pos="2984"/>
        </w:tabs>
        <w:spacing w:after="0"/>
      </w:pPr>
      <w:r>
        <w:rPr>
          <w:lang w:eastAsia="en-GB"/>
        </w:rPr>
        <w:t xml:space="preserve">Jacqui Watt, </w:t>
      </w:r>
      <w:r>
        <w:t>Swindon SEND Families Voice</w:t>
      </w:r>
    </w:p>
    <w:p w14:paraId="03F01899" w14:textId="293DEB28" w:rsidR="00491422" w:rsidRDefault="00491422" w:rsidP="00491422">
      <w:pPr>
        <w:spacing w:after="0"/>
      </w:pPr>
      <w:r>
        <w:t>Jane Moore, Director of Equalities, Innovation &amp; Digital Enterprise, BSW ICB</w:t>
      </w:r>
    </w:p>
    <w:p w14:paraId="7470A0DD" w14:textId="24EE7BF2" w:rsidR="004C0577" w:rsidRDefault="00491422" w:rsidP="004C0577">
      <w:pPr>
        <w:pStyle w:val="NoSpacing"/>
        <w:rPr>
          <w:lang w:eastAsia="en-GB"/>
        </w:rPr>
      </w:pPr>
      <w:r>
        <w:rPr>
          <w:lang w:eastAsia="en-GB"/>
        </w:rPr>
        <w:t xml:space="preserve">Sue </w:t>
      </w:r>
      <w:proofErr w:type="spellStart"/>
      <w:r>
        <w:rPr>
          <w:lang w:eastAsia="en-GB"/>
        </w:rPr>
        <w:t>Carvell</w:t>
      </w:r>
      <w:proofErr w:type="spellEnd"/>
      <w:r>
        <w:rPr>
          <w:lang w:eastAsia="en-GB"/>
        </w:rPr>
        <w:t>, Member of the public</w:t>
      </w:r>
    </w:p>
    <w:p w14:paraId="36E2213E" w14:textId="4CA04452" w:rsidR="004C0577" w:rsidRDefault="004C0577" w:rsidP="004C0577">
      <w:pPr>
        <w:spacing w:after="0"/>
      </w:pPr>
      <w:r>
        <w:t xml:space="preserve">Gordon </w:t>
      </w:r>
      <w:proofErr w:type="spellStart"/>
      <w:r>
        <w:t>Muvuti</w:t>
      </w:r>
      <w:proofErr w:type="spellEnd"/>
      <w:r>
        <w:t>, Place Director Swindon BSW ICB</w:t>
      </w:r>
    </w:p>
    <w:p w14:paraId="6690AF2E" w14:textId="352664C0" w:rsidR="00894CB8" w:rsidRDefault="005D7C9D" w:rsidP="005D7C9D">
      <w:pPr>
        <w:pStyle w:val="NoSpacing"/>
        <w:rPr>
          <w:lang w:eastAsia="en-GB"/>
        </w:rPr>
      </w:pPr>
      <w:r>
        <w:t xml:space="preserve">Jonathan Sheldrake; </w:t>
      </w:r>
      <w:r>
        <w:rPr>
          <w:lang w:eastAsia="en-GB"/>
        </w:rPr>
        <w:t>Member of the public</w:t>
      </w:r>
    </w:p>
    <w:p w14:paraId="1CF3F085" w14:textId="77777777" w:rsidR="005D7C9D" w:rsidRPr="005D7C9D" w:rsidRDefault="005D7C9D" w:rsidP="005D7C9D">
      <w:pPr>
        <w:pStyle w:val="NoSpacing"/>
        <w:rPr>
          <w:lang w:eastAsia="en-GB"/>
        </w:rPr>
      </w:pPr>
    </w:p>
    <w:p w14:paraId="579D7284" w14:textId="77777777" w:rsidR="00894CB8" w:rsidRPr="00894CB8" w:rsidRDefault="00894CB8" w:rsidP="00894CB8">
      <w:pPr>
        <w:pStyle w:val="Heading3"/>
      </w:pPr>
      <w:r w:rsidRPr="00894CB8">
        <w:t>1.</w:t>
      </w:r>
      <w:r w:rsidRPr="00894CB8">
        <w:tab/>
        <w:t>Welcome and Apologies</w:t>
      </w:r>
    </w:p>
    <w:p w14:paraId="4E3F26FE" w14:textId="464E5B98" w:rsidR="00894CB8" w:rsidRDefault="00894CB8" w:rsidP="006B2CAE">
      <w:pPr>
        <w:ind w:left="720" w:hanging="720"/>
      </w:pPr>
      <w:r w:rsidRPr="00894CB8">
        <w:t xml:space="preserve">1.1 </w:t>
      </w:r>
      <w:r w:rsidRPr="00894CB8">
        <w:tab/>
        <w:t xml:space="preserve">The Chair welcomed members and officers to the meeting and noted </w:t>
      </w:r>
      <w:r w:rsidR="00A97A54">
        <w:t xml:space="preserve">that </w:t>
      </w:r>
      <w:r w:rsidR="00FF1540">
        <w:t>two</w:t>
      </w:r>
      <w:r w:rsidR="00A97A54">
        <w:t xml:space="preserve"> apologies had been given</w:t>
      </w:r>
      <w:r w:rsidRPr="00894CB8">
        <w:t>.</w:t>
      </w:r>
      <w:r w:rsidR="004C0577">
        <w:t xml:space="preserve"> JK acknowledged the passing of Moya Pinson</w:t>
      </w:r>
      <w:r w:rsidR="000035E9">
        <w:t xml:space="preserve"> and offered his condolences to her family at this time.</w:t>
      </w:r>
    </w:p>
    <w:p w14:paraId="471CBC32" w14:textId="555EED37" w:rsidR="000035E9" w:rsidRDefault="000035E9" w:rsidP="006B2CAE">
      <w:pPr>
        <w:ind w:left="720" w:hanging="720"/>
      </w:pPr>
      <w:r>
        <w:tab/>
      </w:r>
    </w:p>
    <w:p w14:paraId="35BF3B16" w14:textId="77777777" w:rsidR="005D7C9D" w:rsidRDefault="005D7C9D" w:rsidP="006B2CAE">
      <w:pPr>
        <w:ind w:left="720" w:hanging="720"/>
      </w:pPr>
    </w:p>
    <w:p w14:paraId="7256D492" w14:textId="77777777" w:rsidR="00894CB8" w:rsidRPr="00894CB8" w:rsidRDefault="00894CB8" w:rsidP="00894CB8">
      <w:pPr>
        <w:pStyle w:val="Heading3"/>
        <w:spacing w:before="0"/>
      </w:pPr>
      <w:r w:rsidRPr="00894CB8">
        <w:lastRenderedPageBreak/>
        <w:t>2.</w:t>
      </w:r>
      <w:r w:rsidRPr="00894CB8">
        <w:tab/>
        <w:t>Declaration of Interests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7E23F13B" w14:textId="2E8FA989" w:rsidR="00894CB8" w:rsidRPr="00A97A54" w:rsidRDefault="00894CB8" w:rsidP="00A97A54">
      <w:pPr>
        <w:ind w:left="720" w:hanging="720"/>
      </w:pPr>
      <w:r w:rsidRPr="00894CB8">
        <w:t>2.1</w:t>
      </w:r>
      <w:r w:rsidRPr="00894CB8">
        <w:tab/>
      </w:r>
      <w:r>
        <w:t>None declared</w:t>
      </w:r>
      <w:r w:rsidRPr="00894CB8">
        <w:t>.</w:t>
      </w:r>
    </w:p>
    <w:p w14:paraId="43EA5B1F" w14:textId="3AAE4C1E" w:rsidR="00894CB8" w:rsidRPr="00894CB8" w:rsidRDefault="00894CB8" w:rsidP="00947524">
      <w:pPr>
        <w:pStyle w:val="Heading3"/>
        <w:ind w:left="709" w:hanging="709"/>
      </w:pPr>
      <w:r w:rsidRPr="00894CB8">
        <w:t>3.</w:t>
      </w:r>
      <w:r w:rsidRPr="00894CB8">
        <w:tab/>
        <w:t xml:space="preserve">Minutes of the </w:t>
      </w:r>
      <w:r w:rsidR="00947524">
        <w:t>Swindon Patient &amp; Public Engagement Forum</w:t>
      </w:r>
      <w:r w:rsidR="00A97A54">
        <w:t xml:space="preserve"> </w:t>
      </w:r>
      <w:r w:rsidRPr="00894CB8">
        <w:t xml:space="preserve">meeting on </w:t>
      </w:r>
      <w:r w:rsidR="001D67CF">
        <w:t>15 December</w:t>
      </w:r>
      <w:r w:rsidR="00A116D4">
        <w:t xml:space="preserve"> 2022</w:t>
      </w:r>
    </w:p>
    <w:p w14:paraId="10B68350" w14:textId="77777777" w:rsidR="00894CB8" w:rsidRPr="00894CB8" w:rsidRDefault="00894CB8" w:rsidP="00894CB8">
      <w:pPr>
        <w:spacing w:after="0" w:line="240" w:lineRule="auto"/>
        <w:ind w:left="720"/>
        <w:contextualSpacing/>
        <w:rPr>
          <w:rFonts w:cs="Arial"/>
          <w:b/>
          <w:szCs w:val="24"/>
        </w:rPr>
      </w:pPr>
    </w:p>
    <w:p w14:paraId="6BAE843D" w14:textId="5AE8177D" w:rsidR="00FF1540" w:rsidRPr="00FF1540" w:rsidRDefault="00894CB8" w:rsidP="00FF1540">
      <w:pPr>
        <w:spacing w:after="0" w:line="240" w:lineRule="auto"/>
        <w:ind w:left="709" w:hanging="709"/>
        <w:rPr>
          <w:rFonts w:cs="Arial"/>
          <w:szCs w:val="24"/>
        </w:rPr>
      </w:pPr>
      <w:r w:rsidRPr="00894CB8">
        <w:rPr>
          <w:rFonts w:cs="Arial"/>
          <w:szCs w:val="24"/>
        </w:rPr>
        <w:t>3.1</w:t>
      </w:r>
      <w:r w:rsidRPr="00894CB8">
        <w:rPr>
          <w:rFonts w:cs="Arial"/>
          <w:szCs w:val="24"/>
        </w:rPr>
        <w:tab/>
        <w:t xml:space="preserve">The Committee reviewed the minutes of its previous meeting and </w:t>
      </w:r>
      <w:r w:rsidRPr="00894CB8">
        <w:rPr>
          <w:rFonts w:cs="Arial"/>
          <w:b/>
          <w:szCs w:val="24"/>
        </w:rPr>
        <w:t>approved</w:t>
      </w:r>
      <w:r w:rsidRPr="00894CB8">
        <w:rPr>
          <w:rFonts w:cs="Arial"/>
          <w:szCs w:val="24"/>
        </w:rPr>
        <w:t xml:space="preserve"> them as a true and accurate record of the meeti</w:t>
      </w:r>
      <w:r w:rsidR="00FF1540">
        <w:rPr>
          <w:rFonts w:cs="Arial"/>
          <w:szCs w:val="24"/>
        </w:rPr>
        <w:t>ng.</w:t>
      </w:r>
    </w:p>
    <w:p w14:paraId="3BDDC108" w14:textId="77777777" w:rsidR="00894CB8" w:rsidRPr="00894CB8" w:rsidRDefault="00894CB8" w:rsidP="00894CB8">
      <w:pPr>
        <w:spacing w:after="0" w:line="240" w:lineRule="auto"/>
        <w:ind w:left="851"/>
        <w:contextualSpacing/>
        <w:rPr>
          <w:rFonts w:cs="Arial"/>
          <w:szCs w:val="24"/>
        </w:rPr>
      </w:pPr>
    </w:p>
    <w:p w14:paraId="454334E9" w14:textId="77777777" w:rsidR="00894CB8" w:rsidRPr="00894CB8" w:rsidRDefault="00894CB8" w:rsidP="00894CB8">
      <w:pPr>
        <w:pStyle w:val="Heading3"/>
        <w:spacing w:before="0"/>
      </w:pPr>
      <w:r w:rsidRPr="00894CB8">
        <w:t>4.</w:t>
      </w:r>
      <w:r w:rsidRPr="00894CB8">
        <w:tab/>
        <w:t xml:space="preserve">Actions and Matters Arising </w:t>
      </w:r>
    </w:p>
    <w:p w14:paraId="3E51A2CA" w14:textId="77777777" w:rsidR="00894CB8" w:rsidRPr="00894CB8" w:rsidRDefault="00894CB8" w:rsidP="00894CB8">
      <w:pPr>
        <w:spacing w:after="0" w:line="240" w:lineRule="auto"/>
        <w:ind w:left="720"/>
        <w:contextualSpacing/>
        <w:rPr>
          <w:rFonts w:cs="Arial"/>
          <w:b/>
          <w:szCs w:val="24"/>
        </w:rPr>
      </w:pPr>
    </w:p>
    <w:p w14:paraId="70F1F28A" w14:textId="08B01165" w:rsidR="00894CB8" w:rsidRPr="00894CB8" w:rsidRDefault="00894CB8" w:rsidP="00947524">
      <w:pPr>
        <w:spacing w:after="0" w:line="240" w:lineRule="auto"/>
        <w:ind w:left="720" w:hanging="720"/>
        <w:rPr>
          <w:rFonts w:cs="Arial"/>
          <w:szCs w:val="24"/>
        </w:rPr>
      </w:pPr>
      <w:r w:rsidRPr="00894CB8">
        <w:rPr>
          <w:rFonts w:cs="Arial"/>
          <w:szCs w:val="24"/>
        </w:rPr>
        <w:t>4.1</w:t>
      </w:r>
      <w:r w:rsidRPr="00894CB8">
        <w:rPr>
          <w:rFonts w:cs="Arial"/>
          <w:szCs w:val="24"/>
        </w:rPr>
        <w:tab/>
        <w:t>The</w:t>
      </w:r>
      <w:r w:rsidR="00947524">
        <w:rPr>
          <w:rFonts w:cs="Arial"/>
          <w:szCs w:val="24"/>
        </w:rPr>
        <w:t xml:space="preserve"> g</w:t>
      </w:r>
      <w:r w:rsidRPr="00894CB8">
        <w:rPr>
          <w:rFonts w:cs="Arial"/>
          <w:szCs w:val="24"/>
        </w:rPr>
        <w:t xml:space="preserve">roup </w:t>
      </w:r>
      <w:r w:rsidR="00947524">
        <w:rPr>
          <w:rFonts w:cs="Arial"/>
          <w:szCs w:val="24"/>
        </w:rPr>
        <w:t xml:space="preserve">noted that there are no outstanding actions following the previous meeting on </w:t>
      </w:r>
      <w:r w:rsidR="001D67CF">
        <w:rPr>
          <w:rFonts w:cs="Arial"/>
          <w:szCs w:val="24"/>
        </w:rPr>
        <w:t>15 December</w:t>
      </w:r>
      <w:r w:rsidR="00947524">
        <w:rPr>
          <w:rFonts w:cs="Arial"/>
          <w:szCs w:val="24"/>
        </w:rPr>
        <w:t xml:space="preserve"> 2022.</w:t>
      </w:r>
    </w:p>
    <w:p w14:paraId="5188CFE3" w14:textId="2A884486" w:rsidR="00894CB8" w:rsidRPr="00A97A54" w:rsidRDefault="00894CB8" w:rsidP="00A97A54">
      <w:pPr>
        <w:spacing w:after="0" w:line="240" w:lineRule="auto"/>
        <w:ind w:left="774"/>
        <w:contextualSpacing/>
        <w:rPr>
          <w:rFonts w:cs="Arial"/>
          <w:szCs w:val="24"/>
        </w:rPr>
      </w:pPr>
    </w:p>
    <w:p w14:paraId="6917F258" w14:textId="024351FC" w:rsidR="00A116D4" w:rsidRDefault="00894CB8" w:rsidP="006B2CAE">
      <w:pPr>
        <w:pStyle w:val="Heading3"/>
        <w:spacing w:before="0"/>
        <w:rPr>
          <w:rFonts w:eastAsia="Arial"/>
          <w:lang w:val="en-US"/>
        </w:rPr>
      </w:pPr>
      <w:r w:rsidRPr="00894CB8">
        <w:rPr>
          <w:rFonts w:eastAsia="Arial"/>
          <w:lang w:val="en-US"/>
        </w:rPr>
        <w:t>5.</w:t>
      </w:r>
      <w:r w:rsidRPr="00894CB8">
        <w:rPr>
          <w:rFonts w:eastAsia="Arial"/>
          <w:lang w:val="en-US"/>
        </w:rPr>
        <w:tab/>
      </w:r>
      <w:r w:rsidR="006B2CAE">
        <w:rPr>
          <w:rFonts w:eastAsia="Arial"/>
          <w:lang w:val="en-US"/>
        </w:rPr>
        <w:t>Update from the Place Director for Swindon</w:t>
      </w:r>
    </w:p>
    <w:p w14:paraId="6BACD123" w14:textId="77777777" w:rsidR="006B2CAE" w:rsidRPr="006B2CAE" w:rsidRDefault="006B2CAE" w:rsidP="006B2CAE">
      <w:pPr>
        <w:rPr>
          <w:lang w:val="en-US"/>
        </w:rPr>
      </w:pPr>
    </w:p>
    <w:p w14:paraId="6794C916" w14:textId="2FE58605" w:rsidR="00A116D4" w:rsidRDefault="00894CB8" w:rsidP="001D67CF">
      <w:pPr>
        <w:tabs>
          <w:tab w:val="left" w:pos="720"/>
          <w:tab w:val="left" w:pos="2420"/>
        </w:tabs>
        <w:spacing w:after="0" w:line="240" w:lineRule="auto"/>
        <w:ind w:left="720" w:hanging="720"/>
        <w:rPr>
          <w:rFonts w:cs="Arial"/>
          <w:szCs w:val="24"/>
        </w:rPr>
      </w:pPr>
      <w:r w:rsidRPr="00894CB8">
        <w:rPr>
          <w:rFonts w:eastAsia="Arial" w:cs="Arial"/>
          <w:szCs w:val="24"/>
          <w:lang w:val="en-US"/>
        </w:rPr>
        <w:t>5.1</w:t>
      </w:r>
      <w:r w:rsidRPr="00894CB8">
        <w:rPr>
          <w:rFonts w:eastAsia="Arial" w:cs="Arial"/>
          <w:szCs w:val="24"/>
          <w:lang w:val="en-US"/>
        </w:rPr>
        <w:tab/>
      </w:r>
      <w:r w:rsidR="001D67CF">
        <w:rPr>
          <w:rFonts w:cs="Arial"/>
          <w:szCs w:val="24"/>
        </w:rPr>
        <w:t>JK</w:t>
      </w:r>
      <w:r w:rsidR="00290DAC">
        <w:rPr>
          <w:rFonts w:cs="Arial"/>
          <w:szCs w:val="24"/>
        </w:rPr>
        <w:t xml:space="preserve"> informed the group that, unfortunately, a locality update for Swindon could not be given in person today, but a written update has been provided in the form of a PowerPoint presentation. The presentation was shared on screen and JK discussed the slides with the group. The slides </w:t>
      </w:r>
      <w:r w:rsidR="000035E9">
        <w:rPr>
          <w:rFonts w:cs="Arial"/>
          <w:szCs w:val="24"/>
        </w:rPr>
        <w:t xml:space="preserve">will be made available to the group alongside the minutes when they are disseminated and </w:t>
      </w:r>
      <w:r w:rsidR="00290DAC">
        <w:rPr>
          <w:rFonts w:cs="Arial"/>
          <w:szCs w:val="24"/>
        </w:rPr>
        <w:t>relate to the following topics.</w:t>
      </w:r>
    </w:p>
    <w:p w14:paraId="1762A06C" w14:textId="3DB10C27" w:rsidR="00290DAC" w:rsidRDefault="00290DAC" w:rsidP="001D67CF">
      <w:pPr>
        <w:tabs>
          <w:tab w:val="left" w:pos="720"/>
          <w:tab w:val="left" w:pos="2420"/>
        </w:tabs>
        <w:spacing w:after="0" w:line="240" w:lineRule="auto"/>
        <w:ind w:left="720" w:hanging="720"/>
        <w:rPr>
          <w:rFonts w:cs="Arial"/>
          <w:szCs w:val="24"/>
        </w:rPr>
      </w:pPr>
    </w:p>
    <w:p w14:paraId="4C2C017E" w14:textId="7E2963DB" w:rsidR="00290DAC" w:rsidRPr="00290DAC" w:rsidRDefault="00290DAC" w:rsidP="001D67CF">
      <w:pPr>
        <w:tabs>
          <w:tab w:val="left" w:pos="720"/>
          <w:tab w:val="left" w:pos="2420"/>
        </w:tabs>
        <w:spacing w:after="0" w:line="240" w:lineRule="auto"/>
        <w:ind w:left="720" w:hanging="720"/>
        <w:rPr>
          <w:rFonts w:cs="Arial"/>
          <w:b/>
          <w:bCs/>
          <w:szCs w:val="24"/>
        </w:rPr>
      </w:pPr>
      <w:r>
        <w:rPr>
          <w:rFonts w:cs="Arial"/>
          <w:szCs w:val="24"/>
        </w:rPr>
        <w:tab/>
      </w:r>
      <w:r w:rsidRPr="00290DAC">
        <w:rPr>
          <w:rFonts w:cs="Arial"/>
          <w:b/>
          <w:bCs/>
          <w:szCs w:val="24"/>
        </w:rPr>
        <w:t>Dentistry</w:t>
      </w:r>
    </w:p>
    <w:p w14:paraId="14E8C205" w14:textId="7E525A02" w:rsidR="00290DAC" w:rsidRDefault="00290DAC" w:rsidP="001D67CF">
      <w:pPr>
        <w:tabs>
          <w:tab w:val="left" w:pos="720"/>
          <w:tab w:val="left" w:pos="2420"/>
        </w:tabs>
        <w:spacing w:after="0" w:line="240" w:lineRule="auto"/>
        <w:ind w:left="720" w:hanging="720"/>
        <w:rPr>
          <w:rFonts w:cs="Arial"/>
          <w:szCs w:val="24"/>
        </w:rPr>
      </w:pPr>
    </w:p>
    <w:p w14:paraId="57AA9538" w14:textId="51500CE1" w:rsidR="00720688" w:rsidRPr="00720688" w:rsidRDefault="00720688" w:rsidP="00720688">
      <w:pPr>
        <w:tabs>
          <w:tab w:val="left" w:pos="720"/>
          <w:tab w:val="left" w:pos="2420"/>
        </w:tabs>
        <w:spacing w:after="0" w:line="240" w:lineRule="auto"/>
        <w:ind w:left="720"/>
        <w:rPr>
          <w:rFonts w:cs="Arial"/>
          <w:szCs w:val="24"/>
        </w:rPr>
      </w:pPr>
      <w:r>
        <w:rPr>
          <w:rFonts w:cs="Arial"/>
          <w:szCs w:val="24"/>
        </w:rPr>
        <w:t xml:space="preserve">JK advised that </w:t>
      </w:r>
      <w:r w:rsidRPr="00720688">
        <w:rPr>
          <w:rFonts w:cs="Arial"/>
          <w:szCs w:val="24"/>
        </w:rPr>
        <w:t xml:space="preserve">NHS England is </w:t>
      </w:r>
      <w:r>
        <w:rPr>
          <w:rFonts w:cs="Arial"/>
          <w:szCs w:val="24"/>
        </w:rPr>
        <w:t xml:space="preserve">currently </w:t>
      </w:r>
      <w:r w:rsidRPr="00720688">
        <w:rPr>
          <w:rFonts w:cs="Arial"/>
          <w:szCs w:val="24"/>
        </w:rPr>
        <w:t>responsible for the commissioning of dental services across Englan</w:t>
      </w:r>
      <w:r>
        <w:rPr>
          <w:rFonts w:cs="Arial"/>
          <w:szCs w:val="24"/>
        </w:rPr>
        <w:t>d, and that, i</w:t>
      </w:r>
      <w:r w:rsidRPr="00720688">
        <w:rPr>
          <w:rFonts w:cs="Arial"/>
          <w:szCs w:val="24"/>
        </w:rPr>
        <w:t xml:space="preserve">n April 2023, the commissioning responsibility will transfer to </w:t>
      </w:r>
      <w:r>
        <w:rPr>
          <w:rFonts w:cs="Arial"/>
          <w:szCs w:val="24"/>
        </w:rPr>
        <w:t xml:space="preserve">the </w:t>
      </w:r>
      <w:r w:rsidRPr="00720688">
        <w:rPr>
          <w:rFonts w:cs="Arial"/>
          <w:szCs w:val="24"/>
        </w:rPr>
        <w:t>Integrated Care Boards</w:t>
      </w:r>
      <w:r>
        <w:rPr>
          <w:rFonts w:cs="Arial"/>
          <w:szCs w:val="24"/>
        </w:rPr>
        <w:t xml:space="preserve"> (ICB)</w:t>
      </w:r>
      <w:r w:rsidRPr="00720688">
        <w:rPr>
          <w:rFonts w:cs="Arial"/>
          <w:szCs w:val="24"/>
        </w:rPr>
        <w:t>, however, there will be joint arrangements for the first 12 months.   </w:t>
      </w:r>
    </w:p>
    <w:p w14:paraId="3853F929" w14:textId="070AFA05" w:rsidR="00720688" w:rsidRDefault="00720688" w:rsidP="001D67CF">
      <w:pPr>
        <w:tabs>
          <w:tab w:val="left" w:pos="720"/>
          <w:tab w:val="left" w:pos="2420"/>
        </w:tabs>
        <w:spacing w:after="0" w:line="240" w:lineRule="auto"/>
        <w:ind w:left="720" w:hanging="720"/>
        <w:rPr>
          <w:rFonts w:cs="Arial"/>
          <w:szCs w:val="24"/>
        </w:rPr>
      </w:pPr>
    </w:p>
    <w:p w14:paraId="4B2642F8" w14:textId="0B277160" w:rsidR="00720688" w:rsidRDefault="00720688" w:rsidP="001D67CF">
      <w:pPr>
        <w:tabs>
          <w:tab w:val="left" w:pos="720"/>
          <w:tab w:val="left" w:pos="2420"/>
        </w:tabs>
        <w:spacing w:after="0" w:line="240" w:lineRule="auto"/>
        <w:ind w:left="720" w:hanging="720"/>
        <w:rPr>
          <w:rFonts w:cs="Arial"/>
          <w:szCs w:val="24"/>
        </w:rPr>
      </w:pPr>
      <w:r>
        <w:rPr>
          <w:rFonts w:cs="Arial"/>
          <w:szCs w:val="24"/>
        </w:rPr>
        <w:tab/>
        <w:t>JK went on to advise (as shown in the slides on screen), that there has been a steady decrease in patients from the Swindon area who have been accessing a dentist for routine care. JK also described the use of emergency care dentistry within Swindon and where these services are available.</w:t>
      </w:r>
    </w:p>
    <w:p w14:paraId="03351CB0" w14:textId="279A30E1" w:rsidR="00720688" w:rsidRDefault="00720688" w:rsidP="001D67CF">
      <w:pPr>
        <w:tabs>
          <w:tab w:val="left" w:pos="720"/>
          <w:tab w:val="left" w:pos="2420"/>
        </w:tabs>
        <w:spacing w:after="0" w:line="240" w:lineRule="auto"/>
        <w:ind w:left="720" w:hanging="720"/>
        <w:rPr>
          <w:rFonts w:cs="Arial"/>
          <w:szCs w:val="24"/>
        </w:rPr>
      </w:pPr>
    </w:p>
    <w:p w14:paraId="6151F045" w14:textId="3A464CF7" w:rsidR="00720688" w:rsidRDefault="00720688" w:rsidP="001D67CF">
      <w:pPr>
        <w:tabs>
          <w:tab w:val="left" w:pos="720"/>
          <w:tab w:val="left" w:pos="2420"/>
        </w:tabs>
        <w:spacing w:after="0" w:line="240" w:lineRule="auto"/>
        <w:ind w:left="720" w:hanging="720"/>
        <w:rPr>
          <w:rFonts w:cs="Arial"/>
          <w:szCs w:val="24"/>
        </w:rPr>
      </w:pPr>
      <w:r>
        <w:rPr>
          <w:rFonts w:cs="Arial"/>
          <w:szCs w:val="24"/>
        </w:rPr>
        <w:tab/>
        <w:t>JK finished the dental review slides by explaining to the group the key issues facing dental services and the plans that are currently in place. These issues and plans are highlighted below, as well as being available within the PowerPoint presentation</w:t>
      </w:r>
    </w:p>
    <w:p w14:paraId="36036634" w14:textId="3B74A4A5" w:rsidR="00720688" w:rsidRDefault="00720688" w:rsidP="001D67CF">
      <w:pPr>
        <w:tabs>
          <w:tab w:val="left" w:pos="720"/>
          <w:tab w:val="left" w:pos="2420"/>
        </w:tabs>
        <w:spacing w:after="0" w:line="240" w:lineRule="auto"/>
        <w:ind w:left="720" w:hanging="720"/>
        <w:rPr>
          <w:rFonts w:cs="Arial"/>
          <w:szCs w:val="24"/>
        </w:rPr>
      </w:pPr>
    </w:p>
    <w:p w14:paraId="6D51B9FD" w14:textId="4A6BBE86" w:rsidR="00720688" w:rsidRPr="00720688" w:rsidRDefault="00720688" w:rsidP="00720688">
      <w:pPr>
        <w:numPr>
          <w:ilvl w:val="0"/>
          <w:numId w:val="40"/>
        </w:numPr>
        <w:tabs>
          <w:tab w:val="left" w:pos="720"/>
          <w:tab w:val="left" w:pos="2420"/>
        </w:tabs>
        <w:spacing w:after="0" w:line="240" w:lineRule="auto"/>
        <w:rPr>
          <w:rFonts w:cs="Arial"/>
          <w:szCs w:val="24"/>
        </w:rPr>
      </w:pPr>
      <w:r w:rsidRPr="00720688">
        <w:rPr>
          <w:rFonts w:cs="Arial"/>
          <w:szCs w:val="24"/>
        </w:rPr>
        <w:t>Workforce is a key issue with dentists leaving the service.</w:t>
      </w:r>
    </w:p>
    <w:p w14:paraId="73590256" w14:textId="77777777" w:rsidR="00720688" w:rsidRPr="00720688" w:rsidRDefault="00720688" w:rsidP="00720688">
      <w:pPr>
        <w:numPr>
          <w:ilvl w:val="0"/>
          <w:numId w:val="40"/>
        </w:numPr>
        <w:tabs>
          <w:tab w:val="left" w:pos="720"/>
          <w:tab w:val="left" w:pos="2420"/>
        </w:tabs>
        <w:spacing w:after="0" w:line="240" w:lineRule="auto"/>
        <w:rPr>
          <w:rFonts w:cs="Arial"/>
          <w:szCs w:val="24"/>
        </w:rPr>
      </w:pPr>
      <w:r w:rsidRPr="00720688">
        <w:rPr>
          <w:rFonts w:cs="Arial"/>
          <w:szCs w:val="24"/>
        </w:rPr>
        <w:t xml:space="preserve">Improving access is also a key issue for people in Swindon </w:t>
      </w:r>
    </w:p>
    <w:p w14:paraId="38BB9EF2" w14:textId="77777777" w:rsidR="00720688" w:rsidRPr="00720688" w:rsidRDefault="00720688" w:rsidP="00720688">
      <w:pPr>
        <w:numPr>
          <w:ilvl w:val="0"/>
          <w:numId w:val="40"/>
        </w:numPr>
        <w:tabs>
          <w:tab w:val="left" w:pos="720"/>
          <w:tab w:val="left" w:pos="2420"/>
        </w:tabs>
        <w:spacing w:after="0" w:line="240" w:lineRule="auto"/>
        <w:rPr>
          <w:rFonts w:cs="Arial"/>
          <w:szCs w:val="24"/>
        </w:rPr>
      </w:pPr>
      <w:r w:rsidRPr="00720688">
        <w:rPr>
          <w:rFonts w:cs="Arial"/>
          <w:szCs w:val="24"/>
        </w:rPr>
        <w:t>Improving oral health is also a priority.</w:t>
      </w:r>
    </w:p>
    <w:p w14:paraId="10CD6D94" w14:textId="77777777" w:rsidR="00720688" w:rsidRPr="00720688" w:rsidRDefault="00720688" w:rsidP="00720688">
      <w:pPr>
        <w:numPr>
          <w:ilvl w:val="0"/>
          <w:numId w:val="40"/>
        </w:numPr>
        <w:tabs>
          <w:tab w:val="left" w:pos="720"/>
          <w:tab w:val="left" w:pos="2420"/>
        </w:tabs>
        <w:spacing w:after="0" w:line="240" w:lineRule="auto"/>
        <w:rPr>
          <w:rFonts w:cs="Arial"/>
          <w:szCs w:val="24"/>
        </w:rPr>
      </w:pPr>
      <w:r w:rsidRPr="00720688">
        <w:rPr>
          <w:rFonts w:cs="Arial"/>
          <w:szCs w:val="24"/>
        </w:rPr>
        <w:t>NHSE have developed an improvement plan focusing on these three areas.  A summary of this plan can be provided to the PPE Forum if this would be helpful.</w:t>
      </w:r>
    </w:p>
    <w:p w14:paraId="33F17B11" w14:textId="77777777" w:rsidR="00720688" w:rsidRPr="00720688" w:rsidRDefault="00720688" w:rsidP="00720688">
      <w:pPr>
        <w:numPr>
          <w:ilvl w:val="0"/>
          <w:numId w:val="40"/>
        </w:numPr>
        <w:tabs>
          <w:tab w:val="left" w:pos="720"/>
          <w:tab w:val="left" w:pos="2420"/>
        </w:tabs>
        <w:spacing w:after="0" w:line="240" w:lineRule="auto"/>
        <w:rPr>
          <w:rFonts w:cs="Arial"/>
          <w:szCs w:val="24"/>
        </w:rPr>
      </w:pPr>
      <w:r w:rsidRPr="00720688">
        <w:rPr>
          <w:rFonts w:cs="Arial"/>
          <w:szCs w:val="24"/>
        </w:rPr>
        <w:t xml:space="preserve">An example of improving access is a new clinic opening at Brunel House, Swindon in April 2023. </w:t>
      </w:r>
    </w:p>
    <w:p w14:paraId="04DD19EC" w14:textId="2278F366" w:rsidR="00720688" w:rsidRDefault="00720688" w:rsidP="001D67CF">
      <w:pPr>
        <w:tabs>
          <w:tab w:val="left" w:pos="720"/>
          <w:tab w:val="left" w:pos="2420"/>
        </w:tabs>
        <w:spacing w:after="0" w:line="240" w:lineRule="auto"/>
        <w:ind w:left="720" w:hanging="720"/>
        <w:rPr>
          <w:rFonts w:cs="Arial"/>
          <w:szCs w:val="24"/>
        </w:rPr>
      </w:pPr>
    </w:p>
    <w:p w14:paraId="151E45EE" w14:textId="456D85F1" w:rsidR="00720688" w:rsidRDefault="00720688" w:rsidP="001D67CF">
      <w:pPr>
        <w:tabs>
          <w:tab w:val="left" w:pos="720"/>
          <w:tab w:val="left" w:pos="2420"/>
        </w:tabs>
        <w:spacing w:after="0" w:line="240" w:lineRule="auto"/>
        <w:ind w:left="720" w:hanging="720"/>
        <w:rPr>
          <w:rFonts w:cs="Arial"/>
          <w:szCs w:val="24"/>
        </w:rPr>
      </w:pPr>
    </w:p>
    <w:p w14:paraId="15B83729" w14:textId="77777777" w:rsidR="00720688" w:rsidRDefault="00720688" w:rsidP="001D67CF">
      <w:pPr>
        <w:tabs>
          <w:tab w:val="left" w:pos="720"/>
          <w:tab w:val="left" w:pos="2420"/>
        </w:tabs>
        <w:spacing w:after="0" w:line="240" w:lineRule="auto"/>
        <w:ind w:left="720" w:hanging="720"/>
        <w:rPr>
          <w:rFonts w:cs="Arial"/>
          <w:szCs w:val="24"/>
        </w:rPr>
      </w:pPr>
    </w:p>
    <w:p w14:paraId="7090CAB0" w14:textId="4BC743F7" w:rsidR="00290DAC" w:rsidRDefault="00290DAC" w:rsidP="001D67CF">
      <w:pPr>
        <w:tabs>
          <w:tab w:val="left" w:pos="720"/>
          <w:tab w:val="left" w:pos="2420"/>
        </w:tabs>
        <w:spacing w:after="0" w:line="240" w:lineRule="auto"/>
        <w:ind w:left="720" w:hanging="720"/>
        <w:rPr>
          <w:rFonts w:cs="Arial"/>
          <w:szCs w:val="24"/>
        </w:rPr>
      </w:pPr>
      <w:r>
        <w:rPr>
          <w:rFonts w:cs="Arial"/>
          <w:szCs w:val="24"/>
        </w:rPr>
        <w:tab/>
      </w:r>
    </w:p>
    <w:p w14:paraId="36873745" w14:textId="32CDC3AF" w:rsidR="00290DAC" w:rsidRPr="00290DAC" w:rsidRDefault="00290DAC" w:rsidP="001D67CF">
      <w:pPr>
        <w:tabs>
          <w:tab w:val="left" w:pos="720"/>
          <w:tab w:val="left" w:pos="2420"/>
        </w:tabs>
        <w:spacing w:after="0" w:line="240" w:lineRule="auto"/>
        <w:ind w:left="720" w:hanging="720"/>
        <w:rPr>
          <w:rFonts w:cs="Arial"/>
          <w:b/>
          <w:bCs/>
          <w:szCs w:val="24"/>
        </w:rPr>
      </w:pPr>
      <w:r>
        <w:rPr>
          <w:rFonts w:cs="Arial"/>
          <w:szCs w:val="24"/>
        </w:rPr>
        <w:tab/>
      </w:r>
      <w:r w:rsidRPr="00290DAC">
        <w:rPr>
          <w:rFonts w:cs="Arial"/>
          <w:b/>
          <w:bCs/>
          <w:szCs w:val="24"/>
        </w:rPr>
        <w:t>Current manpower levels and plans</w:t>
      </w:r>
    </w:p>
    <w:p w14:paraId="1AD8E060" w14:textId="0D248783" w:rsidR="00290DAC" w:rsidRDefault="00290DAC" w:rsidP="001D67CF">
      <w:pPr>
        <w:tabs>
          <w:tab w:val="left" w:pos="720"/>
          <w:tab w:val="left" w:pos="2420"/>
        </w:tabs>
        <w:spacing w:after="0" w:line="240" w:lineRule="auto"/>
        <w:ind w:left="720" w:hanging="720"/>
        <w:rPr>
          <w:rFonts w:cs="Arial"/>
          <w:szCs w:val="24"/>
        </w:rPr>
      </w:pPr>
    </w:p>
    <w:p w14:paraId="4D6F6EC0" w14:textId="326BDDC8" w:rsidR="00290DAC" w:rsidRDefault="00720688" w:rsidP="000035E9">
      <w:pPr>
        <w:tabs>
          <w:tab w:val="left" w:pos="720"/>
          <w:tab w:val="left" w:pos="2420"/>
        </w:tabs>
        <w:ind w:left="720"/>
        <w:rPr>
          <w:rFonts w:cs="Arial"/>
          <w:szCs w:val="24"/>
        </w:rPr>
      </w:pPr>
      <w:r>
        <w:rPr>
          <w:rFonts w:cs="Arial"/>
          <w:szCs w:val="24"/>
        </w:rPr>
        <w:t>JK read from the slides and explained to the group how the current Target Operating Model (TOM) will work. JK explained that</w:t>
      </w:r>
      <w:r w:rsidRPr="00720688">
        <w:rPr>
          <w:rFonts w:cs="Arial"/>
          <w:szCs w:val="24"/>
        </w:rPr>
        <w:t xml:space="preserve"> this is a model that will help the I</w:t>
      </w:r>
      <w:r w:rsidR="000035E9">
        <w:rPr>
          <w:rFonts w:cs="Arial"/>
          <w:szCs w:val="24"/>
        </w:rPr>
        <w:t xml:space="preserve">ntegrated </w:t>
      </w:r>
      <w:r w:rsidRPr="00720688">
        <w:rPr>
          <w:rFonts w:cs="Arial"/>
          <w:szCs w:val="24"/>
        </w:rPr>
        <w:t>C</w:t>
      </w:r>
      <w:r w:rsidR="000035E9">
        <w:rPr>
          <w:rFonts w:cs="Arial"/>
          <w:szCs w:val="24"/>
        </w:rPr>
        <w:t xml:space="preserve">are </w:t>
      </w:r>
      <w:r w:rsidRPr="00720688">
        <w:rPr>
          <w:rFonts w:cs="Arial"/>
          <w:szCs w:val="24"/>
        </w:rPr>
        <w:t>B</w:t>
      </w:r>
      <w:r w:rsidR="000035E9">
        <w:rPr>
          <w:rFonts w:cs="Arial"/>
          <w:szCs w:val="24"/>
        </w:rPr>
        <w:t>oard (ICB)</w:t>
      </w:r>
      <w:r w:rsidRPr="00720688">
        <w:rPr>
          <w:rFonts w:cs="Arial"/>
          <w:szCs w:val="24"/>
        </w:rPr>
        <w:t xml:space="preserve"> fulfil its new responsibilities whether these are working externally with partners across our integrated care system, or internally to deliver our key statutory responsibilities.</w:t>
      </w:r>
    </w:p>
    <w:p w14:paraId="33BDDA6B" w14:textId="77777777" w:rsidR="00720688" w:rsidRDefault="00720688" w:rsidP="001D67CF">
      <w:pPr>
        <w:tabs>
          <w:tab w:val="left" w:pos="720"/>
          <w:tab w:val="left" w:pos="2420"/>
        </w:tabs>
        <w:spacing w:after="0" w:line="240" w:lineRule="auto"/>
        <w:ind w:left="720" w:hanging="720"/>
        <w:rPr>
          <w:rFonts w:cs="Arial"/>
          <w:szCs w:val="24"/>
        </w:rPr>
      </w:pPr>
    </w:p>
    <w:p w14:paraId="4BCB99CB" w14:textId="1347129A" w:rsidR="00290DAC" w:rsidRPr="00290DAC" w:rsidRDefault="00290DAC" w:rsidP="001D67CF">
      <w:pPr>
        <w:tabs>
          <w:tab w:val="left" w:pos="720"/>
          <w:tab w:val="left" w:pos="2420"/>
        </w:tabs>
        <w:spacing w:after="0" w:line="240" w:lineRule="auto"/>
        <w:ind w:left="720" w:hanging="720"/>
        <w:rPr>
          <w:rFonts w:cs="Arial"/>
          <w:b/>
          <w:bCs/>
          <w:szCs w:val="24"/>
        </w:rPr>
      </w:pPr>
      <w:r>
        <w:rPr>
          <w:rFonts w:cs="Arial"/>
          <w:szCs w:val="24"/>
        </w:rPr>
        <w:tab/>
      </w:r>
      <w:r w:rsidRPr="00290DAC">
        <w:rPr>
          <w:rFonts w:cs="Arial"/>
          <w:b/>
          <w:bCs/>
          <w:szCs w:val="24"/>
        </w:rPr>
        <w:t>Update on winter crisis and latest strike action</w:t>
      </w:r>
    </w:p>
    <w:p w14:paraId="28A14E33" w14:textId="4F41D377" w:rsidR="00290DAC" w:rsidRDefault="00290DAC" w:rsidP="001D67CF">
      <w:pPr>
        <w:tabs>
          <w:tab w:val="left" w:pos="720"/>
          <w:tab w:val="left" w:pos="2420"/>
        </w:tabs>
        <w:spacing w:after="0" w:line="240" w:lineRule="auto"/>
        <w:ind w:left="720" w:hanging="720"/>
        <w:rPr>
          <w:rFonts w:cs="Arial"/>
          <w:szCs w:val="24"/>
        </w:rPr>
      </w:pPr>
    </w:p>
    <w:p w14:paraId="2B5A6D60" w14:textId="363A10BE" w:rsidR="00290DAC" w:rsidRDefault="00720688" w:rsidP="001D67CF">
      <w:pPr>
        <w:tabs>
          <w:tab w:val="left" w:pos="720"/>
          <w:tab w:val="left" w:pos="2420"/>
        </w:tabs>
        <w:spacing w:after="0" w:line="240" w:lineRule="auto"/>
        <w:ind w:left="720" w:hanging="720"/>
        <w:rPr>
          <w:rFonts w:cs="Arial"/>
          <w:szCs w:val="24"/>
        </w:rPr>
      </w:pPr>
      <w:r>
        <w:rPr>
          <w:rFonts w:cs="Arial"/>
          <w:szCs w:val="24"/>
        </w:rPr>
        <w:tab/>
      </w:r>
      <w:r w:rsidR="000035E9">
        <w:rPr>
          <w:rFonts w:cs="Arial"/>
          <w:szCs w:val="24"/>
        </w:rPr>
        <w:t xml:space="preserve">JK discussed the latest dates for strike action with the group and explained the actions taken during the recent strikes to ensure that services continued with as minimal disruption possible. JK advised that </w:t>
      </w:r>
      <w:proofErr w:type="gramStart"/>
      <w:r w:rsidR="000035E9">
        <w:rPr>
          <w:rFonts w:cs="Arial"/>
          <w:szCs w:val="24"/>
        </w:rPr>
        <w:t>all of</w:t>
      </w:r>
      <w:proofErr w:type="gramEnd"/>
      <w:r w:rsidR="000035E9">
        <w:rPr>
          <w:rFonts w:cs="Arial"/>
          <w:szCs w:val="24"/>
        </w:rPr>
        <w:t xml:space="preserve"> these actions are detailed in the slides which will be attached to the minutes of this meeting.</w:t>
      </w:r>
    </w:p>
    <w:p w14:paraId="105D0769" w14:textId="283CE109" w:rsidR="00720688" w:rsidRDefault="00720688" w:rsidP="00720688">
      <w:pPr>
        <w:tabs>
          <w:tab w:val="left" w:pos="720"/>
          <w:tab w:val="left" w:pos="2420"/>
        </w:tabs>
        <w:spacing w:after="0" w:line="240" w:lineRule="auto"/>
        <w:rPr>
          <w:rFonts w:cs="Arial"/>
          <w:szCs w:val="24"/>
        </w:rPr>
      </w:pPr>
    </w:p>
    <w:p w14:paraId="1A460F01" w14:textId="6CA1112D" w:rsidR="00290DAC" w:rsidRDefault="00290DAC" w:rsidP="001D67CF">
      <w:pPr>
        <w:tabs>
          <w:tab w:val="left" w:pos="720"/>
          <w:tab w:val="left" w:pos="2420"/>
        </w:tabs>
        <w:spacing w:after="0" w:line="240" w:lineRule="auto"/>
        <w:ind w:left="720" w:hanging="720"/>
        <w:rPr>
          <w:rFonts w:cs="Arial"/>
          <w:b/>
          <w:bCs/>
          <w:szCs w:val="24"/>
        </w:rPr>
      </w:pPr>
      <w:r>
        <w:rPr>
          <w:rFonts w:cs="Arial"/>
          <w:szCs w:val="24"/>
        </w:rPr>
        <w:tab/>
      </w:r>
      <w:r w:rsidRPr="00290DAC">
        <w:rPr>
          <w:rFonts w:cs="Arial"/>
          <w:b/>
          <w:bCs/>
          <w:szCs w:val="24"/>
        </w:rPr>
        <w:t>Progress on care provision</w:t>
      </w:r>
    </w:p>
    <w:p w14:paraId="7A1CE87A" w14:textId="420F7759" w:rsidR="000035E9" w:rsidRDefault="000035E9" w:rsidP="001D67CF">
      <w:pPr>
        <w:tabs>
          <w:tab w:val="left" w:pos="720"/>
          <w:tab w:val="left" w:pos="2420"/>
        </w:tabs>
        <w:spacing w:after="0" w:line="240" w:lineRule="auto"/>
        <w:ind w:left="720" w:hanging="720"/>
        <w:rPr>
          <w:rFonts w:cs="Arial"/>
          <w:b/>
          <w:bCs/>
          <w:szCs w:val="24"/>
        </w:rPr>
      </w:pPr>
    </w:p>
    <w:p w14:paraId="666261E1" w14:textId="69928501" w:rsidR="000035E9" w:rsidRDefault="000035E9" w:rsidP="001D67CF">
      <w:pPr>
        <w:tabs>
          <w:tab w:val="left" w:pos="720"/>
          <w:tab w:val="left" w:pos="2420"/>
        </w:tabs>
        <w:spacing w:after="0" w:line="240" w:lineRule="auto"/>
        <w:ind w:left="720" w:hanging="720"/>
        <w:rPr>
          <w:rFonts w:cs="Arial"/>
          <w:szCs w:val="24"/>
        </w:rPr>
      </w:pPr>
      <w:r>
        <w:rPr>
          <w:rFonts w:cs="Arial"/>
          <w:b/>
          <w:bCs/>
          <w:szCs w:val="24"/>
        </w:rPr>
        <w:tab/>
      </w:r>
      <w:r>
        <w:rPr>
          <w:rFonts w:cs="Arial"/>
          <w:szCs w:val="24"/>
        </w:rPr>
        <w:t xml:space="preserve">JK explained to the group the progress being made from within the care provision and the developments within home </w:t>
      </w:r>
      <w:proofErr w:type="gramStart"/>
      <w:r>
        <w:rPr>
          <w:rFonts w:cs="Arial"/>
          <w:szCs w:val="24"/>
        </w:rPr>
        <w:t>care, and</w:t>
      </w:r>
      <w:proofErr w:type="gramEnd"/>
      <w:r>
        <w:rPr>
          <w:rFonts w:cs="Arial"/>
          <w:szCs w:val="24"/>
        </w:rPr>
        <w:t xml:space="preserve"> explained that a review is currently taking place of the delivery model being provided by First City.</w:t>
      </w:r>
    </w:p>
    <w:p w14:paraId="350575D8" w14:textId="2D86AA53" w:rsidR="000035E9" w:rsidRDefault="000035E9" w:rsidP="001D67CF">
      <w:pPr>
        <w:tabs>
          <w:tab w:val="left" w:pos="720"/>
          <w:tab w:val="left" w:pos="2420"/>
        </w:tabs>
        <w:spacing w:after="0" w:line="240" w:lineRule="auto"/>
        <w:ind w:left="720" w:hanging="720"/>
        <w:rPr>
          <w:rFonts w:cs="Arial"/>
          <w:szCs w:val="24"/>
        </w:rPr>
      </w:pPr>
    </w:p>
    <w:p w14:paraId="4429C414" w14:textId="26C12047" w:rsidR="00290DAC" w:rsidRDefault="000035E9" w:rsidP="000035E9">
      <w:pPr>
        <w:tabs>
          <w:tab w:val="left" w:pos="720"/>
          <w:tab w:val="left" w:pos="2420"/>
        </w:tabs>
        <w:spacing w:after="0" w:line="240" w:lineRule="auto"/>
        <w:ind w:left="720" w:hanging="720"/>
        <w:rPr>
          <w:rFonts w:cs="Arial"/>
          <w:szCs w:val="24"/>
        </w:rPr>
      </w:pPr>
      <w:r>
        <w:rPr>
          <w:rFonts w:cs="Arial"/>
          <w:szCs w:val="24"/>
        </w:rPr>
        <w:tab/>
        <w:t xml:space="preserve">The final slide in the deck referred to The Grand Care System. JK advised that he did not have any further information on this and </w:t>
      </w:r>
      <w:r w:rsidR="00290DAC">
        <w:rPr>
          <w:rFonts w:cs="Arial"/>
          <w:szCs w:val="24"/>
        </w:rPr>
        <w:t>asked the group if anyone had any questions that they’d like us to take back to GM following this meeting. JB asked Healthwatch produced a report on dental care in Swindon. Has this been used to help form policy in the future. JK confident that this will happen but will take back to GM for an answer. JK has discussed representation on boards and committees to ensure that Healthwatch are listened to across all areas.</w:t>
      </w:r>
    </w:p>
    <w:p w14:paraId="59ABE95A" w14:textId="5A00026F" w:rsidR="00720688" w:rsidRDefault="00290DAC" w:rsidP="000035E9">
      <w:pPr>
        <w:tabs>
          <w:tab w:val="left" w:pos="720"/>
          <w:tab w:val="left" w:pos="2420"/>
        </w:tabs>
        <w:spacing w:after="0" w:line="240" w:lineRule="auto"/>
        <w:ind w:left="720" w:hanging="720"/>
        <w:rPr>
          <w:rFonts w:cs="Arial"/>
          <w:b/>
          <w:bCs/>
          <w:szCs w:val="24"/>
        </w:rPr>
      </w:pPr>
      <w:r>
        <w:rPr>
          <w:rFonts w:cs="Arial"/>
          <w:szCs w:val="24"/>
        </w:rPr>
        <w:tab/>
      </w:r>
      <w:r>
        <w:rPr>
          <w:rFonts w:cs="Arial"/>
          <w:b/>
          <w:bCs/>
          <w:szCs w:val="24"/>
        </w:rPr>
        <w:t xml:space="preserve">Action: </w:t>
      </w:r>
      <w:r w:rsidR="00720688">
        <w:rPr>
          <w:rFonts w:cs="Arial"/>
          <w:b/>
          <w:bCs/>
          <w:szCs w:val="24"/>
        </w:rPr>
        <w:t>LR to send question submitted by JB to GM</w:t>
      </w:r>
    </w:p>
    <w:p w14:paraId="08ABCEF8" w14:textId="77777777" w:rsidR="00720688" w:rsidRPr="00290DAC" w:rsidRDefault="00720688" w:rsidP="00290DAC">
      <w:pPr>
        <w:tabs>
          <w:tab w:val="left" w:pos="720"/>
          <w:tab w:val="left" w:pos="2420"/>
        </w:tabs>
        <w:spacing w:after="0" w:line="240" w:lineRule="auto"/>
        <w:ind w:left="720" w:hanging="720"/>
        <w:rPr>
          <w:rFonts w:cs="Arial"/>
          <w:b/>
          <w:bCs/>
          <w:szCs w:val="24"/>
        </w:rPr>
      </w:pPr>
    </w:p>
    <w:p w14:paraId="116C356A" w14:textId="77777777" w:rsidR="001D67CF" w:rsidRPr="008C2F8B" w:rsidRDefault="001D67CF" w:rsidP="001D67CF">
      <w:pPr>
        <w:tabs>
          <w:tab w:val="left" w:pos="720"/>
          <w:tab w:val="left" w:pos="2420"/>
        </w:tabs>
        <w:spacing w:after="0" w:line="240" w:lineRule="auto"/>
        <w:ind w:left="720" w:hanging="720"/>
      </w:pPr>
    </w:p>
    <w:p w14:paraId="56D5BE2F" w14:textId="30F14412" w:rsidR="00894CB8" w:rsidRPr="00894CB8" w:rsidRDefault="006B2CAE" w:rsidP="00894CB8">
      <w:pPr>
        <w:pStyle w:val="Heading3"/>
        <w:spacing w:before="0"/>
      </w:pPr>
      <w:r>
        <w:t>6</w:t>
      </w:r>
      <w:r w:rsidR="00894CB8" w:rsidRPr="00894CB8">
        <w:t>.</w:t>
      </w:r>
      <w:r w:rsidR="00894CB8" w:rsidRPr="00894CB8">
        <w:tab/>
      </w:r>
      <w:r w:rsidR="001D67CF">
        <w:rPr>
          <w:rFonts w:eastAsia="Arial"/>
          <w:lang w:val="en-US"/>
        </w:rPr>
        <w:t>Patient Letters</w:t>
      </w:r>
    </w:p>
    <w:p w14:paraId="60EDFE51" w14:textId="77777777" w:rsidR="00894CB8" w:rsidRDefault="00894CB8" w:rsidP="00894CB8">
      <w:pPr>
        <w:spacing w:after="0" w:line="240" w:lineRule="auto"/>
        <w:ind w:left="720" w:hanging="720"/>
        <w:rPr>
          <w:rFonts w:cs="Arial"/>
          <w:szCs w:val="24"/>
        </w:rPr>
      </w:pPr>
    </w:p>
    <w:p w14:paraId="5F2ECF08" w14:textId="021C9D95" w:rsidR="00720688" w:rsidRDefault="006B2CAE" w:rsidP="00720688">
      <w:pPr>
        <w:spacing w:after="0" w:line="240" w:lineRule="auto"/>
        <w:ind w:left="720" w:hanging="720"/>
      </w:pPr>
      <w:r>
        <w:rPr>
          <w:rFonts w:cs="Arial"/>
          <w:szCs w:val="24"/>
        </w:rPr>
        <w:t>6</w:t>
      </w:r>
      <w:r w:rsidR="00894CB8" w:rsidRPr="00894CB8">
        <w:rPr>
          <w:rFonts w:cs="Arial"/>
          <w:szCs w:val="24"/>
        </w:rPr>
        <w:t>.1</w:t>
      </w:r>
      <w:r w:rsidR="00894CB8" w:rsidRPr="00894CB8">
        <w:rPr>
          <w:rFonts w:cs="Arial"/>
          <w:szCs w:val="24"/>
        </w:rPr>
        <w:tab/>
      </w:r>
      <w:bookmarkStart w:id="0" w:name="_Hlk127784946"/>
      <w:r>
        <w:rPr>
          <w:rFonts w:eastAsia="Arial" w:cs="Arial"/>
          <w:szCs w:val="24"/>
          <w:lang w:val="en-US"/>
        </w:rPr>
        <w:t xml:space="preserve">AH introduced herself to the group and explained what her role as </w:t>
      </w:r>
      <w:r>
        <w:t xml:space="preserve">Strategic Manager for the BSW Referrals Service entails. </w:t>
      </w:r>
      <w:r w:rsidR="00290DAC">
        <w:t>AH shared her screen to show a slide explaining where the referral service sits within the BSW ICB.</w:t>
      </w:r>
    </w:p>
    <w:p w14:paraId="1ED60B70" w14:textId="148184E9" w:rsidR="004F264B" w:rsidRDefault="004F264B" w:rsidP="00720688">
      <w:pPr>
        <w:spacing w:after="0" w:line="240" w:lineRule="auto"/>
        <w:ind w:left="720" w:hanging="720"/>
      </w:pPr>
    </w:p>
    <w:p w14:paraId="47D4921F" w14:textId="34A08468" w:rsidR="004F264B" w:rsidRDefault="004F264B" w:rsidP="00720688">
      <w:pPr>
        <w:spacing w:after="0" w:line="240" w:lineRule="auto"/>
        <w:ind w:left="720" w:hanging="720"/>
      </w:pPr>
      <w:r>
        <w:tab/>
        <w:t xml:space="preserve">AH explained to the group where the referral process sits and how the process works. AH advised that this process will involve communicating with the patient. AH explained that when the GP initially refers the patient, they will send out a standardised national letter that comes from the e-referral system. AH went on to advise that the referrals team have no control over </w:t>
      </w:r>
      <w:r w:rsidR="00D3717C">
        <w:t>this but</w:t>
      </w:r>
      <w:r>
        <w:t xml:space="preserve"> will send out their own letter at the point of giving information about where they can go to. Two examples of this are when a patient is given a single provider to see, or if the patient has multiple options for treatment. AH advised that the team have separate letters for each of these options.</w:t>
      </w:r>
    </w:p>
    <w:bookmarkEnd w:id="0"/>
    <w:p w14:paraId="7F158E24" w14:textId="3A327037" w:rsidR="004F264B" w:rsidRDefault="004F264B" w:rsidP="00720688">
      <w:pPr>
        <w:spacing w:after="0" w:line="240" w:lineRule="auto"/>
        <w:ind w:left="720" w:hanging="720"/>
      </w:pPr>
      <w:r>
        <w:lastRenderedPageBreak/>
        <w:tab/>
      </w:r>
      <w:bookmarkStart w:id="1" w:name="_Hlk127784979"/>
      <w:r>
        <w:t>AH shared her screen and showed the group an image of both the national letter and the letter from the referrals team. Copies of these letters will be included with these minutes.</w:t>
      </w:r>
      <w:bookmarkEnd w:id="1"/>
    </w:p>
    <w:p w14:paraId="3C07B5EA" w14:textId="0EDA93E0" w:rsidR="004F264B" w:rsidRDefault="004F264B" w:rsidP="00720688">
      <w:pPr>
        <w:spacing w:after="0" w:line="240" w:lineRule="auto"/>
        <w:ind w:left="720" w:hanging="720"/>
      </w:pPr>
    </w:p>
    <w:p w14:paraId="72679EE3" w14:textId="26C62A43" w:rsidR="004F264B" w:rsidRDefault="004F264B" w:rsidP="00720688">
      <w:pPr>
        <w:spacing w:after="0" w:line="240" w:lineRule="auto"/>
        <w:ind w:left="720" w:hanging="720"/>
      </w:pPr>
      <w:r>
        <w:tab/>
        <w:t xml:space="preserve">RW asked AH what would happen if a patient was blind? AH advised that the national team </w:t>
      </w:r>
      <w:r w:rsidR="00255F5D">
        <w:t>could</w:t>
      </w:r>
      <w:r>
        <w:t xml:space="preserve"> produce brail versions of letters, but AH’s team are unable to do this. AH explained that the letters are on the BSW ICB website so could be printed and converted. RW explained that there is no standardisation with what is being presented and there must be standardisation across the ICB area. </w:t>
      </w:r>
      <w:r w:rsidR="00255F5D">
        <w:t>AH advised that the reason for this wording is that each GP practise will have different systems for this and there is a need to cater for the different scenarios that patients face.</w:t>
      </w:r>
    </w:p>
    <w:p w14:paraId="53031478" w14:textId="383522A6" w:rsidR="00255F5D" w:rsidRDefault="00255F5D" w:rsidP="00720688">
      <w:pPr>
        <w:spacing w:after="0" w:line="240" w:lineRule="auto"/>
        <w:ind w:left="720" w:hanging="720"/>
      </w:pPr>
    </w:p>
    <w:p w14:paraId="697F1916" w14:textId="470A1909" w:rsidR="00255F5D" w:rsidRDefault="00255F5D" w:rsidP="00720688">
      <w:pPr>
        <w:spacing w:after="0" w:line="240" w:lineRule="auto"/>
        <w:ind w:left="720" w:hanging="720"/>
      </w:pPr>
      <w:r>
        <w:tab/>
        <w:t xml:space="preserve">JK asked if we have got </w:t>
      </w:r>
      <w:proofErr w:type="gramStart"/>
      <w:r>
        <w:t>an</w:t>
      </w:r>
      <w:proofErr w:type="gramEnd"/>
      <w:r>
        <w:t xml:space="preserve"> statistical evidence on areas that can be fixed with the local letter. AH advised around 10% of patients have a conversation with their GP about treatment but for whatever reason do not act on this. AH advised that we are currently trying to reduce the number of patients are being seen. AH explained that it is possible that the information given in the national letter is not clear enough for the patient to act on, which is why a local letter is also sent out.</w:t>
      </w:r>
    </w:p>
    <w:p w14:paraId="696F415D" w14:textId="6C2B777B" w:rsidR="00255F5D" w:rsidRDefault="00255F5D" w:rsidP="00720688">
      <w:pPr>
        <w:spacing w:after="0" w:line="240" w:lineRule="auto"/>
        <w:ind w:left="720" w:hanging="720"/>
      </w:pPr>
    </w:p>
    <w:p w14:paraId="5A939CB2" w14:textId="2E2BF281" w:rsidR="00255F5D" w:rsidRDefault="00255F5D" w:rsidP="00720688">
      <w:pPr>
        <w:spacing w:after="0" w:line="240" w:lineRule="auto"/>
        <w:ind w:left="720" w:hanging="720"/>
      </w:pPr>
      <w:r>
        <w:tab/>
        <w:t>PW asked that if that is the issue, would it be easier to telephone the patients with a higher clinical risk? AH advised that these patients are contacted by telephone if they have not acted on their advice from their GP but explained that the success rate for this is very low. AH advised that leaving a message for a patient can be a risk, so the team are currently looking into better ways to do this.</w:t>
      </w:r>
    </w:p>
    <w:p w14:paraId="5C7ED13E" w14:textId="082E1C9B" w:rsidR="00255F5D" w:rsidRDefault="00255F5D" w:rsidP="00720688">
      <w:pPr>
        <w:spacing w:after="0" w:line="240" w:lineRule="auto"/>
        <w:ind w:left="720" w:hanging="720"/>
      </w:pPr>
    </w:p>
    <w:p w14:paraId="6C0C1B0E" w14:textId="6088A460" w:rsidR="00255F5D" w:rsidRDefault="00255F5D" w:rsidP="00720688">
      <w:pPr>
        <w:spacing w:after="0" w:line="240" w:lineRule="auto"/>
        <w:ind w:left="720" w:hanging="720"/>
      </w:pPr>
      <w:r>
        <w:tab/>
        <w:t>JB explained that he supports what RW said about people with sight problems not being able to read the letters properly. JB also felt that this could be construed as discrimination as people may not be getting the correct information that they need.</w:t>
      </w:r>
    </w:p>
    <w:p w14:paraId="7516EA30" w14:textId="0B23222F" w:rsidR="00255F5D" w:rsidRDefault="00255F5D" w:rsidP="00720688">
      <w:pPr>
        <w:spacing w:after="0" w:line="240" w:lineRule="auto"/>
        <w:ind w:left="720" w:hanging="720"/>
      </w:pPr>
    </w:p>
    <w:p w14:paraId="5DE32A88" w14:textId="1C2D0892" w:rsidR="00255F5D" w:rsidRDefault="00255F5D" w:rsidP="00720688">
      <w:pPr>
        <w:spacing w:after="0" w:line="240" w:lineRule="auto"/>
        <w:ind w:left="720" w:hanging="720"/>
      </w:pPr>
      <w:r>
        <w:tab/>
        <w:t>AH advised that patient circumstances such as sight loss is not always clear when the referrals are received by the team.</w:t>
      </w:r>
    </w:p>
    <w:p w14:paraId="06AE9864" w14:textId="7318F583" w:rsidR="00255F5D" w:rsidRDefault="00255F5D" w:rsidP="00720688">
      <w:pPr>
        <w:spacing w:after="0" w:line="240" w:lineRule="auto"/>
        <w:ind w:left="720" w:hanging="720"/>
      </w:pPr>
    </w:p>
    <w:p w14:paraId="1F8FA3D8" w14:textId="4D303EE9" w:rsidR="00255F5D" w:rsidRDefault="00255F5D" w:rsidP="00720688">
      <w:pPr>
        <w:spacing w:after="0" w:line="240" w:lineRule="auto"/>
        <w:ind w:left="720" w:hanging="720"/>
      </w:pPr>
      <w:r>
        <w:tab/>
        <w:t xml:space="preserve">JK asked about how other languages are used. AH advised that the letters will be available on the BSW ICB website as word documents so that they can be translated. AH advised that patients </w:t>
      </w:r>
      <w:r w:rsidR="00807C61">
        <w:t>could</w:t>
      </w:r>
      <w:r>
        <w:t xml:space="preserve"> contact the referrals team by telephone and ask for their letters to be translated.</w:t>
      </w:r>
    </w:p>
    <w:p w14:paraId="0ADC0A78" w14:textId="368A495A" w:rsidR="00255F5D" w:rsidRDefault="00255F5D" w:rsidP="00720688">
      <w:pPr>
        <w:spacing w:after="0" w:line="240" w:lineRule="auto"/>
        <w:ind w:left="720" w:hanging="720"/>
      </w:pPr>
    </w:p>
    <w:p w14:paraId="722CDE87" w14:textId="4EEA5593" w:rsidR="00255F5D" w:rsidRDefault="00255F5D" w:rsidP="00255F5D">
      <w:pPr>
        <w:spacing w:after="0" w:line="240" w:lineRule="auto"/>
        <w:ind w:left="720"/>
      </w:pPr>
      <w:r>
        <w:t>NR asked what happens to those patients who cannot access websites. AH advised that the teams telephone number will be given out and patients can contact the team from 9am-5pm Monday to Friday.</w:t>
      </w:r>
    </w:p>
    <w:p w14:paraId="0EE1CC96" w14:textId="0772445A" w:rsidR="00807C61" w:rsidRDefault="00807C61" w:rsidP="00255F5D">
      <w:pPr>
        <w:spacing w:after="0" w:line="240" w:lineRule="auto"/>
        <w:ind w:left="720"/>
      </w:pPr>
    </w:p>
    <w:p w14:paraId="45B4EA77" w14:textId="101597DA" w:rsidR="00807C61" w:rsidRDefault="00807C61" w:rsidP="00255F5D">
      <w:pPr>
        <w:spacing w:after="0" w:line="240" w:lineRule="auto"/>
        <w:ind w:left="720"/>
      </w:pPr>
      <w:r>
        <w:t xml:space="preserve">JB advised that this is too big a discussion to be had within the timeframe for this meeting and feels that there needs to be positive investigations into these issues to advise the board that they </w:t>
      </w:r>
      <w:proofErr w:type="gramStart"/>
      <w:r>
        <w:t>have to</w:t>
      </w:r>
      <w:proofErr w:type="gramEnd"/>
      <w:r>
        <w:t xml:space="preserve"> act on these responsibilities.</w:t>
      </w:r>
    </w:p>
    <w:p w14:paraId="276F3AB9" w14:textId="712C8B58" w:rsidR="00807C61" w:rsidRDefault="00807C61" w:rsidP="00255F5D">
      <w:pPr>
        <w:spacing w:after="0" w:line="240" w:lineRule="auto"/>
        <w:ind w:left="720"/>
      </w:pPr>
    </w:p>
    <w:p w14:paraId="54EA9B64" w14:textId="4ED4D7BD" w:rsidR="00807C61" w:rsidRDefault="00807C61" w:rsidP="00255F5D">
      <w:pPr>
        <w:spacing w:after="0" w:line="240" w:lineRule="auto"/>
        <w:ind w:left="720"/>
      </w:pPr>
      <w:r>
        <w:t>NT advised that she knows someone who has not had a positive experience with this service within a hospital setting. AH advised that she could not comment without knowing the specifics around this as her service does not work at weekends.</w:t>
      </w:r>
    </w:p>
    <w:p w14:paraId="56654AB8" w14:textId="77CD068A" w:rsidR="00807C61" w:rsidRDefault="00807C61" w:rsidP="00255F5D">
      <w:pPr>
        <w:spacing w:after="0" w:line="240" w:lineRule="auto"/>
        <w:ind w:left="720"/>
      </w:pPr>
      <w:r>
        <w:lastRenderedPageBreak/>
        <w:t>NT advised that we need to think about older patients who do not have the skills to download documents from the website.</w:t>
      </w:r>
    </w:p>
    <w:p w14:paraId="0F80E2DB" w14:textId="5E8BB5D0" w:rsidR="00807C61" w:rsidRDefault="00807C61" w:rsidP="00255F5D">
      <w:pPr>
        <w:spacing w:after="0" w:line="240" w:lineRule="auto"/>
        <w:ind w:left="720"/>
      </w:pPr>
    </w:p>
    <w:p w14:paraId="30CAC6A1" w14:textId="5F04B3A6" w:rsidR="00807C61" w:rsidRDefault="00807C61" w:rsidP="00255F5D">
      <w:pPr>
        <w:spacing w:after="0" w:line="240" w:lineRule="auto"/>
        <w:ind w:left="720"/>
      </w:pPr>
      <w:r>
        <w:t>NR explained that she had received a letter after she had been seen so this needs to be looked at, as this could worry patients.</w:t>
      </w:r>
    </w:p>
    <w:p w14:paraId="526CCFFB" w14:textId="3373A082" w:rsidR="00807C61" w:rsidRDefault="00807C61" w:rsidP="00255F5D">
      <w:pPr>
        <w:spacing w:after="0" w:line="240" w:lineRule="auto"/>
        <w:ind w:left="720"/>
      </w:pPr>
    </w:p>
    <w:p w14:paraId="5C4FDB90" w14:textId="78C02B31" w:rsidR="00807C61" w:rsidRDefault="00807C61" w:rsidP="00807C61">
      <w:pPr>
        <w:spacing w:after="0" w:line="240" w:lineRule="auto"/>
        <w:ind w:left="720"/>
      </w:pPr>
      <w:r>
        <w:t xml:space="preserve">RW feels that the patient is what we should be talking about and look at having a system whereby the patient is aware of all goings on at every stage of the process. RW advised that he is aware that the NHS is in a difficult position </w:t>
      </w:r>
      <w:proofErr w:type="gramStart"/>
      <w:r>
        <w:t>at the moment</w:t>
      </w:r>
      <w:proofErr w:type="gramEnd"/>
      <w:r>
        <w:t xml:space="preserve"> but feels that communication isn’t working at present as the patient is not being put first, such as where they are within the pathway or patients not understanding the clinical pathway.</w:t>
      </w:r>
    </w:p>
    <w:p w14:paraId="42B8BBDC" w14:textId="62539C91" w:rsidR="00807C61" w:rsidRDefault="00807C61" w:rsidP="00807C61">
      <w:pPr>
        <w:spacing w:after="0" w:line="240" w:lineRule="auto"/>
        <w:ind w:left="720"/>
      </w:pPr>
    </w:p>
    <w:p w14:paraId="3CAA52CC" w14:textId="5E56DF74" w:rsidR="00807C61" w:rsidRDefault="00807C61" w:rsidP="00807C61">
      <w:pPr>
        <w:spacing w:after="0" w:line="240" w:lineRule="auto"/>
        <w:ind w:left="720"/>
      </w:pPr>
      <w:r>
        <w:t xml:space="preserve">SP asked if these letters </w:t>
      </w:r>
      <w:proofErr w:type="gramStart"/>
      <w:r>
        <w:t>can</w:t>
      </w:r>
      <w:proofErr w:type="gramEnd"/>
      <w:r>
        <w:t xml:space="preserve"> act as a trigger for the patient to book themselves into an online system, as this could alleviate some of the concerns that have been highlighted in todays meeting. AH advised that it will depend on the service, as it will depend on the choices that have been presented to the patient.</w:t>
      </w:r>
    </w:p>
    <w:p w14:paraId="45C74845" w14:textId="092C64D3" w:rsidR="005D7C9D" w:rsidRDefault="005D7C9D" w:rsidP="00807C61">
      <w:pPr>
        <w:spacing w:after="0" w:line="240" w:lineRule="auto"/>
        <w:ind w:left="720"/>
      </w:pPr>
    </w:p>
    <w:p w14:paraId="07249965" w14:textId="7C904AC8" w:rsidR="005D7C9D" w:rsidRDefault="005D7C9D" w:rsidP="00807C61">
      <w:pPr>
        <w:spacing w:after="0" w:line="240" w:lineRule="auto"/>
        <w:ind w:left="720"/>
      </w:pPr>
      <w:r>
        <w:t xml:space="preserve">PW asked how long these letters have been used, and does it have to be a letter? Could it be a card containing the important information? AH advised that the letters have started to be sent very recently, and a longer version of the letter was being sent previously as it contained </w:t>
      </w:r>
      <w:proofErr w:type="gramStart"/>
      <w:r>
        <w:t>all of</w:t>
      </w:r>
      <w:proofErr w:type="gramEnd"/>
      <w:r>
        <w:t xml:space="preserve"> the relevant Covid-19 information. AH explained that an assessment has not yet been undertaken to obtain the data on patient uptake.</w:t>
      </w:r>
    </w:p>
    <w:p w14:paraId="4691DF47" w14:textId="652F941D" w:rsidR="005D7C9D" w:rsidRDefault="005D7C9D" w:rsidP="00807C61">
      <w:pPr>
        <w:spacing w:after="0" w:line="240" w:lineRule="auto"/>
        <w:ind w:left="720"/>
      </w:pPr>
    </w:p>
    <w:p w14:paraId="6D51F6E5" w14:textId="727A585B" w:rsidR="005D7C9D" w:rsidRDefault="005D7C9D" w:rsidP="00807C61">
      <w:pPr>
        <w:spacing w:after="0" w:line="240" w:lineRule="auto"/>
        <w:ind w:left="720"/>
      </w:pPr>
      <w:r>
        <w:t xml:space="preserve">NT asked if the hospital or GP calls a patient they use a withheld number, which is not always helpful as people may be afraid to answer. AH advised that the </w:t>
      </w:r>
      <w:proofErr w:type="gramStart"/>
      <w:r>
        <w:t>teams</w:t>
      </w:r>
      <w:proofErr w:type="gramEnd"/>
      <w:r>
        <w:t xml:space="preserve"> number is an 0300 number as this is the number that the system uses, but we have no control over the telephone systems used by the hospital. </w:t>
      </w:r>
    </w:p>
    <w:p w14:paraId="5A9C96D7" w14:textId="445392A4" w:rsidR="005D7C9D" w:rsidRDefault="005D7C9D" w:rsidP="00807C61">
      <w:pPr>
        <w:spacing w:after="0" w:line="240" w:lineRule="auto"/>
        <w:ind w:left="720"/>
      </w:pPr>
    </w:p>
    <w:p w14:paraId="552D83EE" w14:textId="11941156" w:rsidR="005D7C9D" w:rsidRDefault="005D7C9D" w:rsidP="00807C61">
      <w:pPr>
        <w:spacing w:after="0" w:line="240" w:lineRule="auto"/>
        <w:ind w:left="720"/>
      </w:pPr>
      <w:r>
        <w:t xml:space="preserve">RW feels that this is where hospitals could use </w:t>
      </w:r>
      <w:proofErr w:type="gramStart"/>
      <w:r>
        <w:t>patients</w:t>
      </w:r>
      <w:proofErr w:type="gramEnd"/>
      <w:r>
        <w:t xml:space="preserve"> national health number when contacting patients.</w:t>
      </w:r>
    </w:p>
    <w:p w14:paraId="7869DACB" w14:textId="0FFB93B0" w:rsidR="005D7C9D" w:rsidRDefault="005D7C9D" w:rsidP="00807C61">
      <w:pPr>
        <w:spacing w:after="0" w:line="240" w:lineRule="auto"/>
        <w:ind w:left="720"/>
      </w:pPr>
    </w:p>
    <w:p w14:paraId="415D76D1" w14:textId="3C289C35" w:rsidR="005D7C9D" w:rsidRDefault="005D7C9D" w:rsidP="00807C61">
      <w:pPr>
        <w:spacing w:after="0" w:line="240" w:lineRule="auto"/>
        <w:ind w:left="720"/>
      </w:pPr>
      <w:r>
        <w:t xml:space="preserve">RW asked what </w:t>
      </w:r>
      <w:proofErr w:type="gramStart"/>
      <w:r>
        <w:t>is the timeline</w:t>
      </w:r>
      <w:proofErr w:type="gramEnd"/>
      <w:r>
        <w:t xml:space="preserve"> if a patient doesn’t act on any information given. AH advised that generally speaking that follow ups will happen over a </w:t>
      </w:r>
      <w:proofErr w:type="gramStart"/>
      <w:r>
        <w:t>three month</w:t>
      </w:r>
      <w:proofErr w:type="gramEnd"/>
      <w:r>
        <w:t xml:space="preserve"> period, and if no resolution has taken place the team will close off the referral.</w:t>
      </w:r>
    </w:p>
    <w:p w14:paraId="7ABB95D5" w14:textId="77777777" w:rsidR="00807C61" w:rsidRDefault="00807C61" w:rsidP="00807C61">
      <w:pPr>
        <w:spacing w:after="0" w:line="240" w:lineRule="auto"/>
        <w:ind w:left="720"/>
      </w:pPr>
    </w:p>
    <w:p w14:paraId="68250902" w14:textId="76CE45AB" w:rsidR="00807C61" w:rsidRDefault="00807C61" w:rsidP="00807C61">
      <w:pPr>
        <w:spacing w:after="0" w:line="240" w:lineRule="auto"/>
        <w:ind w:left="720"/>
      </w:pPr>
      <w:r>
        <w:t>AH thanked the group for their feedback and JK advised he can take this feedback away and feed into the meetings that he attends.</w:t>
      </w:r>
    </w:p>
    <w:p w14:paraId="212C520D" w14:textId="17B90EDD" w:rsidR="006B2CAE" w:rsidRDefault="006B2CAE" w:rsidP="00807C61">
      <w:pPr>
        <w:tabs>
          <w:tab w:val="left" w:pos="720"/>
          <w:tab w:val="left" w:pos="2420"/>
        </w:tabs>
        <w:spacing w:after="0" w:line="240" w:lineRule="auto"/>
        <w:rPr>
          <w:rFonts w:cs="Arial"/>
          <w:szCs w:val="24"/>
        </w:rPr>
      </w:pPr>
    </w:p>
    <w:p w14:paraId="7B59DFC8" w14:textId="4D8DCA5D" w:rsidR="006B2CAE" w:rsidRPr="00894CB8" w:rsidRDefault="006B2CAE" w:rsidP="006B2CAE">
      <w:pPr>
        <w:pStyle w:val="Heading3"/>
        <w:spacing w:before="0"/>
        <w:rPr>
          <w:rFonts w:eastAsia="Arial"/>
          <w:lang w:val="en-US"/>
        </w:rPr>
      </w:pPr>
      <w:r>
        <w:rPr>
          <w:rFonts w:eastAsia="Arial"/>
          <w:lang w:val="en-US"/>
        </w:rPr>
        <w:t>7</w:t>
      </w:r>
      <w:r w:rsidRPr="00894CB8">
        <w:rPr>
          <w:rFonts w:eastAsia="Arial"/>
          <w:lang w:val="en-US"/>
        </w:rPr>
        <w:t>.</w:t>
      </w:r>
      <w:r w:rsidRPr="00894CB8">
        <w:rPr>
          <w:rFonts w:eastAsia="Arial"/>
          <w:lang w:val="en-US"/>
        </w:rPr>
        <w:tab/>
      </w:r>
      <w:r>
        <w:rPr>
          <w:rFonts w:eastAsia="Arial"/>
          <w:lang w:val="en-US"/>
        </w:rPr>
        <w:t>Public Questions</w:t>
      </w:r>
    </w:p>
    <w:p w14:paraId="41EAF99C" w14:textId="77777777" w:rsidR="006B2CAE" w:rsidRPr="00894CB8" w:rsidRDefault="006B2CAE" w:rsidP="006B2CAE">
      <w:pPr>
        <w:spacing w:after="0" w:line="240" w:lineRule="auto"/>
        <w:ind w:left="720"/>
        <w:contextualSpacing/>
        <w:rPr>
          <w:rFonts w:cs="Arial"/>
          <w:b/>
          <w:szCs w:val="24"/>
        </w:rPr>
      </w:pPr>
    </w:p>
    <w:p w14:paraId="6E76BC8C" w14:textId="345F7F7D" w:rsidR="006B2CAE" w:rsidRPr="00894CB8" w:rsidRDefault="006B2CAE" w:rsidP="006B2CAE">
      <w:pPr>
        <w:ind w:left="720" w:hanging="720"/>
      </w:pPr>
      <w:r>
        <w:t>7</w:t>
      </w:r>
      <w:r w:rsidRPr="00894CB8">
        <w:t>.1</w:t>
      </w:r>
      <w:r w:rsidRPr="00894CB8">
        <w:tab/>
        <w:t xml:space="preserve">The </w:t>
      </w:r>
      <w:r>
        <w:t>group submitted the following questions prior to the meeting and have</w:t>
      </w:r>
      <w:r w:rsidRPr="00894CB8">
        <w:t xml:space="preserve"> received</w:t>
      </w:r>
      <w:r>
        <w:t xml:space="preserve"> the following answers</w:t>
      </w:r>
      <w:r w:rsidRPr="00894CB8">
        <w:t>.</w:t>
      </w:r>
    </w:p>
    <w:p w14:paraId="5C2C2FC2" w14:textId="076DF549" w:rsidR="006B2CAE" w:rsidRDefault="006B2CAE" w:rsidP="006B2CAE">
      <w:r>
        <w:t>7</w:t>
      </w:r>
      <w:r w:rsidRPr="00894CB8">
        <w:t>.2</w:t>
      </w:r>
      <w:r w:rsidRPr="00894CB8">
        <w:tab/>
      </w:r>
      <w:r>
        <w:t>Question posed by JS</w:t>
      </w:r>
      <w:r w:rsidRPr="00894CB8">
        <w:t>:</w:t>
      </w:r>
    </w:p>
    <w:p w14:paraId="3F9D28E3" w14:textId="559391A8" w:rsidR="001D67CF" w:rsidRPr="001D67CF" w:rsidRDefault="001D67CF" w:rsidP="001D67CF">
      <w:pPr>
        <w:numPr>
          <w:ilvl w:val="0"/>
          <w:numId w:val="37"/>
        </w:numPr>
        <w:rPr>
          <w:rFonts w:cs="Arial"/>
          <w:bCs/>
          <w:szCs w:val="24"/>
        </w:rPr>
      </w:pPr>
      <w:r w:rsidRPr="001D67CF">
        <w:rPr>
          <w:rFonts w:cs="Arial"/>
          <w:bCs/>
          <w:szCs w:val="24"/>
        </w:rPr>
        <w:t xml:space="preserve">I do have questions referring to the Shaun public information which was mentioned on the Dr Campbell video recently and asked for admissions for myocardial patients. Firstly, what precautions are being taken to ensure such a mistake never </w:t>
      </w:r>
      <w:r w:rsidRPr="001D67CF">
        <w:rPr>
          <w:rFonts w:cs="Arial"/>
          <w:bCs/>
          <w:szCs w:val="24"/>
        </w:rPr>
        <w:lastRenderedPageBreak/>
        <w:t>happens again? It should have been obvious that with the issues the hospital is having such high case numbers were not possible, also the discharges clearly do not tally with the admissions. </w:t>
      </w:r>
    </w:p>
    <w:p w14:paraId="0B367166" w14:textId="7076DDAD" w:rsidR="001D67CF" w:rsidRPr="001D67CF" w:rsidRDefault="001D67CF" w:rsidP="001D67CF">
      <w:pPr>
        <w:numPr>
          <w:ilvl w:val="0"/>
          <w:numId w:val="37"/>
        </w:numPr>
        <w:spacing w:after="0" w:line="240" w:lineRule="auto"/>
        <w:rPr>
          <w:rFonts w:cs="Arial"/>
          <w:bCs/>
          <w:szCs w:val="24"/>
        </w:rPr>
      </w:pPr>
      <w:r w:rsidRPr="001D67CF">
        <w:rPr>
          <w:rFonts w:cs="Arial"/>
          <w:bCs/>
          <w:szCs w:val="24"/>
        </w:rPr>
        <w:t xml:space="preserve">Secondly The revised data seems difficult to justify. Since the beginning of the      pandemic there have been significant increases due to Covid of these pathologies </w:t>
      </w:r>
      <w:r w:rsidR="00720688" w:rsidRPr="001D67CF">
        <w:rPr>
          <w:rFonts w:cs="Arial"/>
          <w:bCs/>
          <w:szCs w:val="24"/>
        </w:rPr>
        <w:t>nationwide,</w:t>
      </w:r>
      <w:r w:rsidRPr="001D67CF">
        <w:rPr>
          <w:rFonts w:cs="Arial"/>
          <w:bCs/>
          <w:szCs w:val="24"/>
        </w:rPr>
        <w:t xml:space="preserve"> yet the data shows a completely stable trend. </w:t>
      </w:r>
      <w:r w:rsidR="00720688" w:rsidRPr="001D67CF">
        <w:rPr>
          <w:rFonts w:cs="Arial"/>
          <w:bCs/>
          <w:szCs w:val="24"/>
        </w:rPr>
        <w:t>Indeed,</w:t>
      </w:r>
      <w:r w:rsidRPr="001D67CF">
        <w:rPr>
          <w:rFonts w:cs="Arial"/>
          <w:bCs/>
          <w:szCs w:val="24"/>
        </w:rPr>
        <w:t xml:space="preserve"> it is also well known that MRNA vaccines have side effects with Myocardial diseases especially with younger male patents.</w:t>
      </w:r>
    </w:p>
    <w:p w14:paraId="42A8FCDE" w14:textId="77777777" w:rsidR="001D67CF" w:rsidRPr="001D67CF" w:rsidRDefault="001D67CF" w:rsidP="001D67CF">
      <w:pPr>
        <w:spacing w:after="0" w:line="240" w:lineRule="auto"/>
        <w:ind w:hanging="720"/>
        <w:rPr>
          <w:rFonts w:cs="Arial"/>
          <w:bCs/>
          <w:szCs w:val="24"/>
        </w:rPr>
      </w:pPr>
      <w:r w:rsidRPr="001D67CF">
        <w:rPr>
          <w:rFonts w:cs="Arial"/>
          <w:bCs/>
          <w:szCs w:val="24"/>
        </w:rPr>
        <w:t xml:space="preserve">   </w:t>
      </w:r>
    </w:p>
    <w:p w14:paraId="67F9ADEF" w14:textId="1C46DE8D" w:rsidR="001D67CF" w:rsidRPr="001D67CF" w:rsidRDefault="001D67CF" w:rsidP="001D67CF">
      <w:pPr>
        <w:spacing w:after="0" w:line="240" w:lineRule="auto"/>
        <w:ind w:hanging="720"/>
        <w:rPr>
          <w:rFonts w:cs="Arial"/>
          <w:bCs/>
          <w:szCs w:val="24"/>
        </w:rPr>
      </w:pPr>
      <w:r w:rsidRPr="001D67CF">
        <w:rPr>
          <w:rFonts w:cs="Arial"/>
          <w:bCs/>
          <w:szCs w:val="24"/>
        </w:rPr>
        <w:t xml:space="preserve">   </w:t>
      </w:r>
      <w:r w:rsidRPr="001D67CF">
        <w:rPr>
          <w:rFonts w:cs="Arial"/>
          <w:bCs/>
          <w:szCs w:val="24"/>
        </w:rPr>
        <w:tab/>
      </w:r>
      <w:r w:rsidRPr="001D67CF">
        <w:rPr>
          <w:rFonts w:cs="Arial"/>
          <w:bCs/>
          <w:szCs w:val="24"/>
        </w:rPr>
        <w:tab/>
        <w:t>Some quotes to back this up from the British medical Journal.</w:t>
      </w:r>
    </w:p>
    <w:p w14:paraId="65D487CF" w14:textId="256B0012" w:rsidR="001D67CF" w:rsidRPr="001D67CF" w:rsidRDefault="001D67CF" w:rsidP="001D67CF">
      <w:pPr>
        <w:spacing w:after="0" w:line="240" w:lineRule="auto"/>
        <w:ind w:hanging="720"/>
        <w:rPr>
          <w:rFonts w:cs="Arial"/>
          <w:bCs/>
          <w:szCs w:val="24"/>
        </w:rPr>
      </w:pPr>
    </w:p>
    <w:p w14:paraId="6E8D8E2E" w14:textId="63DD2957" w:rsidR="001D67CF" w:rsidRPr="001D67CF" w:rsidRDefault="00376EA2" w:rsidP="001D67CF">
      <w:pPr>
        <w:ind w:left="720"/>
        <w:rPr>
          <w:rFonts w:cs="Arial"/>
          <w:bCs/>
        </w:rPr>
      </w:pPr>
      <w:hyperlink r:id="rId8" w:history="1">
        <w:r w:rsidR="001D67CF" w:rsidRPr="001D67CF">
          <w:rPr>
            <w:rStyle w:val="Hyperlink"/>
            <w:rFonts w:cs="Arial"/>
            <w:bCs/>
          </w:rPr>
          <w:t>Myocarditis followed by CoViD-19 vaccines: A cause for concern or a reversible minor effect? | The BMJ</w:t>
        </w:r>
      </w:hyperlink>
    </w:p>
    <w:p w14:paraId="47947DD6" w14:textId="3687E85D" w:rsidR="001D67CF" w:rsidRPr="001D67CF" w:rsidRDefault="00376EA2" w:rsidP="001D67CF">
      <w:pPr>
        <w:spacing w:after="0" w:line="240" w:lineRule="auto"/>
        <w:ind w:left="720"/>
        <w:rPr>
          <w:rFonts w:cs="Arial"/>
          <w:bCs/>
          <w:szCs w:val="24"/>
        </w:rPr>
      </w:pPr>
      <w:hyperlink r:id="rId9" w:history="1">
        <w:r w:rsidR="001D67CF" w:rsidRPr="001D67CF">
          <w:rPr>
            <w:rStyle w:val="Hyperlink"/>
            <w:rFonts w:cs="Arial"/>
            <w:bCs/>
            <w:szCs w:val="24"/>
          </w:rPr>
          <w:t>COVID-19 and acute myocardial injury: the heart of the matter or an innocent bystander? | Heart (bmj.com)</w:t>
        </w:r>
      </w:hyperlink>
    </w:p>
    <w:p w14:paraId="16EA17FF" w14:textId="77777777" w:rsidR="001D67CF" w:rsidRPr="001D67CF" w:rsidRDefault="001D67CF" w:rsidP="001D67CF">
      <w:pPr>
        <w:spacing w:after="0" w:line="240" w:lineRule="auto"/>
        <w:ind w:left="720"/>
        <w:rPr>
          <w:rFonts w:cs="Arial"/>
          <w:bCs/>
          <w:szCs w:val="24"/>
        </w:rPr>
      </w:pPr>
    </w:p>
    <w:p w14:paraId="26AC4FCA" w14:textId="77777777" w:rsidR="001D67CF" w:rsidRPr="001D67CF" w:rsidRDefault="001D67CF" w:rsidP="001D67CF">
      <w:pPr>
        <w:numPr>
          <w:ilvl w:val="0"/>
          <w:numId w:val="38"/>
        </w:numPr>
        <w:spacing w:after="0" w:line="240" w:lineRule="auto"/>
        <w:rPr>
          <w:rFonts w:cs="Arial"/>
          <w:bCs/>
          <w:szCs w:val="24"/>
        </w:rPr>
      </w:pPr>
      <w:r w:rsidRPr="001D67CF">
        <w:rPr>
          <w:rFonts w:cs="Arial"/>
          <w:bCs/>
          <w:szCs w:val="24"/>
        </w:rPr>
        <w:t>Thirdly of and only if this latest data set is accurate how come Swindon is so successful at keeping myocadiac disease so low. Especially in the context of high case numbers in the local area, which are above national average.</w:t>
      </w:r>
    </w:p>
    <w:p w14:paraId="3DB1BB61" w14:textId="422FACE7" w:rsidR="00894CB8" w:rsidRDefault="00894CB8" w:rsidP="001D67CF">
      <w:pPr>
        <w:spacing w:after="0" w:line="240" w:lineRule="auto"/>
        <w:ind w:left="1440" w:hanging="720"/>
        <w:rPr>
          <w:rFonts w:cs="Arial"/>
          <w:b/>
          <w:szCs w:val="24"/>
        </w:rPr>
      </w:pPr>
    </w:p>
    <w:p w14:paraId="3A08E539" w14:textId="3530E5C9" w:rsidR="00720688" w:rsidRPr="00720688" w:rsidRDefault="00720688" w:rsidP="00720688">
      <w:pPr>
        <w:pStyle w:val="NoSpacing"/>
        <w:ind w:firstLine="720"/>
      </w:pPr>
      <w:r>
        <w:t>Response collated by Great Western Hospital</w:t>
      </w:r>
    </w:p>
    <w:p w14:paraId="770FD05A" w14:textId="46EDA6AC" w:rsidR="002250F4" w:rsidRDefault="002250F4" w:rsidP="00894CB8">
      <w:pPr>
        <w:spacing w:after="0" w:line="240" w:lineRule="auto"/>
        <w:ind w:hanging="720"/>
        <w:rPr>
          <w:rFonts w:cs="Arial"/>
          <w:b/>
          <w:szCs w:val="24"/>
        </w:rPr>
      </w:pPr>
    </w:p>
    <w:p w14:paraId="7B5E9C9F" w14:textId="06273095" w:rsidR="001D67CF" w:rsidRPr="001D67CF" w:rsidRDefault="001D67CF" w:rsidP="001D67CF">
      <w:pPr>
        <w:spacing w:after="0" w:line="240" w:lineRule="auto"/>
        <w:ind w:left="720"/>
        <w:rPr>
          <w:rFonts w:cs="Arial"/>
          <w:bCs/>
          <w:szCs w:val="24"/>
        </w:rPr>
      </w:pPr>
      <w:r w:rsidRPr="001D67CF">
        <w:rPr>
          <w:rFonts w:cs="Arial"/>
          <w:bCs/>
          <w:szCs w:val="24"/>
        </w:rPr>
        <w:t xml:space="preserve">The initial data released in response to the Freedom of Information (FOI) request was incorrect, due to an internal formula error which accounts for the disparity in the numbers. This error occurred during the process of simplifying data into a pivot table. The value that was displayed was the </w:t>
      </w:r>
      <w:proofErr w:type="gramStart"/>
      <w:r w:rsidRPr="001D67CF">
        <w:rPr>
          <w:rFonts w:cs="Arial"/>
          <w:bCs/>
          <w:szCs w:val="24"/>
        </w:rPr>
        <w:t>sum total</w:t>
      </w:r>
      <w:proofErr w:type="gramEnd"/>
      <w:r w:rsidRPr="001D67CF">
        <w:rPr>
          <w:rFonts w:cs="Arial"/>
          <w:bCs/>
          <w:szCs w:val="24"/>
        </w:rPr>
        <w:t xml:space="preserve"> of a numeric value within the raw data. The value displayed should have been a count and not a sum.</w:t>
      </w:r>
    </w:p>
    <w:p w14:paraId="287F822C" w14:textId="77777777" w:rsidR="001D67CF" w:rsidRPr="001D67CF" w:rsidRDefault="001D67CF" w:rsidP="001D67CF">
      <w:pPr>
        <w:spacing w:after="0" w:line="240" w:lineRule="auto"/>
        <w:ind w:left="720"/>
        <w:rPr>
          <w:rFonts w:cs="Arial"/>
          <w:bCs/>
          <w:szCs w:val="24"/>
        </w:rPr>
      </w:pPr>
    </w:p>
    <w:p w14:paraId="77AB7D90" w14:textId="3EB194BF" w:rsidR="001D67CF" w:rsidRDefault="001D67CF" w:rsidP="001D67CF">
      <w:pPr>
        <w:spacing w:after="0" w:line="240" w:lineRule="auto"/>
        <w:ind w:left="720"/>
        <w:rPr>
          <w:rFonts w:cs="Arial"/>
          <w:bCs/>
          <w:szCs w:val="24"/>
        </w:rPr>
      </w:pPr>
      <w:r w:rsidRPr="001D67CF">
        <w:rPr>
          <w:rFonts w:cs="Arial"/>
          <w:bCs/>
          <w:szCs w:val="24"/>
        </w:rPr>
        <w:t>This error was identified, and the data codes were checked and validated. A new FOI response was issued with the correct data, which is shown below:</w:t>
      </w:r>
    </w:p>
    <w:p w14:paraId="3DA43728" w14:textId="5FE4D637" w:rsidR="001D67CF" w:rsidRDefault="001D67CF" w:rsidP="001D67CF">
      <w:pPr>
        <w:spacing w:after="0" w:line="240" w:lineRule="auto"/>
        <w:ind w:left="720"/>
        <w:rPr>
          <w:rFonts w:cs="Arial"/>
          <w:bCs/>
          <w:szCs w:val="24"/>
        </w:rPr>
      </w:pPr>
    </w:p>
    <w:p w14:paraId="68FAF044" w14:textId="6F27831A" w:rsidR="001D67CF" w:rsidRDefault="001D67CF" w:rsidP="001D67CF">
      <w:pPr>
        <w:spacing w:after="0" w:line="240" w:lineRule="auto"/>
        <w:ind w:left="720"/>
        <w:rPr>
          <w:rFonts w:cs="Arial"/>
          <w:bCs/>
          <w:szCs w:val="24"/>
        </w:rPr>
      </w:pPr>
      <w:r w:rsidRPr="001D67CF">
        <w:rPr>
          <w:rFonts w:cs="Arial"/>
          <w:bCs/>
          <w:noProof/>
          <w:szCs w:val="24"/>
        </w:rPr>
        <w:drawing>
          <wp:inline distT="0" distB="0" distL="0" distR="0" wp14:anchorId="0BB4725A" wp14:editId="685B5D5F">
            <wp:extent cx="6106795" cy="2267585"/>
            <wp:effectExtent l="0" t="0" r="8255" b="0"/>
            <wp:docPr id="1026" name="Picture 7" descr="Table&#10;&#10;Description automatically generated">
              <a:extLst xmlns:a="http://schemas.openxmlformats.org/drawingml/2006/main">
                <a:ext uri="{FF2B5EF4-FFF2-40B4-BE49-F238E27FC236}">
                  <a16:creationId xmlns:a16="http://schemas.microsoft.com/office/drawing/2014/main" id="{48F4402C-BF48-E1CA-A5B6-57D906EE67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7" descr="Table&#10;&#10;Description automatically generated">
                      <a:extLst>
                        <a:ext uri="{FF2B5EF4-FFF2-40B4-BE49-F238E27FC236}">
                          <a16:creationId xmlns:a16="http://schemas.microsoft.com/office/drawing/2014/main" id="{48F4402C-BF48-E1CA-A5B6-57D906EE678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795" cy="2267585"/>
                    </a:xfrm>
                    <a:prstGeom prst="rect">
                      <a:avLst/>
                    </a:prstGeom>
                    <a:noFill/>
                    <a:ln>
                      <a:noFill/>
                    </a:ln>
                  </pic:spPr>
                </pic:pic>
              </a:graphicData>
            </a:graphic>
          </wp:inline>
        </w:drawing>
      </w:r>
    </w:p>
    <w:p w14:paraId="3BBA7382" w14:textId="0673D0EF" w:rsidR="002250F4" w:rsidRDefault="001D67CF" w:rsidP="001D67CF">
      <w:pPr>
        <w:spacing w:after="0" w:line="240" w:lineRule="auto"/>
        <w:ind w:left="720"/>
        <w:rPr>
          <w:rFonts w:cs="Arial"/>
          <w:bCs/>
          <w:szCs w:val="24"/>
        </w:rPr>
      </w:pPr>
      <w:r w:rsidRPr="001D67CF">
        <w:rPr>
          <w:rFonts w:cs="Arial"/>
          <w:bCs/>
          <w:szCs w:val="24"/>
        </w:rPr>
        <w:t xml:space="preserve">There is no evidence locally that Covid-19 or any vaccinations impact on myocardial disease. The above data refers to patients who receive a diagnosis in the Emergency Department. Some patients may not be given a firm diagnosis </w:t>
      </w:r>
      <w:proofErr w:type="spellStart"/>
      <w:r w:rsidRPr="001D67CF">
        <w:rPr>
          <w:rFonts w:cs="Arial"/>
          <w:bCs/>
          <w:szCs w:val="24"/>
        </w:rPr>
        <w:t>fothe</w:t>
      </w:r>
      <w:proofErr w:type="spellEnd"/>
      <w:r w:rsidRPr="001D67CF">
        <w:rPr>
          <w:rFonts w:cs="Arial"/>
          <w:bCs/>
          <w:szCs w:val="24"/>
        </w:rPr>
        <w:t xml:space="preserve"> reason for attendance in the Emergency Department, as they will require further </w:t>
      </w:r>
      <w:r w:rsidRPr="001D67CF">
        <w:rPr>
          <w:rFonts w:cs="Arial"/>
          <w:bCs/>
          <w:szCs w:val="24"/>
        </w:rPr>
        <w:lastRenderedPageBreak/>
        <w:t xml:space="preserve">diagnostic testing, and the coding used in the Emergency Department is different to the coding used for inpatients. This is why the total number of discharged patients is higher than the number of admitted in the Emergency Department. </w:t>
      </w:r>
    </w:p>
    <w:p w14:paraId="69AEA266" w14:textId="6B99085B" w:rsidR="00ED7C22" w:rsidRDefault="00ED7C22" w:rsidP="001D67CF">
      <w:pPr>
        <w:spacing w:after="0" w:line="240" w:lineRule="auto"/>
        <w:ind w:left="720"/>
        <w:rPr>
          <w:rFonts w:cs="Arial"/>
          <w:bCs/>
          <w:szCs w:val="24"/>
        </w:rPr>
      </w:pPr>
    </w:p>
    <w:p w14:paraId="68E27B13" w14:textId="592525C3" w:rsidR="00ED7C22" w:rsidRPr="001D67CF" w:rsidRDefault="00ED7C22" w:rsidP="001D67CF">
      <w:pPr>
        <w:spacing w:after="0" w:line="240" w:lineRule="auto"/>
        <w:ind w:left="720"/>
        <w:rPr>
          <w:rFonts w:cs="Arial"/>
          <w:bCs/>
          <w:szCs w:val="24"/>
        </w:rPr>
      </w:pPr>
      <w:r>
        <w:rPr>
          <w:rFonts w:cs="Arial"/>
          <w:bCs/>
          <w:szCs w:val="24"/>
        </w:rPr>
        <w:t>PW asked how we obtain the answers to the questions and JK explained the process.</w:t>
      </w:r>
    </w:p>
    <w:p w14:paraId="1D4717E0" w14:textId="77777777" w:rsidR="002250F4" w:rsidRPr="00894CB8" w:rsidRDefault="002250F4" w:rsidP="00894CB8">
      <w:pPr>
        <w:spacing w:after="0" w:line="240" w:lineRule="auto"/>
        <w:ind w:hanging="720"/>
        <w:rPr>
          <w:rFonts w:cs="Arial"/>
          <w:b/>
          <w:szCs w:val="24"/>
        </w:rPr>
      </w:pPr>
    </w:p>
    <w:p w14:paraId="666E3E4B" w14:textId="0B291B9D" w:rsidR="00894CB8" w:rsidRDefault="00894CB8" w:rsidP="00894CB8">
      <w:pPr>
        <w:pStyle w:val="Heading3"/>
        <w:spacing w:before="0"/>
      </w:pPr>
      <w:r w:rsidRPr="00894CB8">
        <w:t>8.</w:t>
      </w:r>
      <w:r w:rsidRPr="00894CB8">
        <w:tab/>
        <w:t>Any Other Business</w:t>
      </w:r>
    </w:p>
    <w:p w14:paraId="4315175F" w14:textId="1B2E8057" w:rsidR="004957D1" w:rsidRDefault="004957D1" w:rsidP="004957D1"/>
    <w:p w14:paraId="61FE4180" w14:textId="7DEC802E" w:rsidR="004957D1" w:rsidRDefault="004957D1" w:rsidP="00384B7B">
      <w:pPr>
        <w:ind w:left="720" w:hanging="720"/>
      </w:pPr>
      <w:r>
        <w:t xml:space="preserve">8.1 </w:t>
      </w:r>
      <w:r w:rsidR="00ED7C22">
        <w:tab/>
        <w:t xml:space="preserve">RW asked </w:t>
      </w:r>
      <w:r w:rsidR="00384B7B">
        <w:t>about POD service and if someone from the POD could come to a future meeting and discuss the annual review process. LR advised that we can contact the POD and request a representative come to a future meeting and explain how the POD works.</w:t>
      </w:r>
    </w:p>
    <w:p w14:paraId="1CCFB189" w14:textId="66DA8AB7" w:rsidR="00384B7B" w:rsidRDefault="00384B7B" w:rsidP="00384B7B">
      <w:pPr>
        <w:ind w:left="720"/>
      </w:pPr>
      <w:r>
        <w:t>SJ offer an opportunity to write an invitation to increase the number of people attending this forum, so that it can be circulated in publications from across the VCSE publications. JK agreed that this would be a good way to increase the number of people attending the forum.</w:t>
      </w:r>
    </w:p>
    <w:p w14:paraId="40220632" w14:textId="119D1FFD" w:rsidR="00384B7B" w:rsidRDefault="00384B7B" w:rsidP="00384B7B">
      <w:pPr>
        <w:ind w:left="720"/>
      </w:pPr>
      <w:r>
        <w:t xml:space="preserve">NR asked if someone from the POD can come and talk to the group and explain how the process works for people who may need </w:t>
      </w:r>
      <w:proofErr w:type="gramStart"/>
      <w:r>
        <w:t>a number of</w:t>
      </w:r>
      <w:proofErr w:type="gramEnd"/>
      <w:r>
        <w:t xml:space="preserve"> months’ worth of medications if they are going away for any reason.</w:t>
      </w:r>
    </w:p>
    <w:p w14:paraId="46AEC818" w14:textId="57C281FA" w:rsidR="00384B7B" w:rsidRDefault="00384B7B" w:rsidP="00384B7B">
      <w:pPr>
        <w:ind w:left="720"/>
      </w:pPr>
      <w:r>
        <w:t xml:space="preserve">RW asked if there is any way that this meeting can be offered to PPG groups and request that a representative attends this meeting in future. JK acknowledged that we can </w:t>
      </w:r>
      <w:proofErr w:type="gramStart"/>
      <w:r>
        <w:t>look into</w:t>
      </w:r>
      <w:proofErr w:type="gramEnd"/>
      <w:r>
        <w:t xml:space="preserve"> this.</w:t>
      </w:r>
    </w:p>
    <w:p w14:paraId="5C012B43" w14:textId="6294E569" w:rsidR="00E51F60" w:rsidRDefault="00E51F60" w:rsidP="00384B7B">
      <w:pPr>
        <w:ind w:left="720"/>
      </w:pPr>
      <w:r>
        <w:t>NT advised that she has been told that HealthWatch have been told by commissioners to focus on Primary Care and Not PPG Groups.</w:t>
      </w:r>
    </w:p>
    <w:p w14:paraId="0531E3C3" w14:textId="25159F06" w:rsidR="00E51F60" w:rsidRDefault="00E51F60" w:rsidP="00384B7B">
      <w:pPr>
        <w:ind w:left="720"/>
      </w:pPr>
      <w:r>
        <w:t>PW advised that Healthwatch is commissioned by the Joint Commissioning Group in Swindon which a blend of local authority and ICB money (50/50 split).</w:t>
      </w:r>
    </w:p>
    <w:p w14:paraId="2E58BD15" w14:textId="44ABB5C2" w:rsidR="00894CB8" w:rsidRDefault="00894CB8" w:rsidP="006B2CAE">
      <w:pPr>
        <w:spacing w:after="0" w:line="240" w:lineRule="auto"/>
        <w:rPr>
          <w:rFonts w:cs="Arial"/>
          <w:szCs w:val="24"/>
        </w:rPr>
      </w:pPr>
    </w:p>
    <w:p w14:paraId="3D010F48" w14:textId="5C47BA2C" w:rsidR="00C01225" w:rsidRDefault="00894CB8" w:rsidP="006B2CAE">
      <w:pPr>
        <w:spacing w:after="0" w:line="240" w:lineRule="auto"/>
        <w:rPr>
          <w:rFonts w:cs="Arial"/>
          <w:szCs w:val="24"/>
        </w:rPr>
      </w:pPr>
      <w:r w:rsidRPr="00894CB8">
        <w:rPr>
          <w:rFonts w:cs="Arial"/>
          <w:szCs w:val="24"/>
        </w:rPr>
        <w:t>8.</w:t>
      </w:r>
      <w:r w:rsidR="004957D1">
        <w:rPr>
          <w:rFonts w:cs="Arial"/>
          <w:szCs w:val="24"/>
        </w:rPr>
        <w:t>2</w:t>
      </w:r>
      <w:r w:rsidRPr="00894CB8">
        <w:rPr>
          <w:rFonts w:cs="Arial"/>
          <w:szCs w:val="24"/>
        </w:rPr>
        <w:tab/>
        <w:t xml:space="preserve">There being no other business, the Chair closed the meeting at </w:t>
      </w:r>
      <w:r w:rsidR="00BF0A33">
        <w:rPr>
          <w:rFonts w:cs="Arial"/>
          <w:szCs w:val="24"/>
        </w:rPr>
        <w:t>15</w:t>
      </w:r>
      <w:r w:rsidRPr="00894CB8">
        <w:rPr>
          <w:rFonts w:cs="Arial"/>
          <w:szCs w:val="24"/>
        </w:rPr>
        <w:t>:</w:t>
      </w:r>
      <w:r w:rsidR="00384B7B">
        <w:rPr>
          <w:rFonts w:cs="Arial"/>
          <w:szCs w:val="24"/>
        </w:rPr>
        <w:t>15</w:t>
      </w:r>
      <w:r w:rsidRPr="00894CB8">
        <w:rPr>
          <w:rFonts w:cs="Arial"/>
          <w:szCs w:val="24"/>
        </w:rPr>
        <w:t>.</w:t>
      </w:r>
    </w:p>
    <w:p w14:paraId="303BA401" w14:textId="53CB194A" w:rsidR="006B2CAE" w:rsidRDefault="006B2CAE" w:rsidP="006B2CAE">
      <w:pPr>
        <w:spacing w:after="0" w:line="240" w:lineRule="auto"/>
        <w:rPr>
          <w:rFonts w:cs="Arial"/>
          <w:szCs w:val="24"/>
        </w:rPr>
      </w:pPr>
    </w:p>
    <w:p w14:paraId="3195FEC1" w14:textId="77777777" w:rsidR="00986221" w:rsidRDefault="00986221" w:rsidP="006B2CAE">
      <w:pPr>
        <w:spacing w:after="0" w:line="240" w:lineRule="auto"/>
        <w:rPr>
          <w:rFonts w:cs="Arial"/>
          <w:szCs w:val="24"/>
        </w:rPr>
      </w:pPr>
    </w:p>
    <w:sectPr w:rsidR="00986221" w:rsidSect="00B67F01">
      <w:footerReference w:type="default" r:id="rId11"/>
      <w:headerReference w:type="first" r:id="rId12"/>
      <w:footerReference w:type="first" r:id="rId13"/>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36E" w14:textId="77777777" w:rsidR="005C49BA" w:rsidRDefault="005C49BA" w:rsidP="008662FD">
      <w:pPr>
        <w:spacing w:after="0" w:line="240" w:lineRule="auto"/>
      </w:pPr>
      <w:r>
        <w:separator/>
      </w:r>
    </w:p>
  </w:endnote>
  <w:endnote w:type="continuationSeparator" w:id="0">
    <w:p w14:paraId="1F47256D" w14:textId="77777777" w:rsidR="005C49BA" w:rsidRDefault="005C49BA"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B940" w14:textId="77777777" w:rsidR="005C49BA" w:rsidRDefault="005C49BA" w:rsidP="008662FD">
      <w:pPr>
        <w:spacing w:after="0" w:line="240" w:lineRule="auto"/>
      </w:pPr>
      <w:r>
        <w:separator/>
      </w:r>
    </w:p>
  </w:footnote>
  <w:footnote w:type="continuationSeparator" w:id="0">
    <w:p w14:paraId="2CC6858F" w14:textId="77777777" w:rsidR="005C49BA" w:rsidRDefault="005C49BA"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686499C6" w:rsidR="002834FB" w:rsidRPr="00A80720" w:rsidRDefault="009A5350" w:rsidP="002834FB">
    <w:pPr>
      <w:pStyle w:val="Header"/>
      <w:spacing w:line="360" w:lineRule="auto"/>
      <w:rPr>
        <w:rFonts w:cs="Arial"/>
        <w:b/>
        <w:bCs/>
        <w:color w:val="343433"/>
        <w:sz w:val="40"/>
        <w:szCs w:val="40"/>
      </w:rPr>
    </w:pPr>
    <w:r>
      <w:rPr>
        <w:rFonts w:cs="Arial"/>
        <w:b/>
        <w:bCs/>
        <w:color w:val="343433"/>
        <w:sz w:val="40"/>
        <w:szCs w:val="40"/>
      </w:rPr>
      <w:t>Swindon Patient &amp; Public</w:t>
    </w:r>
    <w:r w:rsidR="00A97A54">
      <w:rPr>
        <w:rFonts w:cs="Arial"/>
        <w:b/>
        <w:bCs/>
        <w:color w:val="343433"/>
        <w:sz w:val="40"/>
        <w:szCs w:val="40"/>
      </w:rPr>
      <w:t xml:space="preserve"> Engagement Forum</w:t>
    </w:r>
  </w:p>
  <w:p w14:paraId="7D9E0EF8" w14:textId="77A7D94E" w:rsidR="002834FB" w:rsidRDefault="00E51F60" w:rsidP="002834FB">
    <w:pPr>
      <w:pStyle w:val="Header"/>
      <w:rPr>
        <w:rFonts w:cs="Arial"/>
        <w:color w:val="343433"/>
      </w:rPr>
    </w:pPr>
    <w:r>
      <w:rPr>
        <w:rFonts w:cs="Arial"/>
        <w:color w:val="343433"/>
      </w:rPr>
      <w:t>14 February 2023</w:t>
    </w:r>
    <w:r w:rsidR="00A97A54">
      <w:rPr>
        <w:rFonts w:cs="Arial"/>
        <w:color w:val="343433"/>
      </w:rPr>
      <w:t xml:space="preserve">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F46A17"/>
    <w:multiLevelType w:val="hybridMultilevel"/>
    <w:tmpl w:val="887C7F42"/>
    <w:lvl w:ilvl="0" w:tplc="73C81B08">
      <w:start w:val="1"/>
      <w:numFmt w:val="bullet"/>
      <w:lvlText w:val="•"/>
      <w:lvlJc w:val="left"/>
      <w:pPr>
        <w:tabs>
          <w:tab w:val="num" w:pos="720"/>
        </w:tabs>
        <w:ind w:left="720" w:hanging="360"/>
      </w:pPr>
      <w:rPr>
        <w:rFonts w:ascii="Arial" w:hAnsi="Arial" w:hint="default"/>
      </w:rPr>
    </w:lvl>
    <w:lvl w:ilvl="1" w:tplc="7004D62E" w:tentative="1">
      <w:start w:val="1"/>
      <w:numFmt w:val="bullet"/>
      <w:lvlText w:val="•"/>
      <w:lvlJc w:val="left"/>
      <w:pPr>
        <w:tabs>
          <w:tab w:val="num" w:pos="1440"/>
        </w:tabs>
        <w:ind w:left="1440" w:hanging="360"/>
      </w:pPr>
      <w:rPr>
        <w:rFonts w:ascii="Arial" w:hAnsi="Arial" w:hint="default"/>
      </w:rPr>
    </w:lvl>
    <w:lvl w:ilvl="2" w:tplc="2F66E4EC" w:tentative="1">
      <w:start w:val="1"/>
      <w:numFmt w:val="bullet"/>
      <w:lvlText w:val="•"/>
      <w:lvlJc w:val="left"/>
      <w:pPr>
        <w:tabs>
          <w:tab w:val="num" w:pos="2160"/>
        </w:tabs>
        <w:ind w:left="2160" w:hanging="360"/>
      </w:pPr>
      <w:rPr>
        <w:rFonts w:ascii="Arial" w:hAnsi="Arial" w:hint="default"/>
      </w:rPr>
    </w:lvl>
    <w:lvl w:ilvl="3" w:tplc="D4C296DA" w:tentative="1">
      <w:start w:val="1"/>
      <w:numFmt w:val="bullet"/>
      <w:lvlText w:val="•"/>
      <w:lvlJc w:val="left"/>
      <w:pPr>
        <w:tabs>
          <w:tab w:val="num" w:pos="2880"/>
        </w:tabs>
        <w:ind w:left="2880" w:hanging="360"/>
      </w:pPr>
      <w:rPr>
        <w:rFonts w:ascii="Arial" w:hAnsi="Arial" w:hint="default"/>
      </w:rPr>
    </w:lvl>
    <w:lvl w:ilvl="4" w:tplc="9822C392" w:tentative="1">
      <w:start w:val="1"/>
      <w:numFmt w:val="bullet"/>
      <w:lvlText w:val="•"/>
      <w:lvlJc w:val="left"/>
      <w:pPr>
        <w:tabs>
          <w:tab w:val="num" w:pos="3600"/>
        </w:tabs>
        <w:ind w:left="3600" w:hanging="360"/>
      </w:pPr>
      <w:rPr>
        <w:rFonts w:ascii="Arial" w:hAnsi="Arial" w:hint="default"/>
      </w:rPr>
    </w:lvl>
    <w:lvl w:ilvl="5" w:tplc="7428C302" w:tentative="1">
      <w:start w:val="1"/>
      <w:numFmt w:val="bullet"/>
      <w:lvlText w:val="•"/>
      <w:lvlJc w:val="left"/>
      <w:pPr>
        <w:tabs>
          <w:tab w:val="num" w:pos="4320"/>
        </w:tabs>
        <w:ind w:left="4320" w:hanging="360"/>
      </w:pPr>
      <w:rPr>
        <w:rFonts w:ascii="Arial" w:hAnsi="Arial" w:hint="default"/>
      </w:rPr>
    </w:lvl>
    <w:lvl w:ilvl="6" w:tplc="C304FA80" w:tentative="1">
      <w:start w:val="1"/>
      <w:numFmt w:val="bullet"/>
      <w:lvlText w:val="•"/>
      <w:lvlJc w:val="left"/>
      <w:pPr>
        <w:tabs>
          <w:tab w:val="num" w:pos="5040"/>
        </w:tabs>
        <w:ind w:left="5040" w:hanging="360"/>
      </w:pPr>
      <w:rPr>
        <w:rFonts w:ascii="Arial" w:hAnsi="Arial" w:hint="default"/>
      </w:rPr>
    </w:lvl>
    <w:lvl w:ilvl="7" w:tplc="AD644E3E" w:tentative="1">
      <w:start w:val="1"/>
      <w:numFmt w:val="bullet"/>
      <w:lvlText w:val="•"/>
      <w:lvlJc w:val="left"/>
      <w:pPr>
        <w:tabs>
          <w:tab w:val="num" w:pos="5760"/>
        </w:tabs>
        <w:ind w:left="5760" w:hanging="360"/>
      </w:pPr>
      <w:rPr>
        <w:rFonts w:ascii="Arial" w:hAnsi="Arial" w:hint="default"/>
      </w:rPr>
    </w:lvl>
    <w:lvl w:ilvl="8" w:tplc="0E54ED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ED50A3"/>
    <w:multiLevelType w:val="hybridMultilevel"/>
    <w:tmpl w:val="7BB4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723CEE"/>
    <w:multiLevelType w:val="hybridMultilevel"/>
    <w:tmpl w:val="73D2D944"/>
    <w:lvl w:ilvl="0" w:tplc="A5180C2A">
      <w:start w:val="1"/>
      <w:numFmt w:val="bullet"/>
      <w:lvlText w:val="•"/>
      <w:lvlJc w:val="left"/>
      <w:pPr>
        <w:tabs>
          <w:tab w:val="num" w:pos="720"/>
        </w:tabs>
        <w:ind w:left="720" w:hanging="360"/>
      </w:pPr>
      <w:rPr>
        <w:rFonts w:ascii="Arial" w:hAnsi="Arial" w:hint="default"/>
      </w:rPr>
    </w:lvl>
    <w:lvl w:ilvl="1" w:tplc="0FC09946" w:tentative="1">
      <w:start w:val="1"/>
      <w:numFmt w:val="bullet"/>
      <w:lvlText w:val="•"/>
      <w:lvlJc w:val="left"/>
      <w:pPr>
        <w:tabs>
          <w:tab w:val="num" w:pos="1440"/>
        </w:tabs>
        <w:ind w:left="1440" w:hanging="360"/>
      </w:pPr>
      <w:rPr>
        <w:rFonts w:ascii="Arial" w:hAnsi="Arial" w:hint="default"/>
      </w:rPr>
    </w:lvl>
    <w:lvl w:ilvl="2" w:tplc="9DF8A582" w:tentative="1">
      <w:start w:val="1"/>
      <w:numFmt w:val="bullet"/>
      <w:lvlText w:val="•"/>
      <w:lvlJc w:val="left"/>
      <w:pPr>
        <w:tabs>
          <w:tab w:val="num" w:pos="2160"/>
        </w:tabs>
        <w:ind w:left="2160" w:hanging="360"/>
      </w:pPr>
      <w:rPr>
        <w:rFonts w:ascii="Arial" w:hAnsi="Arial" w:hint="default"/>
      </w:rPr>
    </w:lvl>
    <w:lvl w:ilvl="3" w:tplc="209ED6F6" w:tentative="1">
      <w:start w:val="1"/>
      <w:numFmt w:val="bullet"/>
      <w:lvlText w:val="•"/>
      <w:lvlJc w:val="left"/>
      <w:pPr>
        <w:tabs>
          <w:tab w:val="num" w:pos="2880"/>
        </w:tabs>
        <w:ind w:left="2880" w:hanging="360"/>
      </w:pPr>
      <w:rPr>
        <w:rFonts w:ascii="Arial" w:hAnsi="Arial" w:hint="default"/>
      </w:rPr>
    </w:lvl>
    <w:lvl w:ilvl="4" w:tplc="4FBE98EA" w:tentative="1">
      <w:start w:val="1"/>
      <w:numFmt w:val="bullet"/>
      <w:lvlText w:val="•"/>
      <w:lvlJc w:val="left"/>
      <w:pPr>
        <w:tabs>
          <w:tab w:val="num" w:pos="3600"/>
        </w:tabs>
        <w:ind w:left="3600" w:hanging="360"/>
      </w:pPr>
      <w:rPr>
        <w:rFonts w:ascii="Arial" w:hAnsi="Arial" w:hint="default"/>
      </w:rPr>
    </w:lvl>
    <w:lvl w:ilvl="5" w:tplc="F1A4AD76" w:tentative="1">
      <w:start w:val="1"/>
      <w:numFmt w:val="bullet"/>
      <w:lvlText w:val="•"/>
      <w:lvlJc w:val="left"/>
      <w:pPr>
        <w:tabs>
          <w:tab w:val="num" w:pos="4320"/>
        </w:tabs>
        <w:ind w:left="4320" w:hanging="360"/>
      </w:pPr>
      <w:rPr>
        <w:rFonts w:ascii="Arial" w:hAnsi="Arial" w:hint="default"/>
      </w:rPr>
    </w:lvl>
    <w:lvl w:ilvl="6" w:tplc="F33A9298" w:tentative="1">
      <w:start w:val="1"/>
      <w:numFmt w:val="bullet"/>
      <w:lvlText w:val="•"/>
      <w:lvlJc w:val="left"/>
      <w:pPr>
        <w:tabs>
          <w:tab w:val="num" w:pos="5040"/>
        </w:tabs>
        <w:ind w:left="5040" w:hanging="360"/>
      </w:pPr>
      <w:rPr>
        <w:rFonts w:ascii="Arial" w:hAnsi="Arial" w:hint="default"/>
      </w:rPr>
    </w:lvl>
    <w:lvl w:ilvl="7" w:tplc="538EBDEE" w:tentative="1">
      <w:start w:val="1"/>
      <w:numFmt w:val="bullet"/>
      <w:lvlText w:val="•"/>
      <w:lvlJc w:val="left"/>
      <w:pPr>
        <w:tabs>
          <w:tab w:val="num" w:pos="5760"/>
        </w:tabs>
        <w:ind w:left="5760" w:hanging="360"/>
      </w:pPr>
      <w:rPr>
        <w:rFonts w:ascii="Arial" w:hAnsi="Arial" w:hint="default"/>
      </w:rPr>
    </w:lvl>
    <w:lvl w:ilvl="8" w:tplc="EBF4B2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30102"/>
    <w:multiLevelType w:val="hybridMultilevel"/>
    <w:tmpl w:val="A99649E0"/>
    <w:lvl w:ilvl="0" w:tplc="715EB69C">
      <w:start w:val="1"/>
      <w:numFmt w:val="bullet"/>
      <w:lvlText w:val="•"/>
      <w:lvlJc w:val="left"/>
      <w:pPr>
        <w:tabs>
          <w:tab w:val="num" w:pos="720"/>
        </w:tabs>
        <w:ind w:left="720" w:hanging="360"/>
      </w:pPr>
      <w:rPr>
        <w:rFonts w:ascii="Arial" w:hAnsi="Arial" w:hint="default"/>
      </w:rPr>
    </w:lvl>
    <w:lvl w:ilvl="1" w:tplc="307ED93E" w:tentative="1">
      <w:start w:val="1"/>
      <w:numFmt w:val="bullet"/>
      <w:lvlText w:val="•"/>
      <w:lvlJc w:val="left"/>
      <w:pPr>
        <w:tabs>
          <w:tab w:val="num" w:pos="1440"/>
        </w:tabs>
        <w:ind w:left="1440" w:hanging="360"/>
      </w:pPr>
      <w:rPr>
        <w:rFonts w:ascii="Arial" w:hAnsi="Arial" w:hint="default"/>
      </w:rPr>
    </w:lvl>
    <w:lvl w:ilvl="2" w:tplc="9C3E98A4" w:tentative="1">
      <w:start w:val="1"/>
      <w:numFmt w:val="bullet"/>
      <w:lvlText w:val="•"/>
      <w:lvlJc w:val="left"/>
      <w:pPr>
        <w:tabs>
          <w:tab w:val="num" w:pos="2160"/>
        </w:tabs>
        <w:ind w:left="2160" w:hanging="360"/>
      </w:pPr>
      <w:rPr>
        <w:rFonts w:ascii="Arial" w:hAnsi="Arial" w:hint="default"/>
      </w:rPr>
    </w:lvl>
    <w:lvl w:ilvl="3" w:tplc="346EEB34" w:tentative="1">
      <w:start w:val="1"/>
      <w:numFmt w:val="bullet"/>
      <w:lvlText w:val="•"/>
      <w:lvlJc w:val="left"/>
      <w:pPr>
        <w:tabs>
          <w:tab w:val="num" w:pos="2880"/>
        </w:tabs>
        <w:ind w:left="2880" w:hanging="360"/>
      </w:pPr>
      <w:rPr>
        <w:rFonts w:ascii="Arial" w:hAnsi="Arial" w:hint="default"/>
      </w:rPr>
    </w:lvl>
    <w:lvl w:ilvl="4" w:tplc="D398F9E0" w:tentative="1">
      <w:start w:val="1"/>
      <w:numFmt w:val="bullet"/>
      <w:lvlText w:val="•"/>
      <w:lvlJc w:val="left"/>
      <w:pPr>
        <w:tabs>
          <w:tab w:val="num" w:pos="3600"/>
        </w:tabs>
        <w:ind w:left="3600" w:hanging="360"/>
      </w:pPr>
      <w:rPr>
        <w:rFonts w:ascii="Arial" w:hAnsi="Arial" w:hint="default"/>
      </w:rPr>
    </w:lvl>
    <w:lvl w:ilvl="5" w:tplc="C392707C" w:tentative="1">
      <w:start w:val="1"/>
      <w:numFmt w:val="bullet"/>
      <w:lvlText w:val="•"/>
      <w:lvlJc w:val="left"/>
      <w:pPr>
        <w:tabs>
          <w:tab w:val="num" w:pos="4320"/>
        </w:tabs>
        <w:ind w:left="4320" w:hanging="360"/>
      </w:pPr>
      <w:rPr>
        <w:rFonts w:ascii="Arial" w:hAnsi="Arial" w:hint="default"/>
      </w:rPr>
    </w:lvl>
    <w:lvl w:ilvl="6" w:tplc="BFD2893A" w:tentative="1">
      <w:start w:val="1"/>
      <w:numFmt w:val="bullet"/>
      <w:lvlText w:val="•"/>
      <w:lvlJc w:val="left"/>
      <w:pPr>
        <w:tabs>
          <w:tab w:val="num" w:pos="5040"/>
        </w:tabs>
        <w:ind w:left="5040" w:hanging="360"/>
      </w:pPr>
      <w:rPr>
        <w:rFonts w:ascii="Arial" w:hAnsi="Arial" w:hint="default"/>
      </w:rPr>
    </w:lvl>
    <w:lvl w:ilvl="7" w:tplc="FC32B4E8" w:tentative="1">
      <w:start w:val="1"/>
      <w:numFmt w:val="bullet"/>
      <w:lvlText w:val="•"/>
      <w:lvlJc w:val="left"/>
      <w:pPr>
        <w:tabs>
          <w:tab w:val="num" w:pos="5760"/>
        </w:tabs>
        <w:ind w:left="5760" w:hanging="360"/>
      </w:pPr>
      <w:rPr>
        <w:rFonts w:ascii="Arial" w:hAnsi="Arial" w:hint="default"/>
      </w:rPr>
    </w:lvl>
    <w:lvl w:ilvl="8" w:tplc="AAA055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6D35E9"/>
    <w:multiLevelType w:val="hybridMultilevel"/>
    <w:tmpl w:val="1EB2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92ED4"/>
    <w:multiLevelType w:val="hybridMultilevel"/>
    <w:tmpl w:val="620842AA"/>
    <w:lvl w:ilvl="0" w:tplc="E6644418">
      <w:start w:val="1"/>
      <w:numFmt w:val="bullet"/>
      <w:lvlText w:val="•"/>
      <w:lvlJc w:val="left"/>
      <w:pPr>
        <w:tabs>
          <w:tab w:val="num" w:pos="720"/>
        </w:tabs>
        <w:ind w:left="720" w:hanging="360"/>
      </w:pPr>
      <w:rPr>
        <w:rFonts w:ascii="Arial" w:hAnsi="Arial" w:hint="default"/>
      </w:rPr>
    </w:lvl>
    <w:lvl w:ilvl="1" w:tplc="B3DC7CD6" w:tentative="1">
      <w:start w:val="1"/>
      <w:numFmt w:val="bullet"/>
      <w:lvlText w:val="•"/>
      <w:lvlJc w:val="left"/>
      <w:pPr>
        <w:tabs>
          <w:tab w:val="num" w:pos="1440"/>
        </w:tabs>
        <w:ind w:left="1440" w:hanging="360"/>
      </w:pPr>
      <w:rPr>
        <w:rFonts w:ascii="Arial" w:hAnsi="Arial" w:hint="default"/>
      </w:rPr>
    </w:lvl>
    <w:lvl w:ilvl="2" w:tplc="C124FF88" w:tentative="1">
      <w:start w:val="1"/>
      <w:numFmt w:val="bullet"/>
      <w:lvlText w:val="•"/>
      <w:lvlJc w:val="left"/>
      <w:pPr>
        <w:tabs>
          <w:tab w:val="num" w:pos="2160"/>
        </w:tabs>
        <w:ind w:left="2160" w:hanging="360"/>
      </w:pPr>
      <w:rPr>
        <w:rFonts w:ascii="Arial" w:hAnsi="Arial" w:hint="default"/>
      </w:rPr>
    </w:lvl>
    <w:lvl w:ilvl="3" w:tplc="B3F679A0" w:tentative="1">
      <w:start w:val="1"/>
      <w:numFmt w:val="bullet"/>
      <w:lvlText w:val="•"/>
      <w:lvlJc w:val="left"/>
      <w:pPr>
        <w:tabs>
          <w:tab w:val="num" w:pos="2880"/>
        </w:tabs>
        <w:ind w:left="2880" w:hanging="360"/>
      </w:pPr>
      <w:rPr>
        <w:rFonts w:ascii="Arial" w:hAnsi="Arial" w:hint="default"/>
      </w:rPr>
    </w:lvl>
    <w:lvl w:ilvl="4" w:tplc="7D660F02" w:tentative="1">
      <w:start w:val="1"/>
      <w:numFmt w:val="bullet"/>
      <w:lvlText w:val="•"/>
      <w:lvlJc w:val="left"/>
      <w:pPr>
        <w:tabs>
          <w:tab w:val="num" w:pos="3600"/>
        </w:tabs>
        <w:ind w:left="3600" w:hanging="360"/>
      </w:pPr>
      <w:rPr>
        <w:rFonts w:ascii="Arial" w:hAnsi="Arial" w:hint="default"/>
      </w:rPr>
    </w:lvl>
    <w:lvl w:ilvl="5" w:tplc="0B5C4B86" w:tentative="1">
      <w:start w:val="1"/>
      <w:numFmt w:val="bullet"/>
      <w:lvlText w:val="•"/>
      <w:lvlJc w:val="left"/>
      <w:pPr>
        <w:tabs>
          <w:tab w:val="num" w:pos="4320"/>
        </w:tabs>
        <w:ind w:left="4320" w:hanging="360"/>
      </w:pPr>
      <w:rPr>
        <w:rFonts w:ascii="Arial" w:hAnsi="Arial" w:hint="default"/>
      </w:rPr>
    </w:lvl>
    <w:lvl w:ilvl="6" w:tplc="CFC8DEAA" w:tentative="1">
      <w:start w:val="1"/>
      <w:numFmt w:val="bullet"/>
      <w:lvlText w:val="•"/>
      <w:lvlJc w:val="left"/>
      <w:pPr>
        <w:tabs>
          <w:tab w:val="num" w:pos="5040"/>
        </w:tabs>
        <w:ind w:left="5040" w:hanging="360"/>
      </w:pPr>
      <w:rPr>
        <w:rFonts w:ascii="Arial" w:hAnsi="Arial" w:hint="default"/>
      </w:rPr>
    </w:lvl>
    <w:lvl w:ilvl="7" w:tplc="C9B0117E" w:tentative="1">
      <w:start w:val="1"/>
      <w:numFmt w:val="bullet"/>
      <w:lvlText w:val="•"/>
      <w:lvlJc w:val="left"/>
      <w:pPr>
        <w:tabs>
          <w:tab w:val="num" w:pos="5760"/>
        </w:tabs>
        <w:ind w:left="5760" w:hanging="360"/>
      </w:pPr>
      <w:rPr>
        <w:rFonts w:ascii="Arial" w:hAnsi="Arial" w:hint="default"/>
      </w:rPr>
    </w:lvl>
    <w:lvl w:ilvl="8" w:tplc="7BD8AA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CF3D35"/>
    <w:multiLevelType w:val="hybridMultilevel"/>
    <w:tmpl w:val="B3E0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64759"/>
    <w:multiLevelType w:val="hybridMultilevel"/>
    <w:tmpl w:val="DD581326"/>
    <w:lvl w:ilvl="0" w:tplc="1D5E297E">
      <w:start w:val="1"/>
      <w:numFmt w:val="bullet"/>
      <w:lvlText w:val="•"/>
      <w:lvlJc w:val="left"/>
      <w:pPr>
        <w:tabs>
          <w:tab w:val="num" w:pos="720"/>
        </w:tabs>
        <w:ind w:left="720" w:hanging="360"/>
      </w:pPr>
      <w:rPr>
        <w:rFonts w:ascii="Arial" w:hAnsi="Arial" w:hint="default"/>
      </w:rPr>
    </w:lvl>
    <w:lvl w:ilvl="1" w:tplc="13A402A0" w:tentative="1">
      <w:start w:val="1"/>
      <w:numFmt w:val="bullet"/>
      <w:lvlText w:val="•"/>
      <w:lvlJc w:val="left"/>
      <w:pPr>
        <w:tabs>
          <w:tab w:val="num" w:pos="1440"/>
        </w:tabs>
        <w:ind w:left="1440" w:hanging="360"/>
      </w:pPr>
      <w:rPr>
        <w:rFonts w:ascii="Arial" w:hAnsi="Arial" w:hint="default"/>
      </w:rPr>
    </w:lvl>
    <w:lvl w:ilvl="2" w:tplc="2164583E" w:tentative="1">
      <w:start w:val="1"/>
      <w:numFmt w:val="bullet"/>
      <w:lvlText w:val="•"/>
      <w:lvlJc w:val="left"/>
      <w:pPr>
        <w:tabs>
          <w:tab w:val="num" w:pos="2160"/>
        </w:tabs>
        <w:ind w:left="2160" w:hanging="360"/>
      </w:pPr>
      <w:rPr>
        <w:rFonts w:ascii="Arial" w:hAnsi="Arial" w:hint="default"/>
      </w:rPr>
    </w:lvl>
    <w:lvl w:ilvl="3" w:tplc="ADB2F47C" w:tentative="1">
      <w:start w:val="1"/>
      <w:numFmt w:val="bullet"/>
      <w:lvlText w:val="•"/>
      <w:lvlJc w:val="left"/>
      <w:pPr>
        <w:tabs>
          <w:tab w:val="num" w:pos="2880"/>
        </w:tabs>
        <w:ind w:left="2880" w:hanging="360"/>
      </w:pPr>
      <w:rPr>
        <w:rFonts w:ascii="Arial" w:hAnsi="Arial" w:hint="default"/>
      </w:rPr>
    </w:lvl>
    <w:lvl w:ilvl="4" w:tplc="B90A30B2" w:tentative="1">
      <w:start w:val="1"/>
      <w:numFmt w:val="bullet"/>
      <w:lvlText w:val="•"/>
      <w:lvlJc w:val="left"/>
      <w:pPr>
        <w:tabs>
          <w:tab w:val="num" w:pos="3600"/>
        </w:tabs>
        <w:ind w:left="3600" w:hanging="360"/>
      </w:pPr>
      <w:rPr>
        <w:rFonts w:ascii="Arial" w:hAnsi="Arial" w:hint="default"/>
      </w:rPr>
    </w:lvl>
    <w:lvl w:ilvl="5" w:tplc="88885510" w:tentative="1">
      <w:start w:val="1"/>
      <w:numFmt w:val="bullet"/>
      <w:lvlText w:val="•"/>
      <w:lvlJc w:val="left"/>
      <w:pPr>
        <w:tabs>
          <w:tab w:val="num" w:pos="4320"/>
        </w:tabs>
        <w:ind w:left="4320" w:hanging="360"/>
      </w:pPr>
      <w:rPr>
        <w:rFonts w:ascii="Arial" w:hAnsi="Arial" w:hint="default"/>
      </w:rPr>
    </w:lvl>
    <w:lvl w:ilvl="6" w:tplc="CAA82434" w:tentative="1">
      <w:start w:val="1"/>
      <w:numFmt w:val="bullet"/>
      <w:lvlText w:val="•"/>
      <w:lvlJc w:val="left"/>
      <w:pPr>
        <w:tabs>
          <w:tab w:val="num" w:pos="5040"/>
        </w:tabs>
        <w:ind w:left="5040" w:hanging="360"/>
      </w:pPr>
      <w:rPr>
        <w:rFonts w:ascii="Arial" w:hAnsi="Arial" w:hint="default"/>
      </w:rPr>
    </w:lvl>
    <w:lvl w:ilvl="7" w:tplc="39085108" w:tentative="1">
      <w:start w:val="1"/>
      <w:numFmt w:val="bullet"/>
      <w:lvlText w:val="•"/>
      <w:lvlJc w:val="left"/>
      <w:pPr>
        <w:tabs>
          <w:tab w:val="num" w:pos="5760"/>
        </w:tabs>
        <w:ind w:left="5760" w:hanging="360"/>
      </w:pPr>
      <w:rPr>
        <w:rFonts w:ascii="Arial" w:hAnsi="Arial" w:hint="default"/>
      </w:rPr>
    </w:lvl>
    <w:lvl w:ilvl="8" w:tplc="0204A80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193">
    <w:abstractNumId w:val="35"/>
  </w:num>
  <w:num w:numId="2" w16cid:durableId="2061125824">
    <w:abstractNumId w:val="14"/>
  </w:num>
  <w:num w:numId="3" w16cid:durableId="2094471240">
    <w:abstractNumId w:val="22"/>
  </w:num>
  <w:num w:numId="4" w16cid:durableId="421033426">
    <w:abstractNumId w:val="20"/>
  </w:num>
  <w:num w:numId="5" w16cid:durableId="1536458031">
    <w:abstractNumId w:val="33"/>
  </w:num>
  <w:num w:numId="6" w16cid:durableId="296035808">
    <w:abstractNumId w:val="2"/>
  </w:num>
  <w:num w:numId="7" w16cid:durableId="175199147">
    <w:abstractNumId w:val="34"/>
  </w:num>
  <w:num w:numId="8" w16cid:durableId="1028489105">
    <w:abstractNumId w:val="0"/>
  </w:num>
  <w:num w:numId="9" w16cid:durableId="545337846">
    <w:abstractNumId w:val="37"/>
  </w:num>
  <w:num w:numId="10" w16cid:durableId="984241005">
    <w:abstractNumId w:val="7"/>
  </w:num>
  <w:num w:numId="11" w16cid:durableId="1467771947">
    <w:abstractNumId w:val="38"/>
  </w:num>
  <w:num w:numId="12" w16cid:durableId="919364412">
    <w:abstractNumId w:val="31"/>
  </w:num>
  <w:num w:numId="13" w16cid:durableId="1523590674">
    <w:abstractNumId w:val="30"/>
  </w:num>
  <w:num w:numId="14" w16cid:durableId="575172384">
    <w:abstractNumId w:val="1"/>
  </w:num>
  <w:num w:numId="15" w16cid:durableId="933784068">
    <w:abstractNumId w:val="9"/>
  </w:num>
  <w:num w:numId="16" w16cid:durableId="1928882883">
    <w:abstractNumId w:val="23"/>
  </w:num>
  <w:num w:numId="17" w16cid:durableId="1301223758">
    <w:abstractNumId w:val="27"/>
  </w:num>
  <w:num w:numId="18" w16cid:durableId="1902473936">
    <w:abstractNumId w:val="12"/>
  </w:num>
  <w:num w:numId="19" w16cid:durableId="1584215531">
    <w:abstractNumId w:val="6"/>
  </w:num>
  <w:num w:numId="20" w16cid:durableId="2082943534">
    <w:abstractNumId w:val="25"/>
  </w:num>
  <w:num w:numId="21" w16cid:durableId="236019150">
    <w:abstractNumId w:val="40"/>
  </w:num>
  <w:num w:numId="22" w16cid:durableId="1478305450">
    <w:abstractNumId w:val="21"/>
  </w:num>
  <w:num w:numId="23" w16cid:durableId="1825273374">
    <w:abstractNumId w:val="11"/>
  </w:num>
  <w:num w:numId="24" w16cid:durableId="2082484453">
    <w:abstractNumId w:val="24"/>
  </w:num>
  <w:num w:numId="25" w16cid:durableId="821696411">
    <w:abstractNumId w:val="29"/>
  </w:num>
  <w:num w:numId="26" w16cid:durableId="344206947">
    <w:abstractNumId w:val="13"/>
  </w:num>
  <w:num w:numId="27" w16cid:durableId="486173432">
    <w:abstractNumId w:val="28"/>
  </w:num>
  <w:num w:numId="28" w16cid:durableId="647780810">
    <w:abstractNumId w:val="26"/>
  </w:num>
  <w:num w:numId="29" w16cid:durableId="307056010">
    <w:abstractNumId w:val="16"/>
  </w:num>
  <w:num w:numId="30" w16cid:durableId="713189540">
    <w:abstractNumId w:val="39"/>
  </w:num>
  <w:num w:numId="31" w16cid:durableId="625896766">
    <w:abstractNumId w:val="10"/>
  </w:num>
  <w:num w:numId="32" w16cid:durableId="246963955">
    <w:abstractNumId w:val="19"/>
  </w:num>
  <w:num w:numId="33" w16cid:durableId="1910112839">
    <w:abstractNumId w:val="3"/>
  </w:num>
  <w:num w:numId="34" w16cid:durableId="183639107">
    <w:abstractNumId w:val="32"/>
  </w:num>
  <w:num w:numId="35" w16cid:durableId="108279041">
    <w:abstractNumId w:val="18"/>
  </w:num>
  <w:num w:numId="36" w16cid:durableId="275910753">
    <w:abstractNumId w:val="5"/>
  </w:num>
  <w:num w:numId="37" w16cid:durableId="461534162">
    <w:abstractNumId w:val="15"/>
  </w:num>
  <w:num w:numId="38" w16cid:durableId="1471904094">
    <w:abstractNumId w:val="8"/>
  </w:num>
  <w:num w:numId="39" w16cid:durableId="969479021">
    <w:abstractNumId w:val="4"/>
  </w:num>
  <w:num w:numId="40" w16cid:durableId="1085541427">
    <w:abstractNumId w:val="36"/>
  </w:num>
  <w:num w:numId="41" w16cid:durableId="67221832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35E9"/>
    <w:rsid w:val="00004C22"/>
    <w:rsid w:val="000058C8"/>
    <w:rsid w:val="00006590"/>
    <w:rsid w:val="0001140B"/>
    <w:rsid w:val="000131A5"/>
    <w:rsid w:val="00022E7F"/>
    <w:rsid w:val="000258FA"/>
    <w:rsid w:val="0002680E"/>
    <w:rsid w:val="00033031"/>
    <w:rsid w:val="000433A4"/>
    <w:rsid w:val="00044A34"/>
    <w:rsid w:val="00045822"/>
    <w:rsid w:val="00046F63"/>
    <w:rsid w:val="00046FD3"/>
    <w:rsid w:val="00047B6F"/>
    <w:rsid w:val="000576E1"/>
    <w:rsid w:val="000609CB"/>
    <w:rsid w:val="000746F0"/>
    <w:rsid w:val="000839DA"/>
    <w:rsid w:val="00085518"/>
    <w:rsid w:val="00086245"/>
    <w:rsid w:val="0008763B"/>
    <w:rsid w:val="00087EF5"/>
    <w:rsid w:val="000A31A9"/>
    <w:rsid w:val="000A63CE"/>
    <w:rsid w:val="000B40D5"/>
    <w:rsid w:val="000B4B26"/>
    <w:rsid w:val="000C01AB"/>
    <w:rsid w:val="000E1400"/>
    <w:rsid w:val="000E2091"/>
    <w:rsid w:val="000E6488"/>
    <w:rsid w:val="000F2CC2"/>
    <w:rsid w:val="001132B2"/>
    <w:rsid w:val="0013181B"/>
    <w:rsid w:val="00131978"/>
    <w:rsid w:val="00147530"/>
    <w:rsid w:val="00167825"/>
    <w:rsid w:val="00173B8E"/>
    <w:rsid w:val="00173DF8"/>
    <w:rsid w:val="001816A3"/>
    <w:rsid w:val="00184130"/>
    <w:rsid w:val="001B11F4"/>
    <w:rsid w:val="001B47EF"/>
    <w:rsid w:val="001B4E27"/>
    <w:rsid w:val="001B539E"/>
    <w:rsid w:val="001C20DC"/>
    <w:rsid w:val="001C3C7E"/>
    <w:rsid w:val="001D2E21"/>
    <w:rsid w:val="001D67CF"/>
    <w:rsid w:val="001E0560"/>
    <w:rsid w:val="001E2CFA"/>
    <w:rsid w:val="001E37F3"/>
    <w:rsid w:val="001E40F2"/>
    <w:rsid w:val="002053D2"/>
    <w:rsid w:val="00205F2E"/>
    <w:rsid w:val="00217B8D"/>
    <w:rsid w:val="002250F4"/>
    <w:rsid w:val="00233328"/>
    <w:rsid w:val="002365F0"/>
    <w:rsid w:val="00244090"/>
    <w:rsid w:val="00244FC9"/>
    <w:rsid w:val="00255F5D"/>
    <w:rsid w:val="00262AC3"/>
    <w:rsid w:val="002644CD"/>
    <w:rsid w:val="0027169A"/>
    <w:rsid w:val="0027428A"/>
    <w:rsid w:val="00275FB5"/>
    <w:rsid w:val="002834FB"/>
    <w:rsid w:val="00285DFC"/>
    <w:rsid w:val="002864A7"/>
    <w:rsid w:val="00290DAC"/>
    <w:rsid w:val="002B7BDA"/>
    <w:rsid w:val="002D1D07"/>
    <w:rsid w:val="002D561E"/>
    <w:rsid w:val="002D7F66"/>
    <w:rsid w:val="002F5AA6"/>
    <w:rsid w:val="00301541"/>
    <w:rsid w:val="003039B1"/>
    <w:rsid w:val="003041B0"/>
    <w:rsid w:val="00314F0E"/>
    <w:rsid w:val="003158DE"/>
    <w:rsid w:val="003214BA"/>
    <w:rsid w:val="00323BA9"/>
    <w:rsid w:val="00324D86"/>
    <w:rsid w:val="00331587"/>
    <w:rsid w:val="00331910"/>
    <w:rsid w:val="00344103"/>
    <w:rsid w:val="0035468F"/>
    <w:rsid w:val="0035683E"/>
    <w:rsid w:val="00357E62"/>
    <w:rsid w:val="00365125"/>
    <w:rsid w:val="00373CB2"/>
    <w:rsid w:val="00374045"/>
    <w:rsid w:val="00376EA2"/>
    <w:rsid w:val="00384B7B"/>
    <w:rsid w:val="003A6641"/>
    <w:rsid w:val="003C79EC"/>
    <w:rsid w:val="003E54E0"/>
    <w:rsid w:val="003F17B1"/>
    <w:rsid w:val="003F250D"/>
    <w:rsid w:val="003F4E08"/>
    <w:rsid w:val="00406D42"/>
    <w:rsid w:val="00407529"/>
    <w:rsid w:val="004211E7"/>
    <w:rsid w:val="00430ADD"/>
    <w:rsid w:val="004342BD"/>
    <w:rsid w:val="00434E5B"/>
    <w:rsid w:val="00435AD6"/>
    <w:rsid w:val="00437736"/>
    <w:rsid w:val="00445686"/>
    <w:rsid w:val="004548D5"/>
    <w:rsid w:val="00454EAE"/>
    <w:rsid w:val="004566AF"/>
    <w:rsid w:val="004579BF"/>
    <w:rsid w:val="004718B5"/>
    <w:rsid w:val="0048327A"/>
    <w:rsid w:val="00490392"/>
    <w:rsid w:val="00491422"/>
    <w:rsid w:val="004957D1"/>
    <w:rsid w:val="004C0577"/>
    <w:rsid w:val="004C42C8"/>
    <w:rsid w:val="004D2167"/>
    <w:rsid w:val="004E0DB4"/>
    <w:rsid w:val="004F264B"/>
    <w:rsid w:val="004F6E42"/>
    <w:rsid w:val="0050170D"/>
    <w:rsid w:val="00503D21"/>
    <w:rsid w:val="0050564F"/>
    <w:rsid w:val="00512200"/>
    <w:rsid w:val="00515B11"/>
    <w:rsid w:val="005221E1"/>
    <w:rsid w:val="005254BB"/>
    <w:rsid w:val="0052672A"/>
    <w:rsid w:val="005416F8"/>
    <w:rsid w:val="00550E79"/>
    <w:rsid w:val="0055159F"/>
    <w:rsid w:val="00560B0D"/>
    <w:rsid w:val="00562034"/>
    <w:rsid w:val="0056484B"/>
    <w:rsid w:val="00566CB2"/>
    <w:rsid w:val="00577D74"/>
    <w:rsid w:val="00582543"/>
    <w:rsid w:val="00586235"/>
    <w:rsid w:val="005916AF"/>
    <w:rsid w:val="00596B41"/>
    <w:rsid w:val="005B6609"/>
    <w:rsid w:val="005C0600"/>
    <w:rsid w:val="005C34C2"/>
    <w:rsid w:val="005C4234"/>
    <w:rsid w:val="005C4331"/>
    <w:rsid w:val="005C49BA"/>
    <w:rsid w:val="005D7C9D"/>
    <w:rsid w:val="005F210E"/>
    <w:rsid w:val="006068CD"/>
    <w:rsid w:val="00606D09"/>
    <w:rsid w:val="00610FBE"/>
    <w:rsid w:val="006120AC"/>
    <w:rsid w:val="00615F33"/>
    <w:rsid w:val="00625067"/>
    <w:rsid w:val="00633ADE"/>
    <w:rsid w:val="0063527E"/>
    <w:rsid w:val="00654395"/>
    <w:rsid w:val="00675372"/>
    <w:rsid w:val="0067551E"/>
    <w:rsid w:val="00682DA2"/>
    <w:rsid w:val="0068387D"/>
    <w:rsid w:val="0068442C"/>
    <w:rsid w:val="006914CC"/>
    <w:rsid w:val="006B0163"/>
    <w:rsid w:val="006B2CAE"/>
    <w:rsid w:val="006B729E"/>
    <w:rsid w:val="006B7DE0"/>
    <w:rsid w:val="006C1ED0"/>
    <w:rsid w:val="006C20D5"/>
    <w:rsid w:val="006C570C"/>
    <w:rsid w:val="006D094D"/>
    <w:rsid w:val="006E2258"/>
    <w:rsid w:val="006E37E8"/>
    <w:rsid w:val="00703519"/>
    <w:rsid w:val="00703FF2"/>
    <w:rsid w:val="00712F64"/>
    <w:rsid w:val="00714C51"/>
    <w:rsid w:val="00714EF8"/>
    <w:rsid w:val="00717D2B"/>
    <w:rsid w:val="00720688"/>
    <w:rsid w:val="00727792"/>
    <w:rsid w:val="00731BA1"/>
    <w:rsid w:val="00736C45"/>
    <w:rsid w:val="0073751D"/>
    <w:rsid w:val="00744917"/>
    <w:rsid w:val="00754184"/>
    <w:rsid w:val="00754E54"/>
    <w:rsid w:val="007578FF"/>
    <w:rsid w:val="00776E65"/>
    <w:rsid w:val="007905D0"/>
    <w:rsid w:val="007C32C6"/>
    <w:rsid w:val="007C3894"/>
    <w:rsid w:val="007C6DD0"/>
    <w:rsid w:val="007E0475"/>
    <w:rsid w:val="007E0543"/>
    <w:rsid w:val="007E3368"/>
    <w:rsid w:val="007E482E"/>
    <w:rsid w:val="007E49D1"/>
    <w:rsid w:val="007E57A8"/>
    <w:rsid w:val="00801D9E"/>
    <w:rsid w:val="00807C61"/>
    <w:rsid w:val="00823436"/>
    <w:rsid w:val="00857E48"/>
    <w:rsid w:val="008662FD"/>
    <w:rsid w:val="00866D29"/>
    <w:rsid w:val="0087159F"/>
    <w:rsid w:val="0087649F"/>
    <w:rsid w:val="00886484"/>
    <w:rsid w:val="00894CB8"/>
    <w:rsid w:val="008A3554"/>
    <w:rsid w:val="008A69A0"/>
    <w:rsid w:val="008B023C"/>
    <w:rsid w:val="008B0808"/>
    <w:rsid w:val="008C2F8B"/>
    <w:rsid w:val="008F46FB"/>
    <w:rsid w:val="008F6B18"/>
    <w:rsid w:val="00917DDE"/>
    <w:rsid w:val="00933D95"/>
    <w:rsid w:val="00947524"/>
    <w:rsid w:val="00950C04"/>
    <w:rsid w:val="00963BC5"/>
    <w:rsid w:val="00967F5F"/>
    <w:rsid w:val="00976C0B"/>
    <w:rsid w:val="00986221"/>
    <w:rsid w:val="00986EFA"/>
    <w:rsid w:val="009A3820"/>
    <w:rsid w:val="009A3E79"/>
    <w:rsid w:val="009A498A"/>
    <w:rsid w:val="009A5350"/>
    <w:rsid w:val="009B27BE"/>
    <w:rsid w:val="009B70A3"/>
    <w:rsid w:val="009C416B"/>
    <w:rsid w:val="009C5739"/>
    <w:rsid w:val="009E1465"/>
    <w:rsid w:val="009E541C"/>
    <w:rsid w:val="009E7D82"/>
    <w:rsid w:val="00A116D4"/>
    <w:rsid w:val="00A274CA"/>
    <w:rsid w:val="00A41F6F"/>
    <w:rsid w:val="00A429AE"/>
    <w:rsid w:val="00A4399B"/>
    <w:rsid w:val="00A5456F"/>
    <w:rsid w:val="00A5499E"/>
    <w:rsid w:val="00A5612D"/>
    <w:rsid w:val="00A623EF"/>
    <w:rsid w:val="00A67011"/>
    <w:rsid w:val="00A77975"/>
    <w:rsid w:val="00A80D15"/>
    <w:rsid w:val="00A831A8"/>
    <w:rsid w:val="00A90CC7"/>
    <w:rsid w:val="00A97A54"/>
    <w:rsid w:val="00AA39CD"/>
    <w:rsid w:val="00AA46E8"/>
    <w:rsid w:val="00AC0CF3"/>
    <w:rsid w:val="00AC2992"/>
    <w:rsid w:val="00AC510F"/>
    <w:rsid w:val="00AD33B2"/>
    <w:rsid w:val="00AE26B8"/>
    <w:rsid w:val="00AE5F46"/>
    <w:rsid w:val="00B143BB"/>
    <w:rsid w:val="00B16216"/>
    <w:rsid w:val="00B31FDF"/>
    <w:rsid w:val="00B40379"/>
    <w:rsid w:val="00B41C75"/>
    <w:rsid w:val="00B46277"/>
    <w:rsid w:val="00B6165F"/>
    <w:rsid w:val="00B67F01"/>
    <w:rsid w:val="00B7089A"/>
    <w:rsid w:val="00B77864"/>
    <w:rsid w:val="00B93D0D"/>
    <w:rsid w:val="00BA477C"/>
    <w:rsid w:val="00BA75D4"/>
    <w:rsid w:val="00BB0F3B"/>
    <w:rsid w:val="00BB13B2"/>
    <w:rsid w:val="00BC54C6"/>
    <w:rsid w:val="00BC66E4"/>
    <w:rsid w:val="00BC6907"/>
    <w:rsid w:val="00BC7FB7"/>
    <w:rsid w:val="00BD07D4"/>
    <w:rsid w:val="00BF0A33"/>
    <w:rsid w:val="00BF5E0C"/>
    <w:rsid w:val="00BF67A1"/>
    <w:rsid w:val="00C01225"/>
    <w:rsid w:val="00C12380"/>
    <w:rsid w:val="00C13F75"/>
    <w:rsid w:val="00C146B0"/>
    <w:rsid w:val="00C2154B"/>
    <w:rsid w:val="00C25D41"/>
    <w:rsid w:val="00C416DE"/>
    <w:rsid w:val="00C4343E"/>
    <w:rsid w:val="00C4590A"/>
    <w:rsid w:val="00C45F3B"/>
    <w:rsid w:val="00C467FD"/>
    <w:rsid w:val="00C55E71"/>
    <w:rsid w:val="00C63BEA"/>
    <w:rsid w:val="00C6575E"/>
    <w:rsid w:val="00C81D77"/>
    <w:rsid w:val="00C85589"/>
    <w:rsid w:val="00C927F4"/>
    <w:rsid w:val="00C969AA"/>
    <w:rsid w:val="00C97B34"/>
    <w:rsid w:val="00CA364C"/>
    <w:rsid w:val="00CA4CCA"/>
    <w:rsid w:val="00CD7B2D"/>
    <w:rsid w:val="00CE053C"/>
    <w:rsid w:val="00CE75F2"/>
    <w:rsid w:val="00CF5747"/>
    <w:rsid w:val="00D07B6D"/>
    <w:rsid w:val="00D10BEC"/>
    <w:rsid w:val="00D12D5E"/>
    <w:rsid w:val="00D16541"/>
    <w:rsid w:val="00D245B2"/>
    <w:rsid w:val="00D3717C"/>
    <w:rsid w:val="00D52F55"/>
    <w:rsid w:val="00D64A75"/>
    <w:rsid w:val="00D67F82"/>
    <w:rsid w:val="00D77F6E"/>
    <w:rsid w:val="00D84633"/>
    <w:rsid w:val="00D93203"/>
    <w:rsid w:val="00D936BF"/>
    <w:rsid w:val="00D9418F"/>
    <w:rsid w:val="00DA1148"/>
    <w:rsid w:val="00DB318F"/>
    <w:rsid w:val="00DC344D"/>
    <w:rsid w:val="00DC6207"/>
    <w:rsid w:val="00DE1406"/>
    <w:rsid w:val="00DE4CB1"/>
    <w:rsid w:val="00DF1F6A"/>
    <w:rsid w:val="00DF2B30"/>
    <w:rsid w:val="00DF6998"/>
    <w:rsid w:val="00DF769E"/>
    <w:rsid w:val="00E104DD"/>
    <w:rsid w:val="00E204FE"/>
    <w:rsid w:val="00E2352E"/>
    <w:rsid w:val="00E23BAA"/>
    <w:rsid w:val="00E23E88"/>
    <w:rsid w:val="00E26191"/>
    <w:rsid w:val="00E267AA"/>
    <w:rsid w:val="00E26EF4"/>
    <w:rsid w:val="00E2751E"/>
    <w:rsid w:val="00E44FF6"/>
    <w:rsid w:val="00E51F60"/>
    <w:rsid w:val="00E55571"/>
    <w:rsid w:val="00E57759"/>
    <w:rsid w:val="00E703BB"/>
    <w:rsid w:val="00E7660F"/>
    <w:rsid w:val="00E84A70"/>
    <w:rsid w:val="00E86BA6"/>
    <w:rsid w:val="00E87D47"/>
    <w:rsid w:val="00E961BF"/>
    <w:rsid w:val="00EA3335"/>
    <w:rsid w:val="00EB72FF"/>
    <w:rsid w:val="00EB7C09"/>
    <w:rsid w:val="00ED45B9"/>
    <w:rsid w:val="00ED7427"/>
    <w:rsid w:val="00ED7C22"/>
    <w:rsid w:val="00F0672A"/>
    <w:rsid w:val="00F16317"/>
    <w:rsid w:val="00F2238C"/>
    <w:rsid w:val="00F31324"/>
    <w:rsid w:val="00F37EE7"/>
    <w:rsid w:val="00F44577"/>
    <w:rsid w:val="00F52030"/>
    <w:rsid w:val="00F662BB"/>
    <w:rsid w:val="00F87C6D"/>
    <w:rsid w:val="00F94822"/>
    <w:rsid w:val="00FA4991"/>
    <w:rsid w:val="00FA5D08"/>
    <w:rsid w:val="00FB4674"/>
    <w:rsid w:val="00FB70E0"/>
    <w:rsid w:val="00FC09C7"/>
    <w:rsid w:val="00FC6B79"/>
    <w:rsid w:val="00FD412F"/>
    <w:rsid w:val="00FE4183"/>
    <w:rsid w:val="00FE7DEE"/>
    <w:rsid w:val="00FF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B8"/>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NoSpacing">
    <w:name w:val="No Spacing"/>
    <w:uiPriority w:val="1"/>
    <w:qFormat/>
    <w:rsid w:val="00947524"/>
    <w:pPr>
      <w:spacing w:after="0" w:line="240" w:lineRule="auto"/>
    </w:pPr>
    <w:rPr>
      <w:rFonts w:ascii="Arial" w:hAnsi="Arial"/>
      <w:sz w:val="24"/>
    </w:rPr>
  </w:style>
  <w:style w:type="paragraph" w:styleId="NormalWeb">
    <w:name w:val="Normal (Web)"/>
    <w:basedOn w:val="Normal"/>
    <w:uiPriority w:val="99"/>
    <w:semiHidden/>
    <w:unhideWhenUsed/>
    <w:rsid w:val="000B4B26"/>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197">
      <w:bodyDiv w:val="1"/>
      <w:marLeft w:val="0"/>
      <w:marRight w:val="0"/>
      <w:marTop w:val="0"/>
      <w:marBottom w:val="0"/>
      <w:divBdr>
        <w:top w:val="none" w:sz="0" w:space="0" w:color="auto"/>
        <w:left w:val="none" w:sz="0" w:space="0" w:color="auto"/>
        <w:bottom w:val="none" w:sz="0" w:space="0" w:color="auto"/>
        <w:right w:val="none" w:sz="0" w:space="0" w:color="auto"/>
      </w:divBdr>
    </w:div>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70154639">
      <w:bodyDiv w:val="1"/>
      <w:marLeft w:val="0"/>
      <w:marRight w:val="0"/>
      <w:marTop w:val="0"/>
      <w:marBottom w:val="0"/>
      <w:divBdr>
        <w:top w:val="none" w:sz="0" w:space="0" w:color="auto"/>
        <w:left w:val="none" w:sz="0" w:space="0" w:color="auto"/>
        <w:bottom w:val="none" w:sz="0" w:space="0" w:color="auto"/>
        <w:right w:val="none" w:sz="0" w:space="0" w:color="auto"/>
      </w:divBdr>
    </w:div>
    <w:div w:id="73934980">
      <w:bodyDiv w:val="1"/>
      <w:marLeft w:val="0"/>
      <w:marRight w:val="0"/>
      <w:marTop w:val="0"/>
      <w:marBottom w:val="0"/>
      <w:divBdr>
        <w:top w:val="none" w:sz="0" w:space="0" w:color="auto"/>
        <w:left w:val="none" w:sz="0" w:space="0" w:color="auto"/>
        <w:bottom w:val="none" w:sz="0" w:space="0" w:color="auto"/>
        <w:right w:val="none" w:sz="0" w:space="0" w:color="auto"/>
      </w:divBdr>
    </w:div>
    <w:div w:id="101925114">
      <w:bodyDiv w:val="1"/>
      <w:marLeft w:val="0"/>
      <w:marRight w:val="0"/>
      <w:marTop w:val="0"/>
      <w:marBottom w:val="0"/>
      <w:divBdr>
        <w:top w:val="none" w:sz="0" w:space="0" w:color="auto"/>
        <w:left w:val="none" w:sz="0" w:space="0" w:color="auto"/>
        <w:bottom w:val="none" w:sz="0" w:space="0" w:color="auto"/>
        <w:right w:val="none" w:sz="0" w:space="0" w:color="auto"/>
      </w:divBdr>
      <w:divsChild>
        <w:div w:id="372072354">
          <w:marLeft w:val="274"/>
          <w:marRight w:val="0"/>
          <w:marTop w:val="150"/>
          <w:marBottom w:val="160"/>
          <w:divBdr>
            <w:top w:val="none" w:sz="0" w:space="0" w:color="auto"/>
            <w:left w:val="none" w:sz="0" w:space="0" w:color="auto"/>
            <w:bottom w:val="none" w:sz="0" w:space="0" w:color="auto"/>
            <w:right w:val="none" w:sz="0" w:space="0" w:color="auto"/>
          </w:divBdr>
        </w:div>
        <w:div w:id="891621232">
          <w:marLeft w:val="274"/>
          <w:marRight w:val="0"/>
          <w:marTop w:val="150"/>
          <w:marBottom w:val="160"/>
          <w:divBdr>
            <w:top w:val="none" w:sz="0" w:space="0" w:color="auto"/>
            <w:left w:val="none" w:sz="0" w:space="0" w:color="auto"/>
            <w:bottom w:val="none" w:sz="0" w:space="0" w:color="auto"/>
            <w:right w:val="none" w:sz="0" w:space="0" w:color="auto"/>
          </w:divBdr>
        </w:div>
        <w:div w:id="1119909927">
          <w:marLeft w:val="274"/>
          <w:marRight w:val="0"/>
          <w:marTop w:val="150"/>
          <w:marBottom w:val="160"/>
          <w:divBdr>
            <w:top w:val="none" w:sz="0" w:space="0" w:color="auto"/>
            <w:left w:val="none" w:sz="0" w:space="0" w:color="auto"/>
            <w:bottom w:val="none" w:sz="0" w:space="0" w:color="auto"/>
            <w:right w:val="none" w:sz="0" w:space="0" w:color="auto"/>
          </w:divBdr>
        </w:div>
        <w:div w:id="776951626">
          <w:marLeft w:val="274"/>
          <w:marRight w:val="0"/>
          <w:marTop w:val="150"/>
          <w:marBottom w:val="160"/>
          <w:divBdr>
            <w:top w:val="none" w:sz="0" w:space="0" w:color="auto"/>
            <w:left w:val="none" w:sz="0" w:space="0" w:color="auto"/>
            <w:bottom w:val="none" w:sz="0" w:space="0" w:color="auto"/>
            <w:right w:val="none" w:sz="0" w:space="0" w:color="auto"/>
          </w:divBdr>
        </w:div>
        <w:div w:id="487596068">
          <w:marLeft w:val="274"/>
          <w:marRight w:val="0"/>
          <w:marTop w:val="150"/>
          <w:marBottom w:val="160"/>
          <w:divBdr>
            <w:top w:val="none" w:sz="0" w:space="0" w:color="auto"/>
            <w:left w:val="none" w:sz="0" w:space="0" w:color="auto"/>
            <w:bottom w:val="none" w:sz="0" w:space="0" w:color="auto"/>
            <w:right w:val="none" w:sz="0" w:space="0" w:color="auto"/>
          </w:divBdr>
        </w:div>
      </w:divsChild>
    </w:div>
    <w:div w:id="111827411">
      <w:bodyDiv w:val="1"/>
      <w:marLeft w:val="0"/>
      <w:marRight w:val="0"/>
      <w:marTop w:val="0"/>
      <w:marBottom w:val="0"/>
      <w:divBdr>
        <w:top w:val="none" w:sz="0" w:space="0" w:color="auto"/>
        <w:left w:val="none" w:sz="0" w:space="0" w:color="auto"/>
        <w:bottom w:val="none" w:sz="0" w:space="0" w:color="auto"/>
        <w:right w:val="none" w:sz="0" w:space="0" w:color="auto"/>
      </w:divBdr>
    </w:div>
    <w:div w:id="163671591">
      <w:bodyDiv w:val="1"/>
      <w:marLeft w:val="0"/>
      <w:marRight w:val="0"/>
      <w:marTop w:val="0"/>
      <w:marBottom w:val="0"/>
      <w:divBdr>
        <w:top w:val="none" w:sz="0" w:space="0" w:color="auto"/>
        <w:left w:val="none" w:sz="0" w:space="0" w:color="auto"/>
        <w:bottom w:val="none" w:sz="0" w:space="0" w:color="auto"/>
        <w:right w:val="none" w:sz="0" w:space="0" w:color="auto"/>
      </w:divBdr>
    </w:div>
    <w:div w:id="177935511">
      <w:bodyDiv w:val="1"/>
      <w:marLeft w:val="0"/>
      <w:marRight w:val="0"/>
      <w:marTop w:val="0"/>
      <w:marBottom w:val="0"/>
      <w:divBdr>
        <w:top w:val="none" w:sz="0" w:space="0" w:color="auto"/>
        <w:left w:val="none" w:sz="0" w:space="0" w:color="auto"/>
        <w:bottom w:val="none" w:sz="0" w:space="0" w:color="auto"/>
        <w:right w:val="none" w:sz="0" w:space="0" w:color="auto"/>
      </w:divBdr>
      <w:divsChild>
        <w:div w:id="862018193">
          <w:marLeft w:val="274"/>
          <w:marRight w:val="0"/>
          <w:marTop w:val="150"/>
          <w:marBottom w:val="160"/>
          <w:divBdr>
            <w:top w:val="none" w:sz="0" w:space="0" w:color="auto"/>
            <w:left w:val="none" w:sz="0" w:space="0" w:color="auto"/>
            <w:bottom w:val="none" w:sz="0" w:space="0" w:color="auto"/>
            <w:right w:val="none" w:sz="0" w:space="0" w:color="auto"/>
          </w:divBdr>
        </w:div>
      </w:divsChild>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91792147">
      <w:bodyDiv w:val="1"/>
      <w:marLeft w:val="0"/>
      <w:marRight w:val="0"/>
      <w:marTop w:val="0"/>
      <w:marBottom w:val="0"/>
      <w:divBdr>
        <w:top w:val="none" w:sz="0" w:space="0" w:color="auto"/>
        <w:left w:val="none" w:sz="0" w:space="0" w:color="auto"/>
        <w:bottom w:val="none" w:sz="0" w:space="0" w:color="auto"/>
        <w:right w:val="none" w:sz="0" w:space="0" w:color="auto"/>
      </w:divBdr>
    </w:div>
    <w:div w:id="356660401">
      <w:bodyDiv w:val="1"/>
      <w:marLeft w:val="0"/>
      <w:marRight w:val="0"/>
      <w:marTop w:val="0"/>
      <w:marBottom w:val="0"/>
      <w:divBdr>
        <w:top w:val="none" w:sz="0" w:space="0" w:color="auto"/>
        <w:left w:val="none" w:sz="0" w:space="0" w:color="auto"/>
        <w:bottom w:val="none" w:sz="0" w:space="0" w:color="auto"/>
        <w:right w:val="none" w:sz="0" w:space="0" w:color="auto"/>
      </w:divBdr>
    </w:div>
    <w:div w:id="463695083">
      <w:bodyDiv w:val="1"/>
      <w:marLeft w:val="0"/>
      <w:marRight w:val="0"/>
      <w:marTop w:val="0"/>
      <w:marBottom w:val="0"/>
      <w:divBdr>
        <w:top w:val="none" w:sz="0" w:space="0" w:color="auto"/>
        <w:left w:val="none" w:sz="0" w:space="0" w:color="auto"/>
        <w:bottom w:val="none" w:sz="0" w:space="0" w:color="auto"/>
        <w:right w:val="none" w:sz="0" w:space="0" w:color="auto"/>
      </w:divBdr>
    </w:div>
    <w:div w:id="502669536">
      <w:bodyDiv w:val="1"/>
      <w:marLeft w:val="0"/>
      <w:marRight w:val="0"/>
      <w:marTop w:val="0"/>
      <w:marBottom w:val="0"/>
      <w:divBdr>
        <w:top w:val="none" w:sz="0" w:space="0" w:color="auto"/>
        <w:left w:val="none" w:sz="0" w:space="0" w:color="auto"/>
        <w:bottom w:val="none" w:sz="0" w:space="0" w:color="auto"/>
        <w:right w:val="none" w:sz="0" w:space="0" w:color="auto"/>
      </w:divBdr>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44025123">
      <w:bodyDiv w:val="1"/>
      <w:marLeft w:val="0"/>
      <w:marRight w:val="0"/>
      <w:marTop w:val="0"/>
      <w:marBottom w:val="0"/>
      <w:divBdr>
        <w:top w:val="none" w:sz="0" w:space="0" w:color="auto"/>
        <w:left w:val="none" w:sz="0" w:space="0" w:color="auto"/>
        <w:bottom w:val="none" w:sz="0" w:space="0" w:color="auto"/>
        <w:right w:val="none" w:sz="0" w:space="0" w:color="auto"/>
      </w:divBdr>
    </w:div>
    <w:div w:id="545063145">
      <w:bodyDiv w:val="1"/>
      <w:marLeft w:val="0"/>
      <w:marRight w:val="0"/>
      <w:marTop w:val="0"/>
      <w:marBottom w:val="0"/>
      <w:divBdr>
        <w:top w:val="none" w:sz="0" w:space="0" w:color="auto"/>
        <w:left w:val="none" w:sz="0" w:space="0" w:color="auto"/>
        <w:bottom w:val="none" w:sz="0" w:space="0" w:color="auto"/>
        <w:right w:val="none" w:sz="0" w:space="0" w:color="auto"/>
      </w:divBdr>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895132">
      <w:bodyDiv w:val="1"/>
      <w:marLeft w:val="0"/>
      <w:marRight w:val="0"/>
      <w:marTop w:val="0"/>
      <w:marBottom w:val="0"/>
      <w:divBdr>
        <w:top w:val="none" w:sz="0" w:space="0" w:color="auto"/>
        <w:left w:val="none" w:sz="0" w:space="0" w:color="auto"/>
        <w:bottom w:val="none" w:sz="0" w:space="0" w:color="auto"/>
        <w:right w:val="none" w:sz="0" w:space="0" w:color="auto"/>
      </w:divBdr>
    </w:div>
    <w:div w:id="725103288">
      <w:bodyDiv w:val="1"/>
      <w:marLeft w:val="0"/>
      <w:marRight w:val="0"/>
      <w:marTop w:val="0"/>
      <w:marBottom w:val="0"/>
      <w:divBdr>
        <w:top w:val="none" w:sz="0" w:space="0" w:color="auto"/>
        <w:left w:val="none" w:sz="0" w:space="0" w:color="auto"/>
        <w:bottom w:val="none" w:sz="0" w:space="0" w:color="auto"/>
        <w:right w:val="none" w:sz="0" w:space="0" w:color="auto"/>
      </w:divBdr>
    </w:div>
    <w:div w:id="739595459">
      <w:bodyDiv w:val="1"/>
      <w:marLeft w:val="0"/>
      <w:marRight w:val="0"/>
      <w:marTop w:val="0"/>
      <w:marBottom w:val="0"/>
      <w:divBdr>
        <w:top w:val="none" w:sz="0" w:space="0" w:color="auto"/>
        <w:left w:val="none" w:sz="0" w:space="0" w:color="auto"/>
        <w:bottom w:val="none" w:sz="0" w:space="0" w:color="auto"/>
        <w:right w:val="none" w:sz="0" w:space="0" w:color="auto"/>
      </w:divBdr>
      <w:divsChild>
        <w:div w:id="1763254624">
          <w:marLeft w:val="274"/>
          <w:marRight w:val="0"/>
          <w:marTop w:val="150"/>
          <w:marBottom w:val="0"/>
          <w:divBdr>
            <w:top w:val="none" w:sz="0" w:space="0" w:color="auto"/>
            <w:left w:val="none" w:sz="0" w:space="0" w:color="auto"/>
            <w:bottom w:val="none" w:sz="0" w:space="0" w:color="auto"/>
            <w:right w:val="none" w:sz="0" w:space="0" w:color="auto"/>
          </w:divBdr>
        </w:div>
        <w:div w:id="537666677">
          <w:marLeft w:val="274"/>
          <w:marRight w:val="0"/>
          <w:marTop w:val="150"/>
          <w:marBottom w:val="0"/>
          <w:divBdr>
            <w:top w:val="none" w:sz="0" w:space="0" w:color="auto"/>
            <w:left w:val="none" w:sz="0" w:space="0" w:color="auto"/>
            <w:bottom w:val="none" w:sz="0" w:space="0" w:color="auto"/>
            <w:right w:val="none" w:sz="0" w:space="0" w:color="auto"/>
          </w:divBdr>
        </w:div>
      </w:divsChild>
    </w:div>
    <w:div w:id="747582300">
      <w:bodyDiv w:val="1"/>
      <w:marLeft w:val="0"/>
      <w:marRight w:val="0"/>
      <w:marTop w:val="0"/>
      <w:marBottom w:val="0"/>
      <w:divBdr>
        <w:top w:val="none" w:sz="0" w:space="0" w:color="auto"/>
        <w:left w:val="none" w:sz="0" w:space="0" w:color="auto"/>
        <w:bottom w:val="none" w:sz="0" w:space="0" w:color="auto"/>
        <w:right w:val="none" w:sz="0" w:space="0" w:color="auto"/>
      </w:divBdr>
      <w:divsChild>
        <w:div w:id="401563536">
          <w:marLeft w:val="274"/>
          <w:marRight w:val="0"/>
          <w:marTop w:val="150"/>
          <w:marBottom w:val="0"/>
          <w:divBdr>
            <w:top w:val="none" w:sz="0" w:space="0" w:color="auto"/>
            <w:left w:val="none" w:sz="0" w:space="0" w:color="auto"/>
            <w:bottom w:val="none" w:sz="0" w:space="0" w:color="auto"/>
            <w:right w:val="none" w:sz="0" w:space="0" w:color="auto"/>
          </w:divBdr>
        </w:div>
      </w:divsChild>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079668356">
      <w:bodyDiv w:val="1"/>
      <w:marLeft w:val="0"/>
      <w:marRight w:val="0"/>
      <w:marTop w:val="0"/>
      <w:marBottom w:val="0"/>
      <w:divBdr>
        <w:top w:val="none" w:sz="0" w:space="0" w:color="auto"/>
        <w:left w:val="none" w:sz="0" w:space="0" w:color="auto"/>
        <w:bottom w:val="none" w:sz="0" w:space="0" w:color="auto"/>
        <w:right w:val="none" w:sz="0" w:space="0" w:color="auto"/>
      </w:divBdr>
      <w:divsChild>
        <w:div w:id="538321311">
          <w:marLeft w:val="274"/>
          <w:marRight w:val="0"/>
          <w:marTop w:val="150"/>
          <w:marBottom w:val="0"/>
          <w:divBdr>
            <w:top w:val="none" w:sz="0" w:space="0" w:color="auto"/>
            <w:left w:val="none" w:sz="0" w:space="0" w:color="auto"/>
            <w:bottom w:val="none" w:sz="0" w:space="0" w:color="auto"/>
            <w:right w:val="none" w:sz="0" w:space="0" w:color="auto"/>
          </w:divBdr>
        </w:div>
        <w:div w:id="1636326104">
          <w:marLeft w:val="274"/>
          <w:marRight w:val="0"/>
          <w:marTop w:val="150"/>
          <w:marBottom w:val="0"/>
          <w:divBdr>
            <w:top w:val="none" w:sz="0" w:space="0" w:color="auto"/>
            <w:left w:val="none" w:sz="0" w:space="0" w:color="auto"/>
            <w:bottom w:val="none" w:sz="0" w:space="0" w:color="auto"/>
            <w:right w:val="none" w:sz="0" w:space="0" w:color="auto"/>
          </w:divBdr>
        </w:div>
      </w:divsChild>
    </w:div>
    <w:div w:id="1134444847">
      <w:bodyDiv w:val="1"/>
      <w:marLeft w:val="0"/>
      <w:marRight w:val="0"/>
      <w:marTop w:val="0"/>
      <w:marBottom w:val="0"/>
      <w:divBdr>
        <w:top w:val="none" w:sz="0" w:space="0" w:color="auto"/>
        <w:left w:val="none" w:sz="0" w:space="0" w:color="auto"/>
        <w:bottom w:val="none" w:sz="0" w:space="0" w:color="auto"/>
        <w:right w:val="none" w:sz="0" w:space="0" w:color="auto"/>
      </w:divBdr>
    </w:div>
    <w:div w:id="1294409742">
      <w:bodyDiv w:val="1"/>
      <w:marLeft w:val="0"/>
      <w:marRight w:val="0"/>
      <w:marTop w:val="0"/>
      <w:marBottom w:val="0"/>
      <w:divBdr>
        <w:top w:val="none" w:sz="0" w:space="0" w:color="auto"/>
        <w:left w:val="none" w:sz="0" w:space="0" w:color="auto"/>
        <w:bottom w:val="none" w:sz="0" w:space="0" w:color="auto"/>
        <w:right w:val="none" w:sz="0" w:space="0" w:color="auto"/>
      </w:divBdr>
    </w:div>
    <w:div w:id="1295216743">
      <w:bodyDiv w:val="1"/>
      <w:marLeft w:val="0"/>
      <w:marRight w:val="0"/>
      <w:marTop w:val="0"/>
      <w:marBottom w:val="0"/>
      <w:divBdr>
        <w:top w:val="none" w:sz="0" w:space="0" w:color="auto"/>
        <w:left w:val="none" w:sz="0" w:space="0" w:color="auto"/>
        <w:bottom w:val="none" w:sz="0" w:space="0" w:color="auto"/>
        <w:right w:val="none" w:sz="0" w:space="0" w:color="auto"/>
      </w:divBdr>
    </w:div>
    <w:div w:id="1326468033">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38596977">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5084425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598512821">
      <w:bodyDiv w:val="1"/>
      <w:marLeft w:val="0"/>
      <w:marRight w:val="0"/>
      <w:marTop w:val="0"/>
      <w:marBottom w:val="0"/>
      <w:divBdr>
        <w:top w:val="none" w:sz="0" w:space="0" w:color="auto"/>
        <w:left w:val="none" w:sz="0" w:space="0" w:color="auto"/>
        <w:bottom w:val="none" w:sz="0" w:space="0" w:color="auto"/>
        <w:right w:val="none" w:sz="0" w:space="0" w:color="auto"/>
      </w:divBdr>
      <w:divsChild>
        <w:div w:id="805045898">
          <w:marLeft w:val="274"/>
          <w:marRight w:val="0"/>
          <w:marTop w:val="150"/>
          <w:marBottom w:val="0"/>
          <w:divBdr>
            <w:top w:val="none" w:sz="0" w:space="0" w:color="auto"/>
            <w:left w:val="none" w:sz="0" w:space="0" w:color="auto"/>
            <w:bottom w:val="none" w:sz="0" w:space="0" w:color="auto"/>
            <w:right w:val="none" w:sz="0" w:space="0" w:color="auto"/>
          </w:divBdr>
        </w:div>
      </w:divsChild>
    </w:div>
    <w:div w:id="1607418235">
      <w:bodyDiv w:val="1"/>
      <w:marLeft w:val="0"/>
      <w:marRight w:val="0"/>
      <w:marTop w:val="0"/>
      <w:marBottom w:val="0"/>
      <w:divBdr>
        <w:top w:val="none" w:sz="0" w:space="0" w:color="auto"/>
        <w:left w:val="none" w:sz="0" w:space="0" w:color="auto"/>
        <w:bottom w:val="none" w:sz="0" w:space="0" w:color="auto"/>
        <w:right w:val="none" w:sz="0" w:space="0" w:color="auto"/>
      </w:divBdr>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44194199">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688672560">
      <w:bodyDiv w:val="1"/>
      <w:marLeft w:val="0"/>
      <w:marRight w:val="0"/>
      <w:marTop w:val="0"/>
      <w:marBottom w:val="0"/>
      <w:divBdr>
        <w:top w:val="none" w:sz="0" w:space="0" w:color="auto"/>
        <w:left w:val="none" w:sz="0" w:space="0" w:color="auto"/>
        <w:bottom w:val="none" w:sz="0" w:space="0" w:color="auto"/>
        <w:right w:val="none" w:sz="0" w:space="0" w:color="auto"/>
      </w:divBdr>
    </w:div>
    <w:div w:id="1740784810">
      <w:bodyDiv w:val="1"/>
      <w:marLeft w:val="0"/>
      <w:marRight w:val="0"/>
      <w:marTop w:val="0"/>
      <w:marBottom w:val="0"/>
      <w:divBdr>
        <w:top w:val="none" w:sz="0" w:space="0" w:color="auto"/>
        <w:left w:val="none" w:sz="0" w:space="0" w:color="auto"/>
        <w:bottom w:val="none" w:sz="0" w:space="0" w:color="auto"/>
        <w:right w:val="none" w:sz="0" w:space="0" w:color="auto"/>
      </w:divBdr>
    </w:div>
    <w:div w:id="1774781832">
      <w:bodyDiv w:val="1"/>
      <w:marLeft w:val="0"/>
      <w:marRight w:val="0"/>
      <w:marTop w:val="0"/>
      <w:marBottom w:val="0"/>
      <w:divBdr>
        <w:top w:val="none" w:sz="0" w:space="0" w:color="auto"/>
        <w:left w:val="none" w:sz="0" w:space="0" w:color="auto"/>
        <w:bottom w:val="none" w:sz="0" w:space="0" w:color="auto"/>
        <w:right w:val="none" w:sz="0" w:space="0" w:color="auto"/>
      </w:divBdr>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42315119">
      <w:bodyDiv w:val="1"/>
      <w:marLeft w:val="0"/>
      <w:marRight w:val="0"/>
      <w:marTop w:val="0"/>
      <w:marBottom w:val="0"/>
      <w:divBdr>
        <w:top w:val="none" w:sz="0" w:space="0" w:color="auto"/>
        <w:left w:val="none" w:sz="0" w:space="0" w:color="auto"/>
        <w:bottom w:val="none" w:sz="0" w:space="0" w:color="auto"/>
        <w:right w:val="none" w:sz="0" w:space="0" w:color="auto"/>
      </w:divBdr>
    </w:div>
    <w:div w:id="1890191918">
      <w:bodyDiv w:val="1"/>
      <w:marLeft w:val="0"/>
      <w:marRight w:val="0"/>
      <w:marTop w:val="0"/>
      <w:marBottom w:val="0"/>
      <w:divBdr>
        <w:top w:val="none" w:sz="0" w:space="0" w:color="auto"/>
        <w:left w:val="none" w:sz="0" w:space="0" w:color="auto"/>
        <w:bottom w:val="none" w:sz="0" w:space="0" w:color="auto"/>
        <w:right w:val="none" w:sz="0" w:space="0" w:color="auto"/>
      </w:divBdr>
    </w:div>
    <w:div w:id="194911447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023623376">
      <w:bodyDiv w:val="1"/>
      <w:marLeft w:val="0"/>
      <w:marRight w:val="0"/>
      <w:marTop w:val="0"/>
      <w:marBottom w:val="0"/>
      <w:divBdr>
        <w:top w:val="none" w:sz="0" w:space="0" w:color="auto"/>
        <w:left w:val="none" w:sz="0" w:space="0" w:color="auto"/>
        <w:bottom w:val="none" w:sz="0" w:space="0" w:color="auto"/>
        <w:right w:val="none" w:sz="0" w:space="0" w:color="auto"/>
      </w:divBdr>
    </w:div>
    <w:div w:id="2046443598">
      <w:bodyDiv w:val="1"/>
      <w:marLeft w:val="0"/>
      <w:marRight w:val="0"/>
      <w:marTop w:val="0"/>
      <w:marBottom w:val="0"/>
      <w:divBdr>
        <w:top w:val="none" w:sz="0" w:space="0" w:color="auto"/>
        <w:left w:val="none" w:sz="0" w:space="0" w:color="auto"/>
        <w:bottom w:val="none" w:sz="0" w:space="0" w:color="auto"/>
        <w:right w:val="none" w:sz="0" w:space="0" w:color="auto"/>
      </w:divBdr>
    </w:div>
    <w:div w:id="2112041906">
      <w:bodyDiv w:val="1"/>
      <w:marLeft w:val="0"/>
      <w:marRight w:val="0"/>
      <w:marTop w:val="0"/>
      <w:marBottom w:val="0"/>
      <w:divBdr>
        <w:top w:val="none" w:sz="0" w:space="0" w:color="auto"/>
        <w:left w:val="none" w:sz="0" w:space="0" w:color="auto"/>
        <w:bottom w:val="none" w:sz="0" w:space="0" w:color="auto"/>
        <w:right w:val="none" w:sz="0" w:space="0" w:color="auto"/>
      </w:divBdr>
    </w:div>
    <w:div w:id="2127388013">
      <w:bodyDiv w:val="1"/>
      <w:marLeft w:val="0"/>
      <w:marRight w:val="0"/>
      <w:marTop w:val="0"/>
      <w:marBottom w:val="0"/>
      <w:divBdr>
        <w:top w:val="none" w:sz="0" w:space="0" w:color="auto"/>
        <w:left w:val="none" w:sz="0" w:space="0" w:color="auto"/>
        <w:bottom w:val="none" w:sz="0" w:space="0" w:color="auto"/>
        <w:right w:val="none" w:sz="0" w:space="0" w:color="auto"/>
      </w:divBdr>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bmj.com%2Fcontent%2F373%2Fbmj.n1244%2Frr-10&amp;data=05%7C01%7Cbswicb.engagement%40nhs.net%7Cf700ee67cc6946259dc408daf3d9f3b3%7C37c354b285b047f5b22207b48d774ee3%7C0%7C0%7C638090414660778232%7CUnknown%7CTWFpbGZsb3d8eyJWIjoiMC4wLjAwMDAiLCJQIjoiV2luMzIiLCJBTiI6Ik1haWwiLCJXVCI6Mn0%3D%7C3000%7C%7C%7C&amp;sdata=hBTOV8iKiEBAMVc4QdK08uw%2FW90BDMl3PHdr7zPiak8%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gbr01.safelinks.protection.outlook.com/?url=https%3A%2F%2Fheart.bmj.com%2Fcontent%2F106%2F15%2F1122&amp;data=05%7C01%7Cbswicb.engagement%40nhs.net%7Cf700ee67cc6946259dc408daf3d9f3b3%7C37c354b285b047f5b22207b48d774ee3%7C0%7C0%7C638090414660778232%7CUnknown%7CTWFpbGZsb3d8eyJWIjoiMC4wLjAwMDAiLCJQIjoiV2luMzIiLCJBTiI6Ik1haWwiLCJXVCI6Mn0%3D%7C3000%7C%7C%7C&amp;sdata=W9q7Nc9GVnaGDssO5yDlHgfP%2FaxyfCbpSnN%2Bb8N7Y%2F8%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13</cp:revision>
  <dcterms:created xsi:type="dcterms:W3CDTF">2022-10-20T14:15:00Z</dcterms:created>
  <dcterms:modified xsi:type="dcterms:W3CDTF">2023-02-20T14:18:00Z</dcterms:modified>
</cp:coreProperties>
</file>