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D229" w14:textId="77777777" w:rsidR="00907BFE" w:rsidRDefault="00907BFE" w:rsidP="00907BFE">
      <w:pPr>
        <w:spacing w:after="60"/>
        <w:rPr>
          <w:rFonts w:ascii="Arial" w:hAnsi="Arial" w:cs="Arial"/>
          <w:b/>
          <w:sz w:val="36"/>
          <w:szCs w:val="36"/>
        </w:rPr>
      </w:pPr>
    </w:p>
    <w:p w14:paraId="4F7F418A" w14:textId="77777777" w:rsidR="006F477D" w:rsidRPr="00005EE1" w:rsidRDefault="00BA2D71" w:rsidP="006F477D">
      <w:pPr>
        <w:pStyle w:val="Heading1"/>
        <w:spacing w:after="120"/>
        <w:rPr>
          <w:rFonts w:ascii="Arial" w:hAnsi="Arial" w:cs="Arial"/>
          <w:color w:val="005EB8"/>
        </w:rPr>
      </w:pPr>
      <w:bookmarkStart w:id="0" w:name="_Hlk57049871"/>
      <w:r>
        <w:rPr>
          <w:rFonts w:ascii="Arial" w:hAnsi="Arial" w:cs="Arial"/>
          <w:color w:val="005EB8"/>
        </w:rPr>
        <w:t xml:space="preserve">BaNES locality: </w:t>
      </w:r>
      <w:r w:rsidR="00021B01">
        <w:rPr>
          <w:rFonts w:ascii="Arial" w:hAnsi="Arial" w:cs="Arial"/>
          <w:color w:val="005EB8"/>
        </w:rPr>
        <w:t>Your Health Your Voice Meeting</w:t>
      </w:r>
    </w:p>
    <w:bookmarkEnd w:id="0"/>
    <w:p w14:paraId="60023262" w14:textId="43025436" w:rsidR="006F477D" w:rsidRPr="00005EE1" w:rsidRDefault="006F477D" w:rsidP="006F477D">
      <w:pPr>
        <w:pStyle w:val="Heading1"/>
        <w:spacing w:after="120"/>
        <w:ind w:left="-426" w:firstLine="426"/>
        <w:rPr>
          <w:rFonts w:ascii="Arial" w:hAnsi="Arial" w:cs="Arial"/>
          <w:color w:val="005EB8"/>
        </w:rPr>
      </w:pPr>
      <w:r w:rsidRPr="00005EE1">
        <w:rPr>
          <w:noProof/>
          <w:color w:val="006096" w:themeColor="accent1" w:themeShade="BF"/>
          <w:lang w:eastAsia="en-GB"/>
        </w:rPr>
        <w:drawing>
          <wp:anchor distT="0" distB="0" distL="114300" distR="114300" simplePos="0" relativeHeight="251659264" behindDoc="1" locked="0" layoutInCell="1" allowOverlap="1" wp14:anchorId="13C30DAB" wp14:editId="3CF00B53">
            <wp:simplePos x="0" y="0"/>
            <wp:positionH relativeFrom="column">
              <wp:posOffset>-44450</wp:posOffset>
            </wp:positionH>
            <wp:positionV relativeFrom="paragraph">
              <wp:posOffset>286385</wp:posOffset>
            </wp:positionV>
            <wp:extent cx="6309995" cy="47625"/>
            <wp:effectExtent l="0" t="0" r="0" b="9525"/>
            <wp:wrapTight wrapText="bothSides">
              <wp:wrapPolygon edited="0">
                <wp:start x="0" y="0"/>
                <wp:lineTo x="0" y="17280"/>
                <wp:lineTo x="21520" y="17280"/>
                <wp:lineTo x="215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995" cy="47625"/>
                    </a:xfrm>
                    <a:prstGeom prst="rect">
                      <a:avLst/>
                    </a:prstGeom>
                    <a:noFill/>
                  </pic:spPr>
                </pic:pic>
              </a:graphicData>
            </a:graphic>
            <wp14:sizeRelH relativeFrom="page">
              <wp14:pctWidth>0</wp14:pctWidth>
            </wp14:sizeRelH>
            <wp14:sizeRelV relativeFrom="page">
              <wp14:pctHeight>0</wp14:pctHeight>
            </wp14:sizeRelV>
          </wp:anchor>
        </w:drawing>
      </w:r>
      <w:r w:rsidR="00926229">
        <w:rPr>
          <w:noProof/>
          <w:color w:val="006096" w:themeColor="accent1" w:themeShade="BF"/>
          <w:lang w:eastAsia="en-GB"/>
        </w:rPr>
        <w:t>10 February</w:t>
      </w:r>
      <w:r w:rsidR="2CF1AD71">
        <w:rPr>
          <w:noProof/>
          <w:color w:val="006096" w:themeColor="accent1" w:themeShade="BF"/>
          <w:lang w:eastAsia="en-GB"/>
        </w:rPr>
        <w:t xml:space="preserve"> </w:t>
      </w:r>
      <w:r w:rsidR="00E8450F">
        <w:rPr>
          <w:noProof/>
          <w:color w:val="006096" w:themeColor="accent1" w:themeShade="BF"/>
          <w:lang w:eastAsia="en-GB"/>
        </w:rPr>
        <w:t>2021</w:t>
      </w:r>
      <w:r w:rsidR="00651750">
        <w:rPr>
          <w:rFonts w:ascii="Arial" w:hAnsi="Arial" w:cs="Arial"/>
          <w:color w:val="005EB8"/>
        </w:rPr>
        <w:t xml:space="preserve"> | </w:t>
      </w:r>
      <w:r w:rsidR="00450D59">
        <w:rPr>
          <w:rFonts w:ascii="Arial" w:hAnsi="Arial" w:cs="Arial"/>
          <w:color w:val="005EB8"/>
        </w:rPr>
        <w:t>1</w:t>
      </w:r>
      <w:r w:rsidR="009733F1">
        <w:rPr>
          <w:rFonts w:ascii="Arial" w:hAnsi="Arial" w:cs="Arial"/>
          <w:color w:val="005EB8"/>
        </w:rPr>
        <w:t>4</w:t>
      </w:r>
      <w:r w:rsidR="00450D59">
        <w:rPr>
          <w:rFonts w:ascii="Arial" w:hAnsi="Arial" w:cs="Arial"/>
          <w:color w:val="005EB8"/>
        </w:rPr>
        <w:t>:</w:t>
      </w:r>
      <w:r w:rsidR="009733F1">
        <w:rPr>
          <w:rFonts w:ascii="Arial" w:hAnsi="Arial" w:cs="Arial"/>
          <w:color w:val="005EB8"/>
        </w:rPr>
        <w:t>0</w:t>
      </w:r>
      <w:r w:rsidR="00651750">
        <w:rPr>
          <w:rFonts w:ascii="Arial" w:hAnsi="Arial" w:cs="Arial"/>
          <w:color w:val="005EB8"/>
        </w:rPr>
        <w:t>0</w:t>
      </w:r>
      <w:r w:rsidR="5482829A">
        <w:rPr>
          <w:rFonts w:ascii="Arial" w:hAnsi="Arial" w:cs="Arial"/>
          <w:color w:val="005EB8"/>
        </w:rPr>
        <w:t xml:space="preserve"> </w:t>
      </w:r>
      <w:r w:rsidR="009D7B82">
        <w:rPr>
          <w:rFonts w:ascii="Arial" w:hAnsi="Arial" w:cs="Arial"/>
          <w:color w:val="005EB8"/>
        </w:rPr>
        <w:t>–</w:t>
      </w:r>
      <w:r w:rsidR="2A3FD7C9">
        <w:rPr>
          <w:rFonts w:ascii="Arial" w:hAnsi="Arial" w:cs="Arial"/>
          <w:color w:val="005EB8"/>
        </w:rPr>
        <w:t xml:space="preserve"> </w:t>
      </w:r>
      <w:r w:rsidR="00450D59">
        <w:rPr>
          <w:rFonts w:ascii="Arial" w:hAnsi="Arial" w:cs="Arial"/>
          <w:color w:val="005EB8"/>
        </w:rPr>
        <w:t>15</w:t>
      </w:r>
      <w:r w:rsidR="009D7B82">
        <w:rPr>
          <w:rFonts w:ascii="Arial" w:hAnsi="Arial" w:cs="Arial"/>
          <w:color w:val="005EB8"/>
        </w:rPr>
        <w:t>:</w:t>
      </w:r>
      <w:r w:rsidR="009733F1">
        <w:rPr>
          <w:rFonts w:ascii="Arial" w:hAnsi="Arial" w:cs="Arial"/>
          <w:color w:val="005EB8"/>
        </w:rPr>
        <w:t>30</w:t>
      </w:r>
      <w:r w:rsidR="00B60A00">
        <w:rPr>
          <w:rFonts w:ascii="Arial" w:hAnsi="Arial" w:cs="Arial"/>
          <w:color w:val="005EB8"/>
        </w:rPr>
        <w:t xml:space="preserve"> | </w:t>
      </w:r>
      <w:r w:rsidR="5318D074">
        <w:rPr>
          <w:rFonts w:ascii="Arial" w:hAnsi="Arial" w:cs="Arial"/>
          <w:color w:val="005EB8"/>
        </w:rPr>
        <w:t>V</w:t>
      </w:r>
      <w:r w:rsidR="00B60A00">
        <w:rPr>
          <w:rFonts w:ascii="Arial" w:hAnsi="Arial" w:cs="Arial"/>
          <w:color w:val="005EB8"/>
        </w:rPr>
        <w:t>irtual meeting</w:t>
      </w:r>
      <w:r w:rsidR="7A7437DD">
        <w:rPr>
          <w:rFonts w:ascii="Arial" w:hAnsi="Arial" w:cs="Arial"/>
          <w:color w:val="005EB8"/>
        </w:rPr>
        <w:t xml:space="preserve"> via Zoom</w:t>
      </w:r>
    </w:p>
    <w:p w14:paraId="4F53BEFB" w14:textId="77777777" w:rsidR="006F477D" w:rsidRPr="007A6763" w:rsidRDefault="00B60A00" w:rsidP="006F477D">
      <w:pPr>
        <w:rPr>
          <w:b/>
        </w:rPr>
      </w:pPr>
      <w:r w:rsidRPr="007A6763">
        <w:rPr>
          <w:b/>
        </w:rPr>
        <w:t>P</w:t>
      </w:r>
      <w:r w:rsidR="000843CC" w:rsidRPr="007A6763">
        <w:rPr>
          <w:b/>
        </w:rPr>
        <w:t>resent:</w:t>
      </w:r>
    </w:p>
    <w:tbl>
      <w:tblPr>
        <w:tblpPr w:leftFromText="180" w:rightFromText="180" w:vertAnchor="text" w:horzAnchor="margin" w:tblpY="61"/>
        <w:tblW w:w="102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2631"/>
        <w:gridCol w:w="1110"/>
        <w:gridCol w:w="6540"/>
      </w:tblGrid>
      <w:tr w:rsidR="002D13D2" w:rsidRPr="007A6763" w14:paraId="4C3DD3C7" w14:textId="77777777" w:rsidTr="25417A42">
        <w:tc>
          <w:tcPr>
            <w:tcW w:w="2631" w:type="dxa"/>
          </w:tcPr>
          <w:p w14:paraId="5AD273CE" w14:textId="77777777" w:rsidR="002D13D2" w:rsidRPr="007A6763" w:rsidRDefault="002D13D2" w:rsidP="002D13D2">
            <w:pPr>
              <w:rPr>
                <w:rFonts w:cs="Arial"/>
                <w:b/>
                <w:bCs/>
                <w:lang w:eastAsia="en-GB"/>
              </w:rPr>
            </w:pPr>
            <w:r w:rsidRPr="007A6763">
              <w:rPr>
                <w:rFonts w:cs="Arial"/>
                <w:b/>
                <w:lang w:eastAsia="en-GB"/>
              </w:rPr>
              <w:t>Name</w:t>
            </w:r>
          </w:p>
        </w:tc>
        <w:tc>
          <w:tcPr>
            <w:tcW w:w="1110" w:type="dxa"/>
          </w:tcPr>
          <w:p w14:paraId="56B190C2" w14:textId="77777777" w:rsidR="002D13D2" w:rsidRPr="007A6763" w:rsidRDefault="002D13D2" w:rsidP="002D13D2">
            <w:pPr>
              <w:rPr>
                <w:rFonts w:cs="Arial"/>
                <w:b/>
                <w:bCs/>
                <w:lang w:eastAsia="en-GB"/>
              </w:rPr>
            </w:pPr>
            <w:r w:rsidRPr="007A6763">
              <w:rPr>
                <w:rFonts w:cs="Arial"/>
                <w:b/>
                <w:lang w:eastAsia="en-GB"/>
              </w:rPr>
              <w:t>Initial</w:t>
            </w:r>
          </w:p>
        </w:tc>
        <w:tc>
          <w:tcPr>
            <w:tcW w:w="6540" w:type="dxa"/>
          </w:tcPr>
          <w:p w14:paraId="750B4408" w14:textId="77777777" w:rsidR="002D13D2" w:rsidRPr="007A6763" w:rsidRDefault="002D13D2" w:rsidP="002D13D2">
            <w:pPr>
              <w:rPr>
                <w:rFonts w:cs="Arial"/>
                <w:b/>
                <w:bCs/>
                <w:lang w:eastAsia="en-GB"/>
              </w:rPr>
            </w:pPr>
            <w:r w:rsidRPr="007A6763">
              <w:rPr>
                <w:rFonts w:cs="Arial"/>
                <w:b/>
                <w:lang w:eastAsia="en-GB"/>
              </w:rPr>
              <w:t>Job title /role</w:t>
            </w:r>
          </w:p>
        </w:tc>
      </w:tr>
      <w:tr w:rsidR="002D13D2" w:rsidRPr="007A6763" w14:paraId="2D8D838F" w14:textId="77777777" w:rsidTr="25417A42">
        <w:tc>
          <w:tcPr>
            <w:tcW w:w="2631" w:type="dxa"/>
          </w:tcPr>
          <w:p w14:paraId="7AF25048" w14:textId="77777777" w:rsidR="002D13D2" w:rsidRPr="007A6763" w:rsidRDefault="002D13D2" w:rsidP="188DA5AC">
            <w:pPr>
              <w:rPr>
                <w:rFonts w:cs="Arial"/>
                <w:lang w:eastAsia="en-GB"/>
              </w:rPr>
            </w:pPr>
            <w:r w:rsidRPr="007A6763">
              <w:rPr>
                <w:rFonts w:cs="Arial"/>
                <w:lang w:eastAsia="en-GB"/>
              </w:rPr>
              <w:t>Julian Kirby</w:t>
            </w:r>
          </w:p>
        </w:tc>
        <w:tc>
          <w:tcPr>
            <w:tcW w:w="1110" w:type="dxa"/>
          </w:tcPr>
          <w:p w14:paraId="3CFED5F0" w14:textId="77777777" w:rsidR="002D13D2" w:rsidRPr="007A6763" w:rsidRDefault="2788DA81" w:rsidP="6C71C208">
            <w:pPr>
              <w:rPr>
                <w:rFonts w:cs="Arial"/>
                <w:lang w:eastAsia="en-GB"/>
              </w:rPr>
            </w:pPr>
            <w:r w:rsidRPr="007A6763">
              <w:rPr>
                <w:rFonts w:cs="Arial"/>
                <w:lang w:eastAsia="en-GB"/>
              </w:rPr>
              <w:t>JK</w:t>
            </w:r>
          </w:p>
        </w:tc>
        <w:tc>
          <w:tcPr>
            <w:tcW w:w="6540" w:type="dxa"/>
          </w:tcPr>
          <w:p w14:paraId="176234BA" w14:textId="182BE04E" w:rsidR="002D13D2" w:rsidRPr="007A6763" w:rsidRDefault="002D13D2" w:rsidP="3A95A0F5">
            <w:pPr>
              <w:rPr>
                <w:rFonts w:cs="Arial"/>
                <w:lang w:eastAsia="en-GB"/>
              </w:rPr>
            </w:pPr>
            <w:r w:rsidRPr="007A6763">
              <w:rPr>
                <w:rFonts w:cs="Arial"/>
                <w:lang w:eastAsia="en-GB"/>
              </w:rPr>
              <w:t xml:space="preserve">Lay Member </w:t>
            </w:r>
            <w:r w:rsidR="703C467E" w:rsidRPr="007A6763">
              <w:rPr>
                <w:rFonts w:cs="Arial"/>
                <w:lang w:eastAsia="en-GB"/>
              </w:rPr>
              <w:t xml:space="preserve">for </w:t>
            </w:r>
            <w:r w:rsidRPr="007A6763">
              <w:rPr>
                <w:rFonts w:cs="Arial"/>
                <w:lang w:eastAsia="en-GB"/>
              </w:rPr>
              <w:t>P</w:t>
            </w:r>
            <w:r w:rsidR="278C4609" w:rsidRPr="007A6763">
              <w:rPr>
                <w:rFonts w:cs="Arial"/>
                <w:lang w:eastAsia="en-GB"/>
              </w:rPr>
              <w:t xml:space="preserve">atient &amp; </w:t>
            </w:r>
            <w:r w:rsidRPr="007A6763">
              <w:rPr>
                <w:rFonts w:cs="Arial"/>
                <w:lang w:eastAsia="en-GB"/>
              </w:rPr>
              <w:t>P</w:t>
            </w:r>
            <w:r w:rsidR="112D70BC" w:rsidRPr="007A6763">
              <w:rPr>
                <w:rFonts w:cs="Arial"/>
                <w:lang w:eastAsia="en-GB"/>
              </w:rPr>
              <w:t xml:space="preserve">ublic </w:t>
            </w:r>
            <w:r w:rsidRPr="007A6763">
              <w:rPr>
                <w:rFonts w:cs="Arial"/>
                <w:lang w:eastAsia="en-GB"/>
              </w:rPr>
              <w:t>E</w:t>
            </w:r>
            <w:r w:rsidR="3441AFD9" w:rsidRPr="007A6763">
              <w:rPr>
                <w:rFonts w:cs="Arial"/>
                <w:lang w:eastAsia="en-GB"/>
              </w:rPr>
              <w:t>ngagement, BSW CCG</w:t>
            </w:r>
            <w:r w:rsidRPr="007A6763">
              <w:rPr>
                <w:rFonts w:cs="Arial"/>
                <w:lang w:eastAsia="en-GB"/>
              </w:rPr>
              <w:t xml:space="preserve"> - Chai</w:t>
            </w:r>
            <w:r w:rsidR="00D9159A">
              <w:rPr>
                <w:rFonts w:cs="Arial"/>
                <w:lang w:eastAsia="en-GB"/>
              </w:rPr>
              <w:t>r</w:t>
            </w:r>
          </w:p>
        </w:tc>
      </w:tr>
      <w:tr w:rsidR="00CC5E12" w:rsidRPr="00CC5E12" w14:paraId="2CDA6178" w14:textId="77777777" w:rsidTr="00D53097">
        <w:tc>
          <w:tcPr>
            <w:tcW w:w="2631" w:type="dxa"/>
          </w:tcPr>
          <w:p w14:paraId="72C5A67C" w14:textId="11EC7580" w:rsidR="00CC5E12" w:rsidRPr="00CC5E12" w:rsidRDefault="00926229" w:rsidP="00CC5E12">
            <w:pPr>
              <w:rPr>
                <w:rFonts w:cs="Arial"/>
                <w:lang w:eastAsia="en-GB"/>
              </w:rPr>
            </w:pPr>
            <w:r>
              <w:rPr>
                <w:rFonts w:cs="Arial"/>
                <w:lang w:eastAsia="en-GB"/>
              </w:rPr>
              <w:t>Tamsin May</w:t>
            </w:r>
          </w:p>
        </w:tc>
        <w:tc>
          <w:tcPr>
            <w:tcW w:w="1110" w:type="dxa"/>
          </w:tcPr>
          <w:p w14:paraId="2390D730" w14:textId="2CC861E8" w:rsidR="00CC5E12" w:rsidRPr="00CC5E12" w:rsidRDefault="00926229" w:rsidP="00CC5E12">
            <w:pPr>
              <w:rPr>
                <w:rFonts w:cs="Arial"/>
                <w:lang w:eastAsia="en-GB"/>
              </w:rPr>
            </w:pPr>
            <w:r>
              <w:rPr>
                <w:rFonts w:cs="Arial"/>
                <w:lang w:eastAsia="en-GB"/>
              </w:rPr>
              <w:t>TM</w:t>
            </w:r>
          </w:p>
        </w:tc>
        <w:tc>
          <w:tcPr>
            <w:tcW w:w="6540" w:type="dxa"/>
          </w:tcPr>
          <w:p w14:paraId="069C14E6" w14:textId="517D8F67" w:rsidR="00CC5E12" w:rsidRPr="00926229" w:rsidRDefault="00926229" w:rsidP="00926229">
            <w:pPr>
              <w:rPr>
                <w:rFonts w:ascii="Arial" w:hAnsi="Arial" w:cs="Arial"/>
                <w:lang w:eastAsia="en-GB"/>
              </w:rPr>
            </w:pPr>
            <w:r>
              <w:rPr>
                <w:rFonts w:ascii="Arial" w:hAnsi="Arial" w:cs="Arial"/>
                <w:lang w:eastAsia="en-GB"/>
              </w:rPr>
              <w:t>Deputy Director of Communications and Engagement</w:t>
            </w:r>
          </w:p>
        </w:tc>
      </w:tr>
      <w:tr w:rsidR="002D13D2" w:rsidRPr="007A6763" w14:paraId="1624D21F" w14:textId="77777777" w:rsidTr="25417A42">
        <w:tc>
          <w:tcPr>
            <w:tcW w:w="2631" w:type="dxa"/>
          </w:tcPr>
          <w:p w14:paraId="28FCE36F" w14:textId="3DF0A5B4" w:rsidR="002D13D2" w:rsidRPr="007A6763" w:rsidRDefault="00932591" w:rsidP="188DA5AC">
            <w:pPr>
              <w:rPr>
                <w:rFonts w:cs="Arial"/>
                <w:lang w:eastAsia="en-GB"/>
              </w:rPr>
            </w:pPr>
            <w:r>
              <w:rPr>
                <w:rFonts w:cs="Arial"/>
                <w:lang w:eastAsia="en-GB"/>
              </w:rPr>
              <w:t>Corrine Edwards</w:t>
            </w:r>
          </w:p>
        </w:tc>
        <w:tc>
          <w:tcPr>
            <w:tcW w:w="1110" w:type="dxa"/>
          </w:tcPr>
          <w:p w14:paraId="08ADF50A" w14:textId="534D33FF" w:rsidR="002D13D2" w:rsidRPr="007A6763" w:rsidRDefault="00932591" w:rsidP="188DA5AC">
            <w:pPr>
              <w:rPr>
                <w:rFonts w:cs="Arial"/>
                <w:lang w:eastAsia="en-GB"/>
              </w:rPr>
            </w:pPr>
            <w:r>
              <w:rPr>
                <w:rFonts w:cs="Arial"/>
                <w:lang w:eastAsia="en-GB"/>
              </w:rPr>
              <w:t>CE</w:t>
            </w:r>
          </w:p>
        </w:tc>
        <w:tc>
          <w:tcPr>
            <w:tcW w:w="6540" w:type="dxa"/>
          </w:tcPr>
          <w:p w14:paraId="149E40B3" w14:textId="5C6E8411" w:rsidR="002D13D2" w:rsidRPr="00AE5F32" w:rsidRDefault="00AE5F32" w:rsidP="188DA5AC">
            <w:pPr>
              <w:rPr>
                <w:rFonts w:cs="Arial"/>
                <w:lang w:eastAsia="en-GB"/>
              </w:rPr>
            </w:pPr>
            <w:r w:rsidRPr="00AE5F32">
              <w:rPr>
                <w:rFonts w:cs="Arial"/>
                <w:lang w:eastAsia="en-GB"/>
              </w:rPr>
              <w:t>B&amp;NES Chief Operating Officer BSW CCG</w:t>
            </w:r>
          </w:p>
        </w:tc>
      </w:tr>
      <w:tr w:rsidR="009D7B82" w:rsidRPr="007A6763" w14:paraId="2C3AAB36" w14:textId="77777777" w:rsidTr="25417A42">
        <w:tc>
          <w:tcPr>
            <w:tcW w:w="2631" w:type="dxa"/>
          </w:tcPr>
          <w:p w14:paraId="1D9DA07E" w14:textId="372C2E80" w:rsidR="009D7B82" w:rsidRPr="007A6763" w:rsidRDefault="009D7B82" w:rsidP="009D7B82">
            <w:pPr>
              <w:rPr>
                <w:rFonts w:cs="Arial"/>
                <w:lang w:eastAsia="en-GB"/>
              </w:rPr>
            </w:pPr>
            <w:r w:rsidRPr="007A6763">
              <w:rPr>
                <w:rFonts w:ascii="Arial" w:hAnsi="Arial"/>
                <w:lang w:eastAsia="en-GB"/>
              </w:rPr>
              <w:t>Lee Rockingham</w:t>
            </w:r>
          </w:p>
        </w:tc>
        <w:tc>
          <w:tcPr>
            <w:tcW w:w="1110" w:type="dxa"/>
          </w:tcPr>
          <w:p w14:paraId="4322C236" w14:textId="3500A7DD" w:rsidR="009D7B82" w:rsidRPr="007A6763" w:rsidRDefault="009D7B82" w:rsidP="009D7B82">
            <w:pPr>
              <w:rPr>
                <w:rFonts w:cs="Arial"/>
                <w:lang w:eastAsia="en-GB"/>
              </w:rPr>
            </w:pPr>
            <w:r w:rsidRPr="007A6763">
              <w:rPr>
                <w:rFonts w:ascii="Arial" w:hAnsi="Arial"/>
                <w:lang w:eastAsia="en-GB"/>
              </w:rPr>
              <w:t>LR</w:t>
            </w:r>
          </w:p>
        </w:tc>
        <w:tc>
          <w:tcPr>
            <w:tcW w:w="6540" w:type="dxa"/>
          </w:tcPr>
          <w:p w14:paraId="2781738D" w14:textId="75348812" w:rsidR="009D7B82" w:rsidRPr="007A6763" w:rsidRDefault="009D7B82" w:rsidP="009D7B82">
            <w:pPr>
              <w:spacing w:before="50"/>
              <w:rPr>
                <w:rFonts w:cs="Arial"/>
                <w:lang w:eastAsia="en-GB"/>
              </w:rPr>
            </w:pPr>
            <w:r w:rsidRPr="007A6763">
              <w:rPr>
                <w:rFonts w:ascii="Arial" w:hAnsi="Arial"/>
                <w:lang w:eastAsia="en-GB"/>
              </w:rPr>
              <w:t>Engagement Officer, BSW CCG</w:t>
            </w:r>
          </w:p>
        </w:tc>
      </w:tr>
      <w:tr w:rsidR="001D71CF" w:rsidRPr="001D71CF" w14:paraId="20BB2242" w14:textId="77777777" w:rsidTr="00D53097">
        <w:tc>
          <w:tcPr>
            <w:tcW w:w="2631" w:type="dxa"/>
          </w:tcPr>
          <w:p w14:paraId="731493F7" w14:textId="77777777" w:rsidR="001D71CF" w:rsidRPr="001D71CF" w:rsidRDefault="001D71CF" w:rsidP="001D71CF">
            <w:pPr>
              <w:rPr>
                <w:rFonts w:cs="Arial"/>
                <w:lang w:eastAsia="en-GB"/>
              </w:rPr>
            </w:pPr>
            <w:r w:rsidRPr="001D71CF">
              <w:rPr>
                <w:rFonts w:cs="Arial"/>
                <w:lang w:eastAsia="en-GB"/>
              </w:rPr>
              <w:t>Donna Peake</w:t>
            </w:r>
          </w:p>
        </w:tc>
        <w:tc>
          <w:tcPr>
            <w:tcW w:w="1110" w:type="dxa"/>
          </w:tcPr>
          <w:p w14:paraId="777D6FE0" w14:textId="77777777" w:rsidR="001D71CF" w:rsidRPr="001D71CF" w:rsidRDefault="001D71CF" w:rsidP="001D71CF">
            <w:pPr>
              <w:rPr>
                <w:rFonts w:cs="Arial"/>
                <w:lang w:eastAsia="en-GB"/>
              </w:rPr>
            </w:pPr>
            <w:r w:rsidRPr="001D71CF">
              <w:rPr>
                <w:rFonts w:cs="Arial"/>
                <w:lang w:eastAsia="en-GB"/>
              </w:rPr>
              <w:t>DP</w:t>
            </w:r>
          </w:p>
        </w:tc>
        <w:tc>
          <w:tcPr>
            <w:tcW w:w="6540" w:type="dxa"/>
          </w:tcPr>
          <w:p w14:paraId="2239DC0A" w14:textId="77777777" w:rsidR="001D71CF" w:rsidRPr="001D71CF" w:rsidRDefault="001D71CF" w:rsidP="001D71CF">
            <w:pPr>
              <w:rPr>
                <w:rFonts w:cs="Arial"/>
                <w:lang w:eastAsia="en-GB"/>
              </w:rPr>
            </w:pPr>
            <w:r w:rsidRPr="001D71CF">
              <w:rPr>
                <w:rFonts w:cs="Arial"/>
                <w:lang w:eastAsia="en-GB"/>
              </w:rPr>
              <w:t>Public Engagement &amp; Insight Manager, BSW CCG</w:t>
            </w:r>
          </w:p>
        </w:tc>
      </w:tr>
      <w:tr w:rsidR="00932591" w:rsidRPr="00CC5E12" w14:paraId="7F01D244" w14:textId="77777777" w:rsidTr="00D53097">
        <w:tc>
          <w:tcPr>
            <w:tcW w:w="2631" w:type="dxa"/>
          </w:tcPr>
          <w:p w14:paraId="1F3F6A94" w14:textId="0D8A73D7" w:rsidR="00932591" w:rsidRPr="00CC5E12" w:rsidRDefault="00932591" w:rsidP="00932591">
            <w:pPr>
              <w:rPr>
                <w:rFonts w:cs="Arial"/>
                <w:lang w:eastAsia="en-GB"/>
              </w:rPr>
            </w:pPr>
            <w:r>
              <w:rPr>
                <w:rFonts w:ascii="Arial" w:hAnsi="Arial"/>
                <w:lang w:eastAsia="en-GB"/>
              </w:rPr>
              <w:t>Ruth Jones</w:t>
            </w:r>
          </w:p>
        </w:tc>
        <w:tc>
          <w:tcPr>
            <w:tcW w:w="1110" w:type="dxa"/>
          </w:tcPr>
          <w:p w14:paraId="5EE877FF" w14:textId="138AB73B" w:rsidR="00932591" w:rsidRPr="00CC5E12" w:rsidRDefault="00932591" w:rsidP="00932591">
            <w:pPr>
              <w:rPr>
                <w:rFonts w:cs="Arial"/>
                <w:lang w:eastAsia="en-GB"/>
              </w:rPr>
            </w:pPr>
            <w:r>
              <w:rPr>
                <w:rFonts w:ascii="Arial" w:hAnsi="Arial"/>
                <w:lang w:eastAsia="en-GB"/>
              </w:rPr>
              <w:t>RJ</w:t>
            </w:r>
          </w:p>
        </w:tc>
        <w:tc>
          <w:tcPr>
            <w:tcW w:w="6540" w:type="dxa"/>
          </w:tcPr>
          <w:p w14:paraId="17504F60" w14:textId="4BA41EC9" w:rsidR="00932591" w:rsidRPr="00CC5E12" w:rsidRDefault="00932591" w:rsidP="00932591">
            <w:pPr>
              <w:rPr>
                <w:rFonts w:cs="Arial"/>
                <w:lang w:eastAsia="en-GB"/>
              </w:rPr>
            </w:pPr>
            <w:r w:rsidRPr="007A6763">
              <w:rPr>
                <w:rFonts w:cs="Arial"/>
                <w:lang w:eastAsia="en-GB"/>
              </w:rPr>
              <w:t>Quality Manager for BaNES locality, BSW CCG</w:t>
            </w:r>
          </w:p>
        </w:tc>
      </w:tr>
      <w:tr w:rsidR="00932591" w:rsidRPr="007A6763" w14:paraId="44C09637" w14:textId="77777777" w:rsidTr="25417A42">
        <w:tc>
          <w:tcPr>
            <w:tcW w:w="2631" w:type="dxa"/>
          </w:tcPr>
          <w:p w14:paraId="61C6F8ED" w14:textId="2B2C2733" w:rsidR="00932591" w:rsidRPr="007A6763" w:rsidRDefault="00932591" w:rsidP="00932591">
            <w:pPr>
              <w:rPr>
                <w:rFonts w:cs="Arial"/>
                <w:lang w:eastAsia="en-GB"/>
              </w:rPr>
            </w:pPr>
            <w:r>
              <w:rPr>
                <w:rFonts w:cs="Arial"/>
                <w:lang w:eastAsia="en-GB"/>
              </w:rPr>
              <w:t>Hilary King</w:t>
            </w:r>
          </w:p>
        </w:tc>
        <w:tc>
          <w:tcPr>
            <w:tcW w:w="1110" w:type="dxa"/>
          </w:tcPr>
          <w:p w14:paraId="294892C9" w14:textId="57E8A279" w:rsidR="00932591" w:rsidRPr="007A6763" w:rsidRDefault="00932591" w:rsidP="00932591">
            <w:pPr>
              <w:rPr>
                <w:rFonts w:cs="Arial"/>
                <w:lang w:eastAsia="en-GB"/>
              </w:rPr>
            </w:pPr>
            <w:r>
              <w:rPr>
                <w:rFonts w:cs="Arial"/>
                <w:lang w:eastAsia="en-GB"/>
              </w:rPr>
              <w:t>HK</w:t>
            </w:r>
          </w:p>
        </w:tc>
        <w:tc>
          <w:tcPr>
            <w:tcW w:w="6540" w:type="dxa"/>
          </w:tcPr>
          <w:p w14:paraId="6033F811" w14:textId="12ADD8B9" w:rsidR="00932591" w:rsidRPr="007A6763" w:rsidRDefault="00932591" w:rsidP="00932591">
            <w:pPr>
              <w:spacing w:before="50"/>
              <w:rPr>
                <w:color w:val="231F20"/>
                <w:lang w:eastAsia="en-GB"/>
              </w:rPr>
            </w:pPr>
            <w:r w:rsidRPr="007A6763">
              <w:rPr>
                <w:rFonts w:cs="Arial"/>
                <w:lang w:eastAsia="en-GB"/>
              </w:rPr>
              <w:t xml:space="preserve">Member of the </w:t>
            </w:r>
            <w:r>
              <w:rPr>
                <w:rFonts w:cs="Arial"/>
                <w:lang w:eastAsia="en-GB"/>
              </w:rPr>
              <w:t>p</w:t>
            </w:r>
            <w:r w:rsidRPr="007A6763">
              <w:rPr>
                <w:rFonts w:cs="Arial"/>
                <w:lang w:eastAsia="en-GB"/>
              </w:rPr>
              <w:t>ublic and Keep Our NHS Public Group</w:t>
            </w:r>
          </w:p>
        </w:tc>
      </w:tr>
      <w:tr w:rsidR="00932591" w:rsidRPr="007A6763" w14:paraId="339E8826" w14:textId="77777777" w:rsidTr="25417A42">
        <w:tc>
          <w:tcPr>
            <w:tcW w:w="2631" w:type="dxa"/>
          </w:tcPr>
          <w:p w14:paraId="2B4FA75B" w14:textId="328F6D56" w:rsidR="00932591" w:rsidRPr="007A6763" w:rsidRDefault="00932591" w:rsidP="00932591">
            <w:pPr>
              <w:rPr>
                <w:rFonts w:ascii="Arial" w:hAnsi="Arial"/>
                <w:lang w:eastAsia="en-GB"/>
              </w:rPr>
            </w:pPr>
            <w:r>
              <w:rPr>
                <w:rFonts w:ascii="Arial" w:hAnsi="Arial"/>
                <w:lang w:eastAsia="en-GB"/>
              </w:rPr>
              <w:t>Mark O’Sullivan</w:t>
            </w:r>
          </w:p>
        </w:tc>
        <w:tc>
          <w:tcPr>
            <w:tcW w:w="1110" w:type="dxa"/>
          </w:tcPr>
          <w:p w14:paraId="29D40CB3" w14:textId="346A6EDB" w:rsidR="00932591" w:rsidRPr="007A6763" w:rsidRDefault="00932591" w:rsidP="00932591">
            <w:pPr>
              <w:rPr>
                <w:rFonts w:ascii="Arial" w:hAnsi="Arial"/>
                <w:lang w:eastAsia="en-GB"/>
              </w:rPr>
            </w:pPr>
            <w:r>
              <w:rPr>
                <w:rFonts w:ascii="Arial" w:hAnsi="Arial"/>
                <w:lang w:eastAsia="en-GB"/>
              </w:rPr>
              <w:t>MS</w:t>
            </w:r>
          </w:p>
        </w:tc>
        <w:tc>
          <w:tcPr>
            <w:tcW w:w="6540" w:type="dxa"/>
          </w:tcPr>
          <w:p w14:paraId="46F8032C" w14:textId="52504E20" w:rsidR="00932591" w:rsidRPr="001226E8" w:rsidRDefault="00932591" w:rsidP="00932591">
            <w:pPr>
              <w:rPr>
                <w:rFonts w:ascii="Arial" w:hAnsi="Arial"/>
                <w:b/>
                <w:bCs/>
                <w:color w:val="231F20"/>
                <w:lang w:eastAsia="en-GB"/>
              </w:rPr>
            </w:pPr>
            <w:r w:rsidRPr="007A6763">
              <w:rPr>
                <w:rFonts w:cs="Arial"/>
                <w:lang w:eastAsia="en-GB"/>
              </w:rPr>
              <w:t>Member of the Public</w:t>
            </w:r>
          </w:p>
        </w:tc>
      </w:tr>
      <w:tr w:rsidR="00932591" w:rsidRPr="007A6763" w14:paraId="6B47C504" w14:textId="77777777" w:rsidTr="25417A42">
        <w:tc>
          <w:tcPr>
            <w:tcW w:w="2631" w:type="dxa"/>
          </w:tcPr>
          <w:p w14:paraId="1A6D3A30" w14:textId="07B2991B" w:rsidR="00932591" w:rsidRPr="007A6763" w:rsidRDefault="00932591" w:rsidP="00932591">
            <w:pPr>
              <w:rPr>
                <w:rFonts w:cs="Arial"/>
                <w:lang w:eastAsia="en-GB"/>
              </w:rPr>
            </w:pPr>
            <w:r>
              <w:rPr>
                <w:rFonts w:cs="Arial"/>
                <w:lang w:eastAsia="en-GB"/>
              </w:rPr>
              <w:t>Jenny Evans</w:t>
            </w:r>
          </w:p>
        </w:tc>
        <w:tc>
          <w:tcPr>
            <w:tcW w:w="1110" w:type="dxa"/>
          </w:tcPr>
          <w:p w14:paraId="6B5E1375" w14:textId="7ACFF984" w:rsidR="00932591" w:rsidRPr="007A6763" w:rsidRDefault="00932591" w:rsidP="00932591">
            <w:pPr>
              <w:rPr>
                <w:rFonts w:cs="Arial"/>
                <w:lang w:eastAsia="en-GB"/>
              </w:rPr>
            </w:pPr>
            <w:r>
              <w:rPr>
                <w:rFonts w:cs="Arial"/>
                <w:lang w:eastAsia="en-GB"/>
              </w:rPr>
              <w:t>JE</w:t>
            </w:r>
          </w:p>
        </w:tc>
        <w:tc>
          <w:tcPr>
            <w:tcW w:w="6540" w:type="dxa"/>
          </w:tcPr>
          <w:p w14:paraId="131D6F69" w14:textId="5D822E6A" w:rsidR="00932591" w:rsidRPr="007A6763" w:rsidRDefault="00932591" w:rsidP="00932591">
            <w:pPr>
              <w:rPr>
                <w:rFonts w:cs="Arial"/>
                <w:lang w:eastAsia="en-GB"/>
              </w:rPr>
            </w:pPr>
            <w:r w:rsidRPr="007A6763">
              <w:rPr>
                <w:rFonts w:cs="Arial"/>
                <w:lang w:eastAsia="en-GB"/>
              </w:rPr>
              <w:t>Chair of Friends of St Chad’s and Chilcompton Surgeries Charity</w:t>
            </w:r>
          </w:p>
        </w:tc>
      </w:tr>
      <w:tr w:rsidR="00932591" w:rsidRPr="007A6763" w14:paraId="513FEB18" w14:textId="77777777" w:rsidTr="25417A42">
        <w:tc>
          <w:tcPr>
            <w:tcW w:w="2631" w:type="dxa"/>
          </w:tcPr>
          <w:p w14:paraId="3B5E1B4C" w14:textId="72F0E95C" w:rsidR="00932591" w:rsidRPr="007A6763" w:rsidRDefault="00932591" w:rsidP="00932591">
            <w:pPr>
              <w:rPr>
                <w:rFonts w:cs="Arial"/>
                <w:lang w:eastAsia="en-GB"/>
              </w:rPr>
            </w:pPr>
            <w:r>
              <w:rPr>
                <w:rFonts w:cs="Arial"/>
                <w:lang w:eastAsia="en-GB"/>
              </w:rPr>
              <w:t>Ann Harding</w:t>
            </w:r>
          </w:p>
        </w:tc>
        <w:tc>
          <w:tcPr>
            <w:tcW w:w="1110" w:type="dxa"/>
          </w:tcPr>
          <w:p w14:paraId="2449FB5E" w14:textId="1F357179" w:rsidR="00932591" w:rsidRPr="007A6763" w:rsidRDefault="00932591" w:rsidP="00932591">
            <w:pPr>
              <w:rPr>
                <w:rFonts w:cs="Arial"/>
                <w:lang w:eastAsia="en-GB"/>
              </w:rPr>
            </w:pPr>
            <w:r>
              <w:rPr>
                <w:rFonts w:cs="Arial"/>
                <w:lang w:eastAsia="en-GB"/>
              </w:rPr>
              <w:t>AH</w:t>
            </w:r>
          </w:p>
        </w:tc>
        <w:tc>
          <w:tcPr>
            <w:tcW w:w="6540" w:type="dxa"/>
          </w:tcPr>
          <w:p w14:paraId="453D06EF" w14:textId="26792C34" w:rsidR="00932591" w:rsidRPr="007A6763" w:rsidRDefault="00932591" w:rsidP="00932591">
            <w:pPr>
              <w:rPr>
                <w:rFonts w:cs="Arial"/>
                <w:lang w:eastAsia="en-GB"/>
              </w:rPr>
            </w:pPr>
            <w:r w:rsidRPr="007A6763">
              <w:rPr>
                <w:rFonts w:cs="Arial"/>
                <w:lang w:eastAsia="en-GB"/>
              </w:rPr>
              <w:t xml:space="preserve">Member of the </w:t>
            </w:r>
            <w:r>
              <w:rPr>
                <w:rFonts w:cs="Arial"/>
                <w:lang w:eastAsia="en-GB"/>
              </w:rPr>
              <w:t>p</w:t>
            </w:r>
            <w:r w:rsidRPr="007A6763">
              <w:rPr>
                <w:rFonts w:cs="Arial"/>
                <w:lang w:eastAsia="en-GB"/>
              </w:rPr>
              <w:t xml:space="preserve">ublic and </w:t>
            </w:r>
            <w:r w:rsidRPr="007A6763">
              <w:rPr>
                <w:rFonts w:ascii="Arial" w:hAnsi="Arial" w:cs="Arial"/>
                <w:shd w:val="clear" w:color="auto" w:fill="FFFFFF"/>
              </w:rPr>
              <w:t>Healthwatch link volunteer for Virgin Care (B&amp;NES community health and care services)</w:t>
            </w:r>
          </w:p>
        </w:tc>
      </w:tr>
      <w:tr w:rsidR="00932591" w:rsidRPr="007A6763" w14:paraId="5E6F8C42" w14:textId="77777777" w:rsidTr="25417A42">
        <w:tc>
          <w:tcPr>
            <w:tcW w:w="2631" w:type="dxa"/>
          </w:tcPr>
          <w:p w14:paraId="1C2AE39E" w14:textId="3D4D2F07" w:rsidR="00932591" w:rsidRPr="007A6763" w:rsidRDefault="00932591" w:rsidP="00932591">
            <w:pPr>
              <w:rPr>
                <w:rFonts w:cs="Arial"/>
                <w:lang w:eastAsia="en-GB"/>
              </w:rPr>
            </w:pPr>
            <w:r>
              <w:rPr>
                <w:rFonts w:cs="Arial"/>
                <w:lang w:eastAsia="en-GB"/>
              </w:rPr>
              <w:t>Ian Perkins</w:t>
            </w:r>
          </w:p>
        </w:tc>
        <w:tc>
          <w:tcPr>
            <w:tcW w:w="1110" w:type="dxa"/>
          </w:tcPr>
          <w:p w14:paraId="346AED74" w14:textId="2AC776BC" w:rsidR="00932591" w:rsidRPr="007A6763" w:rsidRDefault="00932591" w:rsidP="00932591">
            <w:pPr>
              <w:rPr>
                <w:rFonts w:cs="Arial"/>
                <w:lang w:eastAsia="en-GB"/>
              </w:rPr>
            </w:pPr>
            <w:r>
              <w:rPr>
                <w:rFonts w:cs="Arial"/>
                <w:lang w:eastAsia="en-GB"/>
              </w:rPr>
              <w:t>IP</w:t>
            </w:r>
          </w:p>
        </w:tc>
        <w:tc>
          <w:tcPr>
            <w:tcW w:w="6540" w:type="dxa"/>
          </w:tcPr>
          <w:p w14:paraId="052458CE" w14:textId="4C3A4BEB" w:rsidR="00932591" w:rsidRPr="007A6763" w:rsidRDefault="00932591" w:rsidP="00932591">
            <w:pPr>
              <w:rPr>
                <w:rFonts w:cs="Arial"/>
                <w:lang w:eastAsia="en-GB"/>
              </w:rPr>
            </w:pPr>
            <w:r w:rsidRPr="007A6763">
              <w:rPr>
                <w:rFonts w:cs="Arial"/>
                <w:lang w:eastAsia="en-GB"/>
              </w:rPr>
              <w:t xml:space="preserve">Member of the Public </w:t>
            </w:r>
          </w:p>
        </w:tc>
      </w:tr>
      <w:tr w:rsidR="00932591" w:rsidRPr="007A6763" w14:paraId="20FD893F" w14:textId="77777777" w:rsidTr="25417A42">
        <w:tc>
          <w:tcPr>
            <w:tcW w:w="2631" w:type="dxa"/>
          </w:tcPr>
          <w:p w14:paraId="6ED0AB51" w14:textId="036EAA07" w:rsidR="00932591" w:rsidRDefault="00932591" w:rsidP="00932591">
            <w:pPr>
              <w:rPr>
                <w:rFonts w:cs="Arial"/>
                <w:lang w:eastAsia="en-GB"/>
              </w:rPr>
            </w:pPr>
            <w:r>
              <w:rPr>
                <w:rFonts w:cs="Arial"/>
                <w:lang w:eastAsia="en-GB"/>
              </w:rPr>
              <w:t>Julie Hockey</w:t>
            </w:r>
          </w:p>
        </w:tc>
        <w:tc>
          <w:tcPr>
            <w:tcW w:w="1110" w:type="dxa"/>
          </w:tcPr>
          <w:p w14:paraId="56492661" w14:textId="18DCBA4A" w:rsidR="00932591" w:rsidRDefault="00932591" w:rsidP="00932591">
            <w:pPr>
              <w:rPr>
                <w:rFonts w:cs="Arial"/>
                <w:lang w:eastAsia="en-GB"/>
              </w:rPr>
            </w:pPr>
            <w:r>
              <w:rPr>
                <w:rFonts w:cs="Arial"/>
                <w:lang w:eastAsia="en-GB"/>
              </w:rPr>
              <w:t>JH</w:t>
            </w:r>
          </w:p>
        </w:tc>
        <w:tc>
          <w:tcPr>
            <w:tcW w:w="6540" w:type="dxa"/>
          </w:tcPr>
          <w:p w14:paraId="4F523D11" w14:textId="2C8B0313" w:rsidR="00932591" w:rsidRPr="007A6763" w:rsidRDefault="00932591" w:rsidP="00932591">
            <w:pPr>
              <w:rPr>
                <w:rFonts w:cs="Arial"/>
                <w:lang w:eastAsia="en-GB"/>
              </w:rPr>
            </w:pPr>
            <w:r w:rsidRPr="007A6763">
              <w:rPr>
                <w:rFonts w:cs="Arial"/>
                <w:lang w:eastAsia="en-GB"/>
              </w:rPr>
              <w:t>Member of the Public</w:t>
            </w:r>
          </w:p>
        </w:tc>
      </w:tr>
      <w:tr w:rsidR="00932591" w:rsidRPr="007A6763" w14:paraId="5E81CAC3" w14:textId="77777777" w:rsidTr="25417A42">
        <w:tc>
          <w:tcPr>
            <w:tcW w:w="2631" w:type="dxa"/>
          </w:tcPr>
          <w:p w14:paraId="59E70905" w14:textId="3D589BF5" w:rsidR="00932591" w:rsidRDefault="00932591" w:rsidP="00932591">
            <w:pPr>
              <w:rPr>
                <w:rFonts w:cs="Arial"/>
                <w:lang w:eastAsia="en-GB"/>
              </w:rPr>
            </w:pPr>
            <w:r>
              <w:rPr>
                <w:rFonts w:cs="Arial"/>
                <w:lang w:eastAsia="en-GB"/>
              </w:rPr>
              <w:t>Diane Woodhouse</w:t>
            </w:r>
          </w:p>
        </w:tc>
        <w:tc>
          <w:tcPr>
            <w:tcW w:w="1110" w:type="dxa"/>
          </w:tcPr>
          <w:p w14:paraId="0F51FA15" w14:textId="5F9364F1" w:rsidR="00932591" w:rsidRDefault="00932591" w:rsidP="00932591">
            <w:pPr>
              <w:rPr>
                <w:rFonts w:cs="Arial"/>
                <w:lang w:eastAsia="en-GB"/>
              </w:rPr>
            </w:pPr>
            <w:r>
              <w:rPr>
                <w:rFonts w:cs="Arial"/>
                <w:lang w:eastAsia="en-GB"/>
              </w:rPr>
              <w:t>DW</w:t>
            </w:r>
          </w:p>
        </w:tc>
        <w:tc>
          <w:tcPr>
            <w:tcW w:w="6540" w:type="dxa"/>
          </w:tcPr>
          <w:p w14:paraId="56F3B55E" w14:textId="0842934B" w:rsidR="00932591" w:rsidRPr="001D71CF" w:rsidRDefault="00932591" w:rsidP="00932591">
            <w:pPr>
              <w:rPr>
                <w:rFonts w:cs="Arial"/>
                <w:highlight w:val="yellow"/>
                <w:lang w:eastAsia="en-GB"/>
              </w:rPr>
            </w:pPr>
            <w:r>
              <w:rPr>
                <w:rFonts w:cs="Arial"/>
                <w:lang w:eastAsia="en-GB"/>
              </w:rPr>
              <w:t>Member of the Public</w:t>
            </w:r>
          </w:p>
        </w:tc>
      </w:tr>
      <w:tr w:rsidR="00932591" w:rsidRPr="007A6763" w14:paraId="694B650B" w14:textId="77777777" w:rsidTr="25417A42">
        <w:tc>
          <w:tcPr>
            <w:tcW w:w="2631" w:type="dxa"/>
          </w:tcPr>
          <w:p w14:paraId="222AE351" w14:textId="0AF5FD18" w:rsidR="00932591" w:rsidRDefault="00932591" w:rsidP="00932591">
            <w:pPr>
              <w:rPr>
                <w:rFonts w:cs="Arial"/>
                <w:lang w:eastAsia="en-GB"/>
              </w:rPr>
            </w:pPr>
            <w:r>
              <w:rPr>
                <w:rFonts w:cs="Arial"/>
                <w:lang w:eastAsia="en-GB"/>
              </w:rPr>
              <w:t>Deborah Jane</w:t>
            </w:r>
          </w:p>
        </w:tc>
        <w:tc>
          <w:tcPr>
            <w:tcW w:w="1110" w:type="dxa"/>
          </w:tcPr>
          <w:p w14:paraId="625F6F9E" w14:textId="5B6BDC2D" w:rsidR="00932591" w:rsidRDefault="00932591" w:rsidP="00932591">
            <w:pPr>
              <w:rPr>
                <w:rFonts w:cs="Arial"/>
                <w:lang w:eastAsia="en-GB"/>
              </w:rPr>
            </w:pPr>
            <w:r>
              <w:rPr>
                <w:rFonts w:cs="Arial"/>
                <w:lang w:eastAsia="en-GB"/>
              </w:rPr>
              <w:t>DJ</w:t>
            </w:r>
          </w:p>
        </w:tc>
        <w:tc>
          <w:tcPr>
            <w:tcW w:w="6540" w:type="dxa"/>
          </w:tcPr>
          <w:p w14:paraId="0249EE66" w14:textId="7D1950C0" w:rsidR="00932591" w:rsidRPr="005779B9" w:rsidRDefault="00932591" w:rsidP="00932591">
            <w:pPr>
              <w:rPr>
                <w:rFonts w:cs="Arial"/>
                <w:lang w:eastAsia="en-GB"/>
              </w:rPr>
            </w:pPr>
            <w:r>
              <w:rPr>
                <w:rFonts w:cs="Arial"/>
                <w:lang w:eastAsia="en-GB"/>
              </w:rPr>
              <w:t>Member of the Public</w:t>
            </w:r>
          </w:p>
        </w:tc>
      </w:tr>
      <w:tr w:rsidR="00932591" w:rsidRPr="007A6763" w14:paraId="20FFAC8A" w14:textId="77777777" w:rsidTr="25417A42">
        <w:tc>
          <w:tcPr>
            <w:tcW w:w="2631" w:type="dxa"/>
          </w:tcPr>
          <w:p w14:paraId="1C29FBC7" w14:textId="36237B46" w:rsidR="00932591" w:rsidRDefault="00932591" w:rsidP="00932591">
            <w:pPr>
              <w:rPr>
                <w:rFonts w:cs="Arial"/>
                <w:lang w:eastAsia="en-GB"/>
              </w:rPr>
            </w:pPr>
            <w:r>
              <w:rPr>
                <w:rFonts w:cs="Arial"/>
                <w:lang w:eastAsia="en-GB"/>
              </w:rPr>
              <w:t>Sue Poole</w:t>
            </w:r>
          </w:p>
        </w:tc>
        <w:tc>
          <w:tcPr>
            <w:tcW w:w="1110" w:type="dxa"/>
          </w:tcPr>
          <w:p w14:paraId="11ACB8E5" w14:textId="61A4FC8E" w:rsidR="00932591" w:rsidRDefault="00932591" w:rsidP="00932591">
            <w:pPr>
              <w:rPr>
                <w:rFonts w:cs="Arial"/>
                <w:lang w:eastAsia="en-GB"/>
              </w:rPr>
            </w:pPr>
            <w:r>
              <w:rPr>
                <w:rFonts w:cs="Arial"/>
                <w:lang w:eastAsia="en-GB"/>
              </w:rPr>
              <w:t>SP</w:t>
            </w:r>
          </w:p>
        </w:tc>
        <w:tc>
          <w:tcPr>
            <w:tcW w:w="6540" w:type="dxa"/>
          </w:tcPr>
          <w:p w14:paraId="2A3DD421" w14:textId="397147B7" w:rsidR="00932591" w:rsidRDefault="00932591" w:rsidP="00932591">
            <w:pPr>
              <w:rPr>
                <w:rFonts w:cs="Arial"/>
                <w:lang w:eastAsia="en-GB"/>
              </w:rPr>
            </w:pPr>
            <w:r>
              <w:rPr>
                <w:rFonts w:cs="Arial"/>
                <w:lang w:eastAsia="en-GB"/>
              </w:rPr>
              <w:t>Healthwatch Wiltshire</w:t>
            </w:r>
          </w:p>
        </w:tc>
      </w:tr>
      <w:tr w:rsidR="00932591" w:rsidRPr="007A6763" w14:paraId="25D630EC" w14:textId="77777777" w:rsidTr="25417A42">
        <w:tc>
          <w:tcPr>
            <w:tcW w:w="2631" w:type="dxa"/>
          </w:tcPr>
          <w:p w14:paraId="096335AF" w14:textId="7EE96F29" w:rsidR="00932591" w:rsidRDefault="00932591" w:rsidP="00932591">
            <w:pPr>
              <w:rPr>
                <w:rFonts w:cs="Arial"/>
                <w:lang w:eastAsia="en-GB"/>
              </w:rPr>
            </w:pPr>
            <w:r>
              <w:rPr>
                <w:rFonts w:cs="Arial"/>
                <w:lang w:eastAsia="en-GB"/>
              </w:rPr>
              <w:t>Andy Morley</w:t>
            </w:r>
          </w:p>
        </w:tc>
        <w:tc>
          <w:tcPr>
            <w:tcW w:w="1110" w:type="dxa"/>
          </w:tcPr>
          <w:p w14:paraId="3E0F4368" w14:textId="13992175" w:rsidR="00932591" w:rsidRDefault="00932591" w:rsidP="00932591">
            <w:pPr>
              <w:rPr>
                <w:rFonts w:cs="Arial"/>
                <w:lang w:eastAsia="en-GB"/>
              </w:rPr>
            </w:pPr>
            <w:r>
              <w:rPr>
                <w:rFonts w:cs="Arial"/>
                <w:lang w:eastAsia="en-GB"/>
              </w:rPr>
              <w:t>AM</w:t>
            </w:r>
          </w:p>
        </w:tc>
        <w:tc>
          <w:tcPr>
            <w:tcW w:w="6540" w:type="dxa"/>
          </w:tcPr>
          <w:p w14:paraId="6A99B589" w14:textId="44F08A5F" w:rsidR="00932591" w:rsidRDefault="00932591" w:rsidP="00932591">
            <w:pPr>
              <w:rPr>
                <w:rFonts w:cs="Arial"/>
                <w:lang w:eastAsia="en-GB"/>
              </w:rPr>
            </w:pPr>
            <w:r>
              <w:rPr>
                <w:rFonts w:cs="Arial"/>
                <w:lang w:eastAsia="en-GB"/>
              </w:rPr>
              <w:t>Member of the Public</w:t>
            </w:r>
          </w:p>
        </w:tc>
      </w:tr>
      <w:tr w:rsidR="00932591" w:rsidRPr="007A6763" w14:paraId="7947C821" w14:textId="77777777" w:rsidTr="25417A42">
        <w:tc>
          <w:tcPr>
            <w:tcW w:w="2631" w:type="dxa"/>
          </w:tcPr>
          <w:p w14:paraId="430474E4" w14:textId="0FDA245C" w:rsidR="00932591" w:rsidRDefault="00932591" w:rsidP="00932591">
            <w:pPr>
              <w:rPr>
                <w:rFonts w:cs="Arial"/>
                <w:lang w:eastAsia="en-GB"/>
              </w:rPr>
            </w:pPr>
            <w:r>
              <w:rPr>
                <w:rFonts w:cs="Arial"/>
                <w:lang w:eastAsia="en-GB"/>
              </w:rPr>
              <w:t>Janet Cowland</w:t>
            </w:r>
          </w:p>
        </w:tc>
        <w:tc>
          <w:tcPr>
            <w:tcW w:w="1110" w:type="dxa"/>
          </w:tcPr>
          <w:p w14:paraId="1D051F14" w14:textId="3BD18795" w:rsidR="00932591" w:rsidRDefault="00932591" w:rsidP="00932591">
            <w:pPr>
              <w:rPr>
                <w:rFonts w:cs="Arial"/>
                <w:lang w:eastAsia="en-GB"/>
              </w:rPr>
            </w:pPr>
            <w:r>
              <w:rPr>
                <w:rFonts w:cs="Arial"/>
                <w:lang w:eastAsia="en-GB"/>
              </w:rPr>
              <w:t>JC</w:t>
            </w:r>
          </w:p>
        </w:tc>
        <w:tc>
          <w:tcPr>
            <w:tcW w:w="6540" w:type="dxa"/>
          </w:tcPr>
          <w:p w14:paraId="68860A58" w14:textId="25C8884F" w:rsidR="00932591" w:rsidRDefault="00932591" w:rsidP="00932591">
            <w:pPr>
              <w:rPr>
                <w:rFonts w:cs="Arial"/>
                <w:lang w:eastAsia="en-GB"/>
              </w:rPr>
            </w:pPr>
            <w:r>
              <w:rPr>
                <w:rFonts w:cs="Arial"/>
                <w:lang w:eastAsia="en-GB"/>
              </w:rPr>
              <w:t>Member of the Public</w:t>
            </w:r>
          </w:p>
        </w:tc>
      </w:tr>
      <w:tr w:rsidR="00BE519D" w:rsidRPr="007A6763" w14:paraId="5592749C" w14:textId="77777777" w:rsidTr="25417A42">
        <w:tc>
          <w:tcPr>
            <w:tcW w:w="2631" w:type="dxa"/>
          </w:tcPr>
          <w:p w14:paraId="3D434A00" w14:textId="2A3C87E3" w:rsidR="00BE519D" w:rsidRDefault="00BE519D" w:rsidP="00BE519D">
            <w:pPr>
              <w:rPr>
                <w:rFonts w:cs="Arial"/>
                <w:lang w:eastAsia="en-GB"/>
              </w:rPr>
            </w:pPr>
            <w:r>
              <w:rPr>
                <w:rFonts w:cs="Arial"/>
                <w:lang w:eastAsia="en-GB"/>
              </w:rPr>
              <w:t>Julia Holding</w:t>
            </w:r>
          </w:p>
        </w:tc>
        <w:tc>
          <w:tcPr>
            <w:tcW w:w="1110" w:type="dxa"/>
          </w:tcPr>
          <w:p w14:paraId="597AAAC1" w14:textId="6F35E03C" w:rsidR="00BE519D" w:rsidRDefault="00BE519D" w:rsidP="00BE519D">
            <w:pPr>
              <w:rPr>
                <w:rFonts w:cs="Arial"/>
                <w:lang w:eastAsia="en-GB"/>
              </w:rPr>
            </w:pPr>
            <w:r>
              <w:rPr>
                <w:rFonts w:cs="Arial"/>
                <w:lang w:eastAsia="en-GB"/>
              </w:rPr>
              <w:t>JH</w:t>
            </w:r>
          </w:p>
        </w:tc>
        <w:tc>
          <w:tcPr>
            <w:tcW w:w="6540" w:type="dxa"/>
          </w:tcPr>
          <w:p w14:paraId="51F59643" w14:textId="00E856A9" w:rsidR="00BE519D" w:rsidRDefault="00BE519D" w:rsidP="00BE519D">
            <w:pPr>
              <w:rPr>
                <w:rFonts w:cs="Arial"/>
                <w:lang w:eastAsia="en-GB"/>
              </w:rPr>
            </w:pPr>
            <w:r>
              <w:rPr>
                <w:rFonts w:cs="Arial"/>
                <w:lang w:eastAsia="en-GB"/>
              </w:rPr>
              <w:t>Engagement Consultant</w:t>
            </w:r>
          </w:p>
        </w:tc>
      </w:tr>
    </w:tbl>
    <w:p w14:paraId="654522A0" w14:textId="77777777" w:rsidR="000843CC" w:rsidRPr="007A6763" w:rsidRDefault="000843CC" w:rsidP="006F477D"/>
    <w:p w14:paraId="284E3ED3" w14:textId="77777777" w:rsidR="000843CC" w:rsidRPr="007A6763" w:rsidRDefault="000843CC" w:rsidP="006F477D">
      <w:pPr>
        <w:rPr>
          <w:b/>
        </w:rPr>
      </w:pPr>
      <w:r w:rsidRPr="007A6763">
        <w:rPr>
          <w:b/>
        </w:rPr>
        <w:t>Apologies:</w:t>
      </w:r>
    </w:p>
    <w:tbl>
      <w:tblPr>
        <w:tblpPr w:leftFromText="180" w:rightFromText="180" w:vertAnchor="text" w:horzAnchor="margin" w:tblpY="53"/>
        <w:tblW w:w="100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2631"/>
        <w:gridCol w:w="1125"/>
        <w:gridCol w:w="6296"/>
      </w:tblGrid>
      <w:tr w:rsidR="002D13D2" w:rsidRPr="007A6763" w14:paraId="32638060" w14:textId="77777777" w:rsidTr="25417A42">
        <w:tc>
          <w:tcPr>
            <w:tcW w:w="2631" w:type="dxa"/>
          </w:tcPr>
          <w:p w14:paraId="5CCCF14D" w14:textId="77777777" w:rsidR="002D13D2" w:rsidRPr="007A6763" w:rsidRDefault="002D13D2" w:rsidP="002D13D2">
            <w:pPr>
              <w:rPr>
                <w:rFonts w:cs="Arial"/>
                <w:bCs/>
                <w:lang w:eastAsia="en-GB"/>
              </w:rPr>
            </w:pPr>
            <w:r w:rsidRPr="007A6763">
              <w:rPr>
                <w:rFonts w:cs="Arial"/>
                <w:b/>
                <w:lang w:eastAsia="en-GB"/>
              </w:rPr>
              <w:t>Name</w:t>
            </w:r>
          </w:p>
        </w:tc>
        <w:tc>
          <w:tcPr>
            <w:tcW w:w="1125" w:type="dxa"/>
          </w:tcPr>
          <w:p w14:paraId="3D521035" w14:textId="77777777" w:rsidR="002D13D2" w:rsidRPr="007A6763" w:rsidRDefault="002D13D2" w:rsidP="002D13D2">
            <w:pPr>
              <w:rPr>
                <w:rFonts w:cs="Arial"/>
                <w:bCs/>
                <w:lang w:eastAsia="en-GB"/>
              </w:rPr>
            </w:pPr>
            <w:r w:rsidRPr="007A6763">
              <w:rPr>
                <w:rFonts w:cs="Arial"/>
                <w:b/>
                <w:lang w:eastAsia="en-GB"/>
              </w:rPr>
              <w:t>Initial</w:t>
            </w:r>
          </w:p>
        </w:tc>
        <w:tc>
          <w:tcPr>
            <w:tcW w:w="6296" w:type="dxa"/>
          </w:tcPr>
          <w:p w14:paraId="1044970D" w14:textId="77777777" w:rsidR="002D13D2" w:rsidRPr="007A6763" w:rsidRDefault="002D13D2" w:rsidP="002D13D2">
            <w:pPr>
              <w:rPr>
                <w:rFonts w:cs="Arial"/>
                <w:lang w:eastAsia="en-GB"/>
              </w:rPr>
            </w:pPr>
            <w:r w:rsidRPr="007A6763">
              <w:rPr>
                <w:rFonts w:cs="Arial"/>
                <w:b/>
                <w:lang w:eastAsia="en-GB"/>
              </w:rPr>
              <w:t>Job title /role</w:t>
            </w:r>
          </w:p>
        </w:tc>
      </w:tr>
      <w:tr w:rsidR="00932591" w:rsidRPr="007A6763" w14:paraId="0B830D47" w14:textId="77777777" w:rsidTr="25417A42">
        <w:tc>
          <w:tcPr>
            <w:tcW w:w="2631" w:type="dxa"/>
          </w:tcPr>
          <w:p w14:paraId="2E40B4A0" w14:textId="3EE632F4" w:rsidR="00932591" w:rsidRPr="007A6763" w:rsidRDefault="00932591" w:rsidP="00932591">
            <w:pPr>
              <w:rPr>
                <w:rFonts w:ascii="Arial" w:hAnsi="Arial"/>
                <w:lang w:eastAsia="en-GB"/>
              </w:rPr>
            </w:pPr>
            <w:r>
              <w:rPr>
                <w:rFonts w:cs="Arial"/>
                <w:lang w:eastAsia="en-GB"/>
              </w:rPr>
              <w:t>Robert Page</w:t>
            </w:r>
          </w:p>
        </w:tc>
        <w:tc>
          <w:tcPr>
            <w:tcW w:w="1125" w:type="dxa"/>
          </w:tcPr>
          <w:p w14:paraId="035E1820" w14:textId="74147442" w:rsidR="00932591" w:rsidRPr="007A6763" w:rsidRDefault="00932591" w:rsidP="00932591">
            <w:pPr>
              <w:rPr>
                <w:rFonts w:ascii="Arial" w:hAnsi="Arial"/>
                <w:lang w:eastAsia="en-GB"/>
              </w:rPr>
            </w:pPr>
            <w:r>
              <w:rPr>
                <w:rFonts w:cs="Arial"/>
                <w:lang w:eastAsia="en-GB"/>
              </w:rPr>
              <w:t>RP</w:t>
            </w:r>
          </w:p>
        </w:tc>
        <w:tc>
          <w:tcPr>
            <w:tcW w:w="6296" w:type="dxa"/>
          </w:tcPr>
          <w:p w14:paraId="4BD0275E" w14:textId="04A54CBB" w:rsidR="00932591" w:rsidRPr="007A6763" w:rsidRDefault="00932591" w:rsidP="00932591">
            <w:pPr>
              <w:rPr>
                <w:rFonts w:ascii="Arial" w:hAnsi="Arial"/>
                <w:lang w:eastAsia="en-GB"/>
              </w:rPr>
            </w:pPr>
            <w:r w:rsidRPr="007A6763">
              <w:rPr>
                <w:rFonts w:cs="Arial"/>
                <w:lang w:eastAsia="en-GB"/>
              </w:rPr>
              <w:t>Member of the Public</w:t>
            </w:r>
          </w:p>
        </w:tc>
      </w:tr>
      <w:tr w:rsidR="0016488F" w:rsidRPr="007A6763" w14:paraId="1F5F2DBA" w14:textId="77777777" w:rsidTr="25417A42">
        <w:tc>
          <w:tcPr>
            <w:tcW w:w="2631" w:type="dxa"/>
          </w:tcPr>
          <w:p w14:paraId="3DA12540" w14:textId="62765823" w:rsidR="0016488F" w:rsidRPr="007A6763" w:rsidRDefault="0016488F" w:rsidP="0016488F">
            <w:pPr>
              <w:rPr>
                <w:rFonts w:cs="Arial"/>
                <w:lang w:eastAsia="en-GB"/>
              </w:rPr>
            </w:pPr>
            <w:r>
              <w:rPr>
                <w:rFonts w:cs="Arial"/>
                <w:lang w:eastAsia="en-GB"/>
              </w:rPr>
              <w:t>Rob Wills</w:t>
            </w:r>
          </w:p>
        </w:tc>
        <w:tc>
          <w:tcPr>
            <w:tcW w:w="1125" w:type="dxa"/>
          </w:tcPr>
          <w:p w14:paraId="6A1ED486" w14:textId="7A49B9AA" w:rsidR="0016488F" w:rsidRPr="007A6763" w:rsidRDefault="0016488F" w:rsidP="0016488F">
            <w:pPr>
              <w:rPr>
                <w:rFonts w:ascii="Arial" w:hAnsi="Arial"/>
                <w:lang w:eastAsia="en-GB"/>
              </w:rPr>
            </w:pPr>
            <w:r>
              <w:rPr>
                <w:rFonts w:ascii="Arial" w:hAnsi="Arial"/>
                <w:lang w:eastAsia="en-GB"/>
              </w:rPr>
              <w:t>RW</w:t>
            </w:r>
          </w:p>
        </w:tc>
        <w:tc>
          <w:tcPr>
            <w:tcW w:w="6296" w:type="dxa"/>
          </w:tcPr>
          <w:p w14:paraId="3BCC1570" w14:textId="49C6F251" w:rsidR="0016488F" w:rsidRPr="00AF4972" w:rsidRDefault="0004000F" w:rsidP="0016488F">
            <w:pPr>
              <w:pStyle w:val="Heading2"/>
              <w:shd w:val="clear" w:color="auto" w:fill="FFFFFF" w:themeFill="background1"/>
              <w:rPr>
                <w:rFonts w:ascii="Arial" w:hAnsi="Arial" w:cs="Arial"/>
                <w:b w:val="0"/>
                <w:bCs w:val="0"/>
                <w:color w:val="000000" w:themeColor="text1"/>
                <w:szCs w:val="24"/>
                <w:lang w:eastAsia="en-GB"/>
              </w:rPr>
            </w:pPr>
            <w:r>
              <w:rPr>
                <w:rFonts w:ascii="Arial" w:hAnsi="Arial" w:cs="Arial"/>
                <w:b w:val="0"/>
                <w:bCs w:val="0"/>
                <w:color w:val="000000" w:themeColor="text1"/>
                <w:szCs w:val="24"/>
                <w:lang w:eastAsia="en-GB"/>
              </w:rPr>
              <w:t xml:space="preserve">Member of the </w:t>
            </w:r>
            <w:r w:rsidR="00932591">
              <w:rPr>
                <w:rFonts w:ascii="Arial" w:hAnsi="Arial" w:cs="Arial"/>
                <w:b w:val="0"/>
                <w:bCs w:val="0"/>
                <w:color w:val="000000" w:themeColor="text1"/>
                <w:szCs w:val="24"/>
                <w:lang w:eastAsia="en-GB"/>
              </w:rPr>
              <w:t>P</w:t>
            </w:r>
            <w:r>
              <w:rPr>
                <w:rFonts w:ascii="Arial" w:hAnsi="Arial" w:cs="Arial"/>
                <w:b w:val="0"/>
                <w:bCs w:val="0"/>
                <w:color w:val="000000" w:themeColor="text1"/>
                <w:szCs w:val="24"/>
                <w:lang w:eastAsia="en-GB"/>
              </w:rPr>
              <w:t>ublic</w:t>
            </w:r>
          </w:p>
        </w:tc>
      </w:tr>
    </w:tbl>
    <w:p w14:paraId="01B9898F" w14:textId="77777777" w:rsidR="000843CC" w:rsidRPr="007A6763" w:rsidRDefault="000843CC" w:rsidP="006F477D"/>
    <w:p w14:paraId="139C70E1" w14:textId="77777777" w:rsidR="00B60A00" w:rsidRPr="007A6763" w:rsidRDefault="00B60A00" w:rsidP="00907BFE">
      <w:pPr>
        <w:rPr>
          <w:rFonts w:ascii="Arial" w:hAnsi="Arial" w:cs="Arial"/>
          <w:b/>
        </w:rPr>
      </w:pPr>
    </w:p>
    <w:tbl>
      <w:tblPr>
        <w:tblStyle w:val="TableGrid"/>
        <w:tblW w:w="10206" w:type="dxa"/>
        <w:tblInd w:w="108" w:type="dxa"/>
        <w:tblLayout w:type="fixed"/>
        <w:tblLook w:val="04A0" w:firstRow="1" w:lastRow="0" w:firstColumn="1" w:lastColumn="0" w:noHBand="0" w:noVBand="1"/>
      </w:tblPr>
      <w:tblGrid>
        <w:gridCol w:w="738"/>
        <w:gridCol w:w="9468"/>
      </w:tblGrid>
      <w:tr w:rsidR="000843CC" w:rsidRPr="007A6763" w14:paraId="35F1DFBE" w14:textId="77777777" w:rsidTr="25417A42">
        <w:tc>
          <w:tcPr>
            <w:tcW w:w="738" w:type="dxa"/>
          </w:tcPr>
          <w:p w14:paraId="73A318BD" w14:textId="77777777" w:rsidR="000843CC" w:rsidRPr="007A6763" w:rsidRDefault="000843CC" w:rsidP="000843CC">
            <w:pPr>
              <w:pStyle w:val="ListParagraph"/>
              <w:numPr>
                <w:ilvl w:val="0"/>
                <w:numId w:val="38"/>
              </w:numPr>
              <w:spacing w:before="40" w:after="40"/>
              <w:rPr>
                <w:rFonts w:ascii="Arial" w:hAnsi="Arial" w:cs="Arial"/>
                <w:b/>
              </w:rPr>
            </w:pPr>
          </w:p>
        </w:tc>
        <w:tc>
          <w:tcPr>
            <w:tcW w:w="9468" w:type="dxa"/>
          </w:tcPr>
          <w:p w14:paraId="52F902EB" w14:textId="77777777" w:rsidR="000843CC" w:rsidRPr="007A6763" w:rsidRDefault="000843CC" w:rsidP="006F477D">
            <w:pPr>
              <w:spacing w:before="40" w:after="40"/>
              <w:rPr>
                <w:rFonts w:ascii="Arial" w:hAnsi="Arial" w:cs="Arial"/>
                <w:b/>
              </w:rPr>
            </w:pPr>
            <w:r w:rsidRPr="007A6763">
              <w:rPr>
                <w:rFonts w:ascii="Arial" w:hAnsi="Arial" w:cs="Arial"/>
                <w:b/>
              </w:rPr>
              <w:t>Welcome and Apologies</w:t>
            </w:r>
          </w:p>
        </w:tc>
      </w:tr>
      <w:tr w:rsidR="007802EF" w:rsidRPr="007A6763" w14:paraId="31985A5D" w14:textId="77777777" w:rsidTr="25417A42">
        <w:tc>
          <w:tcPr>
            <w:tcW w:w="738" w:type="dxa"/>
          </w:tcPr>
          <w:p w14:paraId="1B2144DB" w14:textId="77777777" w:rsidR="007802EF" w:rsidRPr="007A6763" w:rsidRDefault="007802EF" w:rsidP="007802EF">
            <w:pPr>
              <w:pStyle w:val="ListParagraph"/>
              <w:spacing w:before="40" w:after="40"/>
              <w:ind w:left="360"/>
              <w:rPr>
                <w:rFonts w:ascii="Arial" w:hAnsi="Arial" w:cs="Arial"/>
              </w:rPr>
            </w:pPr>
          </w:p>
        </w:tc>
        <w:tc>
          <w:tcPr>
            <w:tcW w:w="9468" w:type="dxa"/>
          </w:tcPr>
          <w:p w14:paraId="665B4E50" w14:textId="77777777" w:rsidR="00037917" w:rsidRPr="007A6763" w:rsidRDefault="00037917" w:rsidP="00D26052">
            <w:pPr>
              <w:spacing w:before="40" w:after="40"/>
              <w:outlineLvl w:val="0"/>
              <w:rPr>
                <w:rFonts w:cs="Arial"/>
              </w:rPr>
            </w:pPr>
          </w:p>
          <w:p w14:paraId="4CECE1BD" w14:textId="683395E0" w:rsidR="00347C89" w:rsidRPr="007A6763" w:rsidRDefault="053545BD" w:rsidP="009D7B82">
            <w:r w:rsidRPr="007A6763">
              <w:t>JK welcomed the attendees to the meeting</w:t>
            </w:r>
            <w:r w:rsidR="009D7B82" w:rsidRPr="007A6763">
              <w:t xml:space="preserve"> and LR </w:t>
            </w:r>
            <w:r w:rsidR="000231CD">
              <w:t>noted any</w:t>
            </w:r>
            <w:r w:rsidR="009D7B82" w:rsidRPr="007A6763">
              <w:t xml:space="preserve"> apologies</w:t>
            </w:r>
            <w:r w:rsidR="003F7660">
              <w:t>.</w:t>
            </w:r>
          </w:p>
          <w:p w14:paraId="1D6472E4" w14:textId="7107A25E" w:rsidR="009D7B82" w:rsidRPr="007A6763" w:rsidRDefault="009D7B82" w:rsidP="009D7B82">
            <w:pPr>
              <w:rPr>
                <w:rFonts w:ascii="Arial" w:hAnsi="Arial" w:cs="Arial"/>
              </w:rPr>
            </w:pPr>
          </w:p>
        </w:tc>
      </w:tr>
      <w:tr w:rsidR="000843CC" w:rsidRPr="007A6763" w14:paraId="21C515FE" w14:textId="77777777" w:rsidTr="25417A42">
        <w:tc>
          <w:tcPr>
            <w:tcW w:w="738" w:type="dxa"/>
          </w:tcPr>
          <w:p w14:paraId="3CCF6AD7" w14:textId="369CF796" w:rsidR="000843CC" w:rsidRPr="007A6763" w:rsidRDefault="000843CC" w:rsidP="000843CC">
            <w:pPr>
              <w:pStyle w:val="ListParagraph"/>
              <w:numPr>
                <w:ilvl w:val="0"/>
                <w:numId w:val="38"/>
              </w:numPr>
              <w:spacing w:before="40" w:after="40"/>
              <w:rPr>
                <w:rFonts w:ascii="Arial" w:hAnsi="Arial" w:cs="Arial"/>
                <w:b/>
              </w:rPr>
            </w:pPr>
          </w:p>
        </w:tc>
        <w:tc>
          <w:tcPr>
            <w:tcW w:w="9468" w:type="dxa"/>
          </w:tcPr>
          <w:p w14:paraId="7C4297C3" w14:textId="77777777" w:rsidR="000843CC" w:rsidRPr="007A6763" w:rsidRDefault="000843CC" w:rsidP="00D26052">
            <w:pPr>
              <w:spacing w:before="40" w:after="40"/>
              <w:outlineLvl w:val="0"/>
              <w:rPr>
                <w:rFonts w:ascii="Arial" w:hAnsi="Arial" w:cs="Arial"/>
                <w:b/>
              </w:rPr>
            </w:pPr>
            <w:r w:rsidRPr="007A6763">
              <w:rPr>
                <w:rFonts w:ascii="Arial" w:hAnsi="Arial" w:cs="Arial"/>
                <w:b/>
              </w:rPr>
              <w:t>Declarations of Interest</w:t>
            </w:r>
          </w:p>
        </w:tc>
      </w:tr>
      <w:tr w:rsidR="007802EF" w:rsidRPr="007A6763" w14:paraId="27053A20" w14:textId="77777777" w:rsidTr="25417A42">
        <w:tc>
          <w:tcPr>
            <w:tcW w:w="738" w:type="dxa"/>
          </w:tcPr>
          <w:p w14:paraId="20E97862" w14:textId="77777777" w:rsidR="007802EF" w:rsidRPr="007A6763" w:rsidRDefault="007802EF" w:rsidP="007802EF">
            <w:pPr>
              <w:pStyle w:val="ListParagraph"/>
              <w:spacing w:before="40" w:after="40"/>
              <w:ind w:left="360"/>
              <w:rPr>
                <w:rFonts w:ascii="Arial" w:hAnsi="Arial" w:cs="Arial"/>
              </w:rPr>
            </w:pPr>
          </w:p>
        </w:tc>
        <w:tc>
          <w:tcPr>
            <w:tcW w:w="9468" w:type="dxa"/>
          </w:tcPr>
          <w:p w14:paraId="37BC098A" w14:textId="77777777" w:rsidR="00037917" w:rsidRPr="007A6763" w:rsidRDefault="00037917" w:rsidP="00646370"/>
          <w:p w14:paraId="3BCC487A" w14:textId="69DD50CF" w:rsidR="00347C89" w:rsidRPr="00932591" w:rsidRDefault="009D7B82" w:rsidP="00651750">
            <w:r w:rsidRPr="007A6763">
              <w:t xml:space="preserve">JK asked members to declare any interests. </w:t>
            </w:r>
            <w:r w:rsidR="000231CD">
              <w:t>No declarations were made</w:t>
            </w:r>
            <w:r w:rsidR="00932591">
              <w:t>.</w:t>
            </w:r>
          </w:p>
        </w:tc>
      </w:tr>
      <w:tr w:rsidR="000843CC" w:rsidRPr="007A6763" w14:paraId="0537AB03" w14:textId="77777777" w:rsidTr="25417A42">
        <w:tc>
          <w:tcPr>
            <w:tcW w:w="738" w:type="dxa"/>
          </w:tcPr>
          <w:p w14:paraId="0E93B43F" w14:textId="77777777" w:rsidR="000843CC" w:rsidRPr="007A6763" w:rsidRDefault="000843CC" w:rsidP="000843CC">
            <w:pPr>
              <w:pStyle w:val="ListParagraph"/>
              <w:numPr>
                <w:ilvl w:val="0"/>
                <w:numId w:val="38"/>
              </w:numPr>
              <w:spacing w:before="40" w:after="40"/>
              <w:rPr>
                <w:rFonts w:ascii="Arial" w:hAnsi="Arial" w:cs="Arial"/>
                <w:b/>
              </w:rPr>
            </w:pPr>
          </w:p>
        </w:tc>
        <w:tc>
          <w:tcPr>
            <w:tcW w:w="9468" w:type="dxa"/>
          </w:tcPr>
          <w:p w14:paraId="53768776" w14:textId="0E1A33C1" w:rsidR="000843CC" w:rsidRPr="000231CD" w:rsidRDefault="00926229" w:rsidP="00646370">
            <w:pPr>
              <w:spacing w:before="40" w:after="40"/>
              <w:rPr>
                <w:rFonts w:ascii="Arial" w:hAnsi="Arial" w:cs="Arial"/>
                <w:b/>
                <w:bCs/>
                <w:color w:val="0070C0"/>
              </w:rPr>
            </w:pPr>
            <w:r>
              <w:rPr>
                <w:rFonts w:ascii="Arial" w:hAnsi="Arial" w:cs="Arial"/>
                <w:b/>
                <w:bCs/>
              </w:rPr>
              <w:t>B&amp;NES Locality update</w:t>
            </w:r>
          </w:p>
        </w:tc>
      </w:tr>
      <w:tr w:rsidR="007802EF" w:rsidRPr="007A6763" w14:paraId="5581F4F5" w14:textId="77777777" w:rsidTr="25417A42">
        <w:tc>
          <w:tcPr>
            <w:tcW w:w="738" w:type="dxa"/>
          </w:tcPr>
          <w:p w14:paraId="43A85035" w14:textId="77777777" w:rsidR="007802EF" w:rsidRPr="007A6763" w:rsidRDefault="007802EF" w:rsidP="007802EF">
            <w:pPr>
              <w:pStyle w:val="ListParagraph"/>
              <w:spacing w:before="40" w:after="40"/>
              <w:ind w:left="360"/>
              <w:rPr>
                <w:rFonts w:ascii="Arial" w:hAnsi="Arial" w:cs="Arial"/>
              </w:rPr>
            </w:pPr>
          </w:p>
        </w:tc>
        <w:tc>
          <w:tcPr>
            <w:tcW w:w="9468" w:type="dxa"/>
          </w:tcPr>
          <w:p w14:paraId="36C9696B" w14:textId="77777777" w:rsidR="009D7B82" w:rsidRDefault="009D7B82" w:rsidP="00651750">
            <w:pPr>
              <w:rPr>
                <w:rFonts w:ascii="Arial" w:hAnsi="Arial" w:cs="Arial"/>
              </w:rPr>
            </w:pPr>
          </w:p>
          <w:p w14:paraId="4B4B02FF" w14:textId="49D7CC0E" w:rsidR="001A559B" w:rsidRDefault="00932591" w:rsidP="00926229">
            <w:pPr>
              <w:rPr>
                <w:rFonts w:ascii="Arial" w:hAnsi="Arial" w:cs="Arial"/>
              </w:rPr>
            </w:pPr>
            <w:r>
              <w:rPr>
                <w:rFonts w:ascii="Arial" w:hAnsi="Arial" w:cs="Arial"/>
              </w:rPr>
              <w:t>CE</w:t>
            </w:r>
            <w:r w:rsidR="00C16FC4">
              <w:rPr>
                <w:rFonts w:ascii="Arial" w:hAnsi="Arial" w:cs="Arial"/>
              </w:rPr>
              <w:t xml:space="preserve"> thanked the group for attending the meeting and outlined the key areas that she would be discussing today, which were:</w:t>
            </w:r>
          </w:p>
          <w:p w14:paraId="76BC0FF9" w14:textId="27BDA9F6" w:rsidR="00C16FC4" w:rsidRDefault="00C16FC4" w:rsidP="00926229">
            <w:pPr>
              <w:rPr>
                <w:rFonts w:ascii="Arial" w:hAnsi="Arial" w:cs="Arial"/>
              </w:rPr>
            </w:pPr>
          </w:p>
          <w:p w14:paraId="322E086D" w14:textId="46641079" w:rsidR="00C16FC4" w:rsidRDefault="00C16FC4" w:rsidP="00C16FC4">
            <w:pPr>
              <w:pStyle w:val="ListParagraph"/>
              <w:numPr>
                <w:ilvl w:val="0"/>
                <w:numId w:val="49"/>
              </w:numPr>
              <w:rPr>
                <w:rFonts w:ascii="Arial" w:hAnsi="Arial" w:cs="Arial"/>
              </w:rPr>
            </w:pPr>
            <w:r>
              <w:rPr>
                <w:rFonts w:ascii="Arial" w:hAnsi="Arial" w:cs="Arial"/>
              </w:rPr>
              <w:t>Update on the transition from Clinical Commissioning Group to Integrated Care Board</w:t>
            </w:r>
          </w:p>
          <w:p w14:paraId="07D8DF22" w14:textId="1A8C7300" w:rsidR="00C16FC4" w:rsidRDefault="00C16FC4" w:rsidP="00C16FC4">
            <w:pPr>
              <w:pStyle w:val="ListParagraph"/>
              <w:numPr>
                <w:ilvl w:val="0"/>
                <w:numId w:val="49"/>
              </w:numPr>
              <w:rPr>
                <w:rFonts w:ascii="Arial" w:hAnsi="Arial" w:cs="Arial"/>
              </w:rPr>
            </w:pPr>
            <w:r>
              <w:rPr>
                <w:rFonts w:ascii="Arial" w:hAnsi="Arial" w:cs="Arial"/>
              </w:rPr>
              <w:t>Update on system pressures and operational planning</w:t>
            </w:r>
          </w:p>
          <w:p w14:paraId="19247502" w14:textId="7CA4988E" w:rsidR="00C16FC4" w:rsidRDefault="00C16FC4" w:rsidP="00C16FC4">
            <w:pPr>
              <w:pStyle w:val="ListParagraph"/>
              <w:numPr>
                <w:ilvl w:val="0"/>
                <w:numId w:val="49"/>
              </w:numPr>
              <w:rPr>
                <w:rFonts w:ascii="Arial" w:hAnsi="Arial" w:cs="Arial"/>
              </w:rPr>
            </w:pPr>
            <w:r>
              <w:rPr>
                <w:rFonts w:ascii="Arial" w:hAnsi="Arial" w:cs="Arial"/>
              </w:rPr>
              <w:t>Questions regarding HCRG</w:t>
            </w:r>
          </w:p>
          <w:p w14:paraId="3CDCE49F" w14:textId="013B7AC9" w:rsidR="00C16FC4" w:rsidRDefault="00C16FC4" w:rsidP="00C16FC4">
            <w:pPr>
              <w:rPr>
                <w:rFonts w:ascii="Arial" w:hAnsi="Arial" w:cs="Arial"/>
              </w:rPr>
            </w:pPr>
          </w:p>
          <w:p w14:paraId="61E22E62" w14:textId="5AD22A77" w:rsidR="00C16FC4" w:rsidRDefault="00C16FC4" w:rsidP="00C16FC4">
            <w:pPr>
              <w:rPr>
                <w:rFonts w:ascii="Arial" w:hAnsi="Arial" w:cs="Arial"/>
              </w:rPr>
            </w:pPr>
            <w:r>
              <w:rPr>
                <w:rFonts w:ascii="Arial" w:hAnsi="Arial" w:cs="Arial"/>
              </w:rPr>
              <w:t xml:space="preserve">CE advised that the group of the delay in the bill for the proposed change to an Integrated Care Board (ICB) being passed through Parliament. </w:t>
            </w:r>
            <w:r w:rsidR="007737B2">
              <w:rPr>
                <w:rFonts w:ascii="Arial" w:hAnsi="Arial" w:cs="Arial"/>
              </w:rPr>
              <w:t>T</w:t>
            </w:r>
            <w:r>
              <w:rPr>
                <w:rFonts w:ascii="Arial" w:hAnsi="Arial" w:cs="Arial"/>
              </w:rPr>
              <w:t xml:space="preserve">he new arrangement scheduled to be in place from 1 April 2022, </w:t>
            </w:r>
            <w:r w:rsidR="00C6355E">
              <w:rPr>
                <w:rFonts w:ascii="Arial" w:hAnsi="Arial" w:cs="Arial"/>
              </w:rPr>
              <w:t>has now been</w:t>
            </w:r>
            <w:r>
              <w:rPr>
                <w:rFonts w:ascii="Arial" w:hAnsi="Arial" w:cs="Arial"/>
              </w:rPr>
              <w:t xml:space="preserve"> delayed until 1 July 2022. C </w:t>
            </w:r>
            <w:r w:rsidR="007737B2">
              <w:rPr>
                <w:rFonts w:ascii="Arial" w:hAnsi="Arial" w:cs="Arial"/>
              </w:rPr>
              <w:t>T</w:t>
            </w:r>
            <w:r>
              <w:rPr>
                <w:rFonts w:ascii="Arial" w:hAnsi="Arial" w:cs="Arial"/>
              </w:rPr>
              <w:t>he assumption is still that this will be passed through Parliament, so the CCG is continuing with its plan to transition</w:t>
            </w:r>
            <w:r w:rsidR="007737B2">
              <w:rPr>
                <w:rFonts w:ascii="Arial" w:hAnsi="Arial" w:cs="Arial"/>
              </w:rPr>
              <w:t xml:space="preserve"> on 1 July 2022</w:t>
            </w:r>
            <w:r>
              <w:rPr>
                <w:rFonts w:ascii="Arial" w:hAnsi="Arial" w:cs="Arial"/>
              </w:rPr>
              <w:t>, including recruitment to the mandatory and non-mandatory positions within the proposed ICB.</w:t>
            </w:r>
          </w:p>
          <w:p w14:paraId="2F29587A" w14:textId="6033FCF0" w:rsidR="00C16FC4" w:rsidRDefault="00C16FC4" w:rsidP="00C16FC4">
            <w:pPr>
              <w:rPr>
                <w:rFonts w:ascii="Arial" w:hAnsi="Arial" w:cs="Arial"/>
              </w:rPr>
            </w:pPr>
          </w:p>
          <w:p w14:paraId="457B5B01" w14:textId="5F3C71F6" w:rsidR="00C16FC4" w:rsidRDefault="00C16FC4" w:rsidP="00C16FC4">
            <w:pPr>
              <w:rPr>
                <w:rFonts w:ascii="Arial" w:hAnsi="Arial" w:cs="Arial"/>
              </w:rPr>
            </w:pPr>
            <w:r>
              <w:rPr>
                <w:rFonts w:ascii="Arial" w:hAnsi="Arial" w:cs="Arial"/>
              </w:rPr>
              <w:t xml:space="preserve">Sue Hariman has begun her role as the new Chief Executive </w:t>
            </w:r>
            <w:r w:rsidR="007737B2">
              <w:rPr>
                <w:rFonts w:ascii="Arial" w:hAnsi="Arial" w:cs="Arial"/>
              </w:rPr>
              <w:t xml:space="preserve">on 7 Feb </w:t>
            </w:r>
            <w:r w:rsidR="00C6355E">
              <w:rPr>
                <w:rFonts w:ascii="Arial" w:hAnsi="Arial" w:cs="Arial"/>
              </w:rPr>
              <w:t>2022 and</w:t>
            </w:r>
            <w:r w:rsidR="000B643A">
              <w:rPr>
                <w:rFonts w:ascii="Arial" w:hAnsi="Arial" w:cs="Arial"/>
              </w:rPr>
              <w:t xml:space="preserve"> has begun meeting with partners and system leaders in order to get an understanding of the services and challenges faced within BSW.</w:t>
            </w:r>
          </w:p>
          <w:p w14:paraId="713CF9ED" w14:textId="4B4CFA33" w:rsidR="000B643A" w:rsidRDefault="000B643A" w:rsidP="00C16FC4">
            <w:pPr>
              <w:rPr>
                <w:rFonts w:ascii="Arial" w:hAnsi="Arial" w:cs="Arial"/>
              </w:rPr>
            </w:pPr>
          </w:p>
          <w:p w14:paraId="63274F2A" w14:textId="54D955FE" w:rsidR="000B643A" w:rsidRDefault="000B643A" w:rsidP="00C16FC4">
            <w:pPr>
              <w:rPr>
                <w:rFonts w:ascii="Arial" w:hAnsi="Arial" w:cs="Arial"/>
              </w:rPr>
            </w:pPr>
            <w:r>
              <w:rPr>
                <w:rFonts w:ascii="Arial" w:hAnsi="Arial" w:cs="Arial"/>
              </w:rPr>
              <w:t xml:space="preserve">CE also confirmed that a number of </w:t>
            </w:r>
            <w:r w:rsidR="007737B2">
              <w:rPr>
                <w:rFonts w:ascii="Arial" w:hAnsi="Arial" w:cs="Arial"/>
              </w:rPr>
              <w:t xml:space="preserve">Director </w:t>
            </w:r>
            <w:r>
              <w:rPr>
                <w:rFonts w:ascii="Arial" w:hAnsi="Arial" w:cs="Arial"/>
              </w:rPr>
              <w:t xml:space="preserve">roles are expected to be </w:t>
            </w:r>
            <w:r w:rsidR="007737B2">
              <w:rPr>
                <w:rFonts w:ascii="Arial" w:hAnsi="Arial" w:cs="Arial"/>
              </w:rPr>
              <w:t xml:space="preserve">recruited to the ICB </w:t>
            </w:r>
            <w:r>
              <w:rPr>
                <w:rFonts w:ascii="Arial" w:hAnsi="Arial" w:cs="Arial"/>
              </w:rPr>
              <w:t xml:space="preserve">by the end of March 2022. </w:t>
            </w:r>
          </w:p>
          <w:p w14:paraId="5173C6C2" w14:textId="619CEE2B" w:rsidR="000B643A" w:rsidRDefault="000B643A" w:rsidP="00C16FC4">
            <w:pPr>
              <w:rPr>
                <w:rFonts w:ascii="Arial" w:hAnsi="Arial" w:cs="Arial"/>
              </w:rPr>
            </w:pPr>
          </w:p>
          <w:p w14:paraId="41DE988D" w14:textId="63B23A52" w:rsidR="007737B2" w:rsidRDefault="000B643A" w:rsidP="00C16FC4">
            <w:pPr>
              <w:rPr>
                <w:rFonts w:ascii="Arial" w:hAnsi="Arial" w:cs="Arial"/>
              </w:rPr>
            </w:pPr>
            <w:r>
              <w:rPr>
                <w:rFonts w:ascii="Arial" w:hAnsi="Arial" w:cs="Arial"/>
              </w:rPr>
              <w:t>AH</w:t>
            </w:r>
            <w:r w:rsidR="007737B2">
              <w:rPr>
                <w:rFonts w:ascii="Arial" w:hAnsi="Arial" w:cs="Arial"/>
              </w:rPr>
              <w:t>:</w:t>
            </w:r>
            <w:r w:rsidR="00AE5F32">
              <w:rPr>
                <w:rFonts w:ascii="Arial" w:hAnsi="Arial" w:cs="Arial"/>
              </w:rPr>
              <w:t xml:space="preserve"> </w:t>
            </w:r>
            <w:r>
              <w:rPr>
                <w:rFonts w:ascii="Arial" w:hAnsi="Arial" w:cs="Arial"/>
              </w:rPr>
              <w:t>asked</w:t>
            </w:r>
            <w:r w:rsidR="00AE5F32">
              <w:rPr>
                <w:rFonts w:ascii="Arial" w:hAnsi="Arial" w:cs="Arial"/>
              </w:rPr>
              <w:t xml:space="preserve"> </w:t>
            </w:r>
            <w:r>
              <w:rPr>
                <w:rFonts w:ascii="Arial" w:hAnsi="Arial" w:cs="Arial"/>
              </w:rPr>
              <w:t>what the salaries are for the roles on offer</w:t>
            </w:r>
            <w:r w:rsidR="007737B2">
              <w:rPr>
                <w:rFonts w:ascii="Arial" w:hAnsi="Arial" w:cs="Arial"/>
              </w:rPr>
              <w:t>?</w:t>
            </w:r>
          </w:p>
          <w:p w14:paraId="00101ACD" w14:textId="06C79687" w:rsidR="007737B2" w:rsidRDefault="000B643A" w:rsidP="00C16FC4">
            <w:pPr>
              <w:rPr>
                <w:rFonts w:ascii="Arial" w:hAnsi="Arial" w:cs="Arial"/>
              </w:rPr>
            </w:pPr>
            <w:r>
              <w:rPr>
                <w:rFonts w:ascii="Arial" w:hAnsi="Arial" w:cs="Arial"/>
              </w:rPr>
              <w:t>CE</w:t>
            </w:r>
            <w:r w:rsidR="007737B2">
              <w:rPr>
                <w:rFonts w:ascii="Arial" w:hAnsi="Arial" w:cs="Arial"/>
              </w:rPr>
              <w:t xml:space="preserve">: </w:t>
            </w:r>
            <w:r>
              <w:rPr>
                <w:rFonts w:ascii="Arial" w:hAnsi="Arial" w:cs="Arial"/>
              </w:rPr>
              <w:t xml:space="preserve">advised that these are senior management roles within the ICB, and although she could not provide the exact figures, </w:t>
            </w:r>
            <w:r w:rsidR="007737B2">
              <w:rPr>
                <w:rFonts w:ascii="Arial" w:hAnsi="Arial" w:cs="Arial"/>
              </w:rPr>
              <w:t xml:space="preserve">it is expected that these </w:t>
            </w:r>
            <w:r>
              <w:rPr>
                <w:rFonts w:ascii="Arial" w:hAnsi="Arial" w:cs="Arial"/>
              </w:rPr>
              <w:t xml:space="preserve">would be in the region of £120,000 per </w:t>
            </w:r>
            <w:r w:rsidR="007737B2">
              <w:rPr>
                <w:rFonts w:ascii="Arial" w:hAnsi="Arial" w:cs="Arial"/>
              </w:rPr>
              <w:t>annum</w:t>
            </w:r>
            <w:r>
              <w:rPr>
                <w:rFonts w:ascii="Arial" w:hAnsi="Arial" w:cs="Arial"/>
              </w:rPr>
              <w:t xml:space="preserve">. </w:t>
            </w:r>
          </w:p>
          <w:p w14:paraId="31E67DAE" w14:textId="77777777" w:rsidR="00C6355E" w:rsidRDefault="00C6355E" w:rsidP="00C16FC4">
            <w:pPr>
              <w:rPr>
                <w:rFonts w:ascii="Arial" w:hAnsi="Arial" w:cs="Arial"/>
              </w:rPr>
            </w:pPr>
          </w:p>
          <w:p w14:paraId="0A3B5465" w14:textId="001C2882" w:rsidR="007737B2" w:rsidRDefault="000B643A" w:rsidP="00C16FC4">
            <w:pPr>
              <w:rPr>
                <w:rFonts w:ascii="Arial" w:hAnsi="Arial" w:cs="Arial"/>
              </w:rPr>
            </w:pPr>
            <w:r>
              <w:rPr>
                <w:rFonts w:ascii="Arial" w:hAnsi="Arial" w:cs="Arial"/>
              </w:rPr>
              <w:t>A</w:t>
            </w:r>
            <w:r w:rsidR="007737B2">
              <w:rPr>
                <w:rFonts w:ascii="Arial" w:hAnsi="Arial" w:cs="Arial"/>
              </w:rPr>
              <w:t xml:space="preserve">H: </w:t>
            </w:r>
            <w:r>
              <w:rPr>
                <w:rFonts w:ascii="Arial" w:hAnsi="Arial" w:cs="Arial"/>
              </w:rPr>
              <w:t xml:space="preserve"> advised she was horrified that </w:t>
            </w:r>
            <w:r w:rsidR="00C6355E">
              <w:rPr>
                <w:rFonts w:ascii="Arial" w:hAnsi="Arial" w:cs="Arial"/>
              </w:rPr>
              <w:t>Directors earn</w:t>
            </w:r>
            <w:r>
              <w:rPr>
                <w:rFonts w:ascii="Arial" w:hAnsi="Arial" w:cs="Arial"/>
              </w:rPr>
              <w:t xml:space="preserve"> that amount of money when there is a shortage of frontline staff. </w:t>
            </w:r>
          </w:p>
          <w:p w14:paraId="534AC337" w14:textId="77777777" w:rsidR="00C6355E" w:rsidRDefault="00C6355E" w:rsidP="00C16FC4">
            <w:pPr>
              <w:rPr>
                <w:rFonts w:ascii="Arial" w:hAnsi="Arial" w:cs="Arial"/>
              </w:rPr>
            </w:pPr>
          </w:p>
          <w:p w14:paraId="6CF56721" w14:textId="40C6F4C0" w:rsidR="007737B2" w:rsidRDefault="000B643A" w:rsidP="00C16FC4">
            <w:pPr>
              <w:rPr>
                <w:rFonts w:ascii="Arial" w:hAnsi="Arial" w:cs="Arial"/>
              </w:rPr>
            </w:pPr>
            <w:r>
              <w:rPr>
                <w:rFonts w:ascii="Arial" w:hAnsi="Arial" w:cs="Arial"/>
              </w:rPr>
              <w:t>JK</w:t>
            </w:r>
            <w:r w:rsidR="007737B2">
              <w:rPr>
                <w:rFonts w:ascii="Arial" w:hAnsi="Arial" w:cs="Arial"/>
              </w:rPr>
              <w:t>:</w:t>
            </w:r>
            <w:r>
              <w:rPr>
                <w:rFonts w:ascii="Arial" w:hAnsi="Arial" w:cs="Arial"/>
              </w:rPr>
              <w:t xml:space="preserve"> advised NHSE </w:t>
            </w:r>
            <w:r w:rsidR="007737B2">
              <w:rPr>
                <w:rFonts w:ascii="Arial" w:hAnsi="Arial" w:cs="Arial"/>
              </w:rPr>
              <w:t xml:space="preserve">set out Director salaries </w:t>
            </w:r>
            <w:r w:rsidR="00C6355E">
              <w:rPr>
                <w:rFonts w:ascii="Arial" w:hAnsi="Arial" w:cs="Arial"/>
              </w:rPr>
              <w:t>so locally</w:t>
            </w:r>
            <w:r>
              <w:rPr>
                <w:rFonts w:ascii="Arial" w:hAnsi="Arial" w:cs="Arial"/>
              </w:rPr>
              <w:t xml:space="preserve"> we don’t have a choice in the amount of offer. </w:t>
            </w:r>
          </w:p>
          <w:p w14:paraId="2BA85161" w14:textId="77777777" w:rsidR="00C6355E" w:rsidRDefault="00C6355E" w:rsidP="00C16FC4">
            <w:pPr>
              <w:rPr>
                <w:rFonts w:ascii="Arial" w:hAnsi="Arial" w:cs="Arial"/>
              </w:rPr>
            </w:pPr>
          </w:p>
          <w:p w14:paraId="180097B7" w14:textId="07A614F0" w:rsidR="000B643A" w:rsidRDefault="000B643A" w:rsidP="00C16FC4">
            <w:pPr>
              <w:rPr>
                <w:rFonts w:ascii="Arial" w:hAnsi="Arial" w:cs="Arial"/>
              </w:rPr>
            </w:pPr>
            <w:r>
              <w:rPr>
                <w:rFonts w:ascii="Arial" w:hAnsi="Arial" w:cs="Arial"/>
              </w:rPr>
              <w:t>CE</w:t>
            </w:r>
            <w:r w:rsidR="007737B2">
              <w:rPr>
                <w:rFonts w:ascii="Arial" w:hAnsi="Arial" w:cs="Arial"/>
              </w:rPr>
              <w:t>:</w:t>
            </w:r>
            <w:r>
              <w:rPr>
                <w:rFonts w:ascii="Arial" w:hAnsi="Arial" w:cs="Arial"/>
              </w:rPr>
              <w:t xml:space="preserve"> echoed the comments from JK, and also agreed with AH that there is a lack of frontline staff</w:t>
            </w:r>
            <w:r w:rsidR="007737B2">
              <w:rPr>
                <w:rFonts w:ascii="Arial" w:hAnsi="Arial" w:cs="Arial"/>
              </w:rPr>
              <w:t xml:space="preserve"> and </w:t>
            </w:r>
            <w:r w:rsidR="00AE5F32">
              <w:rPr>
                <w:rFonts w:ascii="Arial" w:hAnsi="Arial" w:cs="Arial"/>
              </w:rPr>
              <w:t>highlighted the</w:t>
            </w:r>
            <w:r w:rsidR="007737B2">
              <w:rPr>
                <w:rFonts w:ascii="Arial" w:hAnsi="Arial" w:cs="Arial"/>
              </w:rPr>
              <w:t xml:space="preserve"> </w:t>
            </w:r>
            <w:r w:rsidR="00C6355E">
              <w:rPr>
                <w:rFonts w:ascii="Arial" w:hAnsi="Arial" w:cs="Arial"/>
              </w:rPr>
              <w:t>focus on</w:t>
            </w:r>
            <w:r>
              <w:rPr>
                <w:rFonts w:ascii="Arial" w:hAnsi="Arial" w:cs="Arial"/>
              </w:rPr>
              <w:t xml:space="preserve"> </w:t>
            </w:r>
            <w:r w:rsidR="007A6EB4">
              <w:rPr>
                <w:rFonts w:ascii="Arial" w:hAnsi="Arial" w:cs="Arial"/>
              </w:rPr>
              <w:t>workforce and their mental wellbeing</w:t>
            </w:r>
            <w:r w:rsidR="007737B2">
              <w:rPr>
                <w:rFonts w:ascii="Arial" w:hAnsi="Arial" w:cs="Arial"/>
              </w:rPr>
              <w:t xml:space="preserve"> with</w:t>
            </w:r>
            <w:r w:rsidR="00AE5F32">
              <w:rPr>
                <w:rFonts w:ascii="Arial" w:hAnsi="Arial" w:cs="Arial"/>
              </w:rPr>
              <w:t xml:space="preserve"> </w:t>
            </w:r>
            <w:r w:rsidR="007A6EB4">
              <w:rPr>
                <w:rFonts w:ascii="Arial" w:hAnsi="Arial" w:cs="Arial"/>
              </w:rPr>
              <w:t xml:space="preserve">the current Covid-19 pandemic </w:t>
            </w:r>
            <w:r w:rsidR="003D5E22">
              <w:rPr>
                <w:rFonts w:ascii="Arial" w:hAnsi="Arial" w:cs="Arial"/>
              </w:rPr>
              <w:t xml:space="preserve">taking </w:t>
            </w:r>
            <w:r w:rsidR="00C6355E">
              <w:rPr>
                <w:rFonts w:ascii="Arial" w:hAnsi="Arial" w:cs="Arial"/>
              </w:rPr>
              <w:t>its</w:t>
            </w:r>
            <w:r w:rsidR="007A6EB4">
              <w:rPr>
                <w:rFonts w:ascii="Arial" w:hAnsi="Arial" w:cs="Arial"/>
              </w:rPr>
              <w:t xml:space="preserve"> toll on </w:t>
            </w:r>
            <w:r w:rsidR="003D5E22">
              <w:rPr>
                <w:rFonts w:ascii="Arial" w:hAnsi="Arial" w:cs="Arial"/>
              </w:rPr>
              <w:t>NHS</w:t>
            </w:r>
            <w:r w:rsidR="00AE5F32">
              <w:rPr>
                <w:rFonts w:ascii="Arial" w:hAnsi="Arial" w:cs="Arial"/>
              </w:rPr>
              <w:t xml:space="preserve"> </w:t>
            </w:r>
            <w:r w:rsidR="007A6EB4">
              <w:rPr>
                <w:rFonts w:ascii="Arial" w:hAnsi="Arial" w:cs="Arial"/>
              </w:rPr>
              <w:t xml:space="preserve">staff that </w:t>
            </w:r>
            <w:r w:rsidR="003D5E22">
              <w:rPr>
                <w:rFonts w:ascii="Arial" w:hAnsi="Arial" w:cs="Arial"/>
              </w:rPr>
              <w:t xml:space="preserve">it was important to recognise the </w:t>
            </w:r>
            <w:r w:rsidR="00C6355E">
              <w:rPr>
                <w:rFonts w:ascii="Arial" w:hAnsi="Arial" w:cs="Arial"/>
              </w:rPr>
              <w:t>work being</w:t>
            </w:r>
            <w:r w:rsidR="007A6EB4">
              <w:rPr>
                <w:rFonts w:ascii="Arial" w:hAnsi="Arial" w:cs="Arial"/>
              </w:rPr>
              <w:t xml:space="preserve"> done behind the scenes should be celebrated</w:t>
            </w:r>
            <w:r w:rsidR="003D5E22">
              <w:rPr>
                <w:rFonts w:ascii="Arial" w:hAnsi="Arial" w:cs="Arial"/>
              </w:rPr>
              <w:t>,</w:t>
            </w:r>
            <w:r w:rsidR="007A6EB4">
              <w:rPr>
                <w:rFonts w:ascii="Arial" w:hAnsi="Arial" w:cs="Arial"/>
              </w:rPr>
              <w:t xml:space="preserve"> as well as taking care of our staff. </w:t>
            </w:r>
          </w:p>
          <w:p w14:paraId="6E17002E" w14:textId="036EE4EB" w:rsidR="007A6EB4" w:rsidRDefault="007A6EB4" w:rsidP="00C16FC4">
            <w:pPr>
              <w:rPr>
                <w:rFonts w:ascii="Arial" w:hAnsi="Arial" w:cs="Arial"/>
              </w:rPr>
            </w:pPr>
          </w:p>
          <w:p w14:paraId="34B33A64" w14:textId="2E0AFBC7" w:rsidR="00C6355E" w:rsidRDefault="007A6EB4" w:rsidP="00C16FC4">
            <w:pPr>
              <w:rPr>
                <w:rFonts w:ascii="Arial" w:hAnsi="Arial" w:cs="Arial"/>
              </w:rPr>
            </w:pPr>
            <w:r>
              <w:rPr>
                <w:rFonts w:ascii="Arial" w:hAnsi="Arial" w:cs="Arial"/>
              </w:rPr>
              <w:t>HK</w:t>
            </w:r>
            <w:r w:rsidR="003D5E22">
              <w:rPr>
                <w:rFonts w:ascii="Arial" w:hAnsi="Arial" w:cs="Arial"/>
              </w:rPr>
              <w:t xml:space="preserve">: </w:t>
            </w:r>
            <w:r>
              <w:rPr>
                <w:rFonts w:ascii="Arial" w:hAnsi="Arial" w:cs="Arial"/>
              </w:rPr>
              <w:t xml:space="preserve">asked why there are so many </w:t>
            </w:r>
            <w:r w:rsidR="003D5E22">
              <w:rPr>
                <w:rFonts w:ascii="Arial" w:hAnsi="Arial" w:cs="Arial"/>
              </w:rPr>
              <w:t xml:space="preserve">Director </w:t>
            </w:r>
            <w:r>
              <w:rPr>
                <w:rFonts w:ascii="Arial" w:hAnsi="Arial" w:cs="Arial"/>
              </w:rPr>
              <w:t>vacancies</w:t>
            </w:r>
            <w:r w:rsidR="003D5E22">
              <w:rPr>
                <w:rFonts w:ascii="Arial" w:hAnsi="Arial" w:cs="Arial"/>
              </w:rPr>
              <w:t xml:space="preserve"> currently</w:t>
            </w:r>
            <w:r>
              <w:rPr>
                <w:rFonts w:ascii="Arial" w:hAnsi="Arial" w:cs="Arial"/>
              </w:rPr>
              <w:t xml:space="preserve">? </w:t>
            </w:r>
            <w:r w:rsidR="003D5E22">
              <w:rPr>
                <w:rFonts w:ascii="Arial" w:hAnsi="Arial" w:cs="Arial"/>
              </w:rPr>
              <w:t>And if the roles were only open to people in post or if it’s an open recruitment process?</w:t>
            </w:r>
          </w:p>
          <w:p w14:paraId="234A026A" w14:textId="77777777" w:rsidR="00C6355E" w:rsidRDefault="007A6EB4" w:rsidP="00C16FC4">
            <w:pPr>
              <w:rPr>
                <w:rFonts w:ascii="Arial" w:hAnsi="Arial" w:cs="Arial"/>
              </w:rPr>
            </w:pPr>
            <w:r>
              <w:rPr>
                <w:rFonts w:ascii="Arial" w:hAnsi="Arial" w:cs="Arial"/>
              </w:rPr>
              <w:t>CE</w:t>
            </w:r>
            <w:r w:rsidR="003D5E22">
              <w:rPr>
                <w:rFonts w:ascii="Arial" w:hAnsi="Arial" w:cs="Arial"/>
              </w:rPr>
              <w:t>:</w:t>
            </w:r>
            <w:r>
              <w:rPr>
                <w:rFonts w:ascii="Arial" w:hAnsi="Arial" w:cs="Arial"/>
              </w:rPr>
              <w:t xml:space="preserve"> advised explained that the roles on offer are not </w:t>
            </w:r>
            <w:r w:rsidR="00C6355E">
              <w:rPr>
                <w:rFonts w:ascii="Arial" w:hAnsi="Arial" w:cs="Arial"/>
              </w:rPr>
              <w:t>vacancies but</w:t>
            </w:r>
            <w:r w:rsidR="003D5E22">
              <w:rPr>
                <w:rFonts w:ascii="Arial" w:hAnsi="Arial" w:cs="Arial"/>
              </w:rPr>
              <w:t xml:space="preserve"> were out to wider recruitment</w:t>
            </w:r>
            <w:r>
              <w:rPr>
                <w:rFonts w:ascii="Arial" w:hAnsi="Arial" w:cs="Arial"/>
              </w:rPr>
              <w:t xml:space="preserve"> as the CCG is being abolished </w:t>
            </w:r>
            <w:r w:rsidR="003D5E22">
              <w:rPr>
                <w:rFonts w:ascii="Arial" w:hAnsi="Arial" w:cs="Arial"/>
              </w:rPr>
              <w:t xml:space="preserve">and </w:t>
            </w:r>
            <w:r>
              <w:rPr>
                <w:rFonts w:ascii="Arial" w:hAnsi="Arial" w:cs="Arial"/>
              </w:rPr>
              <w:t>the current roles will no longer exist</w:t>
            </w:r>
            <w:r w:rsidR="003D5E22">
              <w:rPr>
                <w:rFonts w:ascii="Arial" w:hAnsi="Arial" w:cs="Arial"/>
              </w:rPr>
              <w:t>.</w:t>
            </w:r>
          </w:p>
          <w:p w14:paraId="4BE59981" w14:textId="77777777" w:rsidR="00C6355E" w:rsidRDefault="00C6355E" w:rsidP="00C16FC4">
            <w:pPr>
              <w:rPr>
                <w:rFonts w:ascii="Arial" w:hAnsi="Arial" w:cs="Arial"/>
              </w:rPr>
            </w:pPr>
          </w:p>
          <w:p w14:paraId="5050B6C1" w14:textId="7669D390" w:rsidR="007A6EB4" w:rsidRDefault="003D5E22" w:rsidP="00C16FC4">
            <w:pPr>
              <w:rPr>
                <w:rFonts w:ascii="Arial" w:hAnsi="Arial" w:cs="Arial"/>
              </w:rPr>
            </w:pPr>
            <w:r>
              <w:rPr>
                <w:rFonts w:ascii="Arial" w:hAnsi="Arial" w:cs="Arial"/>
              </w:rPr>
              <w:t xml:space="preserve"> The ICB Director</w:t>
            </w:r>
            <w:r w:rsidR="00AE5F32">
              <w:rPr>
                <w:rFonts w:ascii="Arial" w:hAnsi="Arial" w:cs="Arial"/>
              </w:rPr>
              <w:t xml:space="preserve"> </w:t>
            </w:r>
            <w:r w:rsidR="007A6EB4">
              <w:rPr>
                <w:rFonts w:ascii="Arial" w:hAnsi="Arial" w:cs="Arial"/>
              </w:rPr>
              <w:t xml:space="preserve">roles </w:t>
            </w:r>
            <w:r>
              <w:rPr>
                <w:rFonts w:ascii="Arial" w:hAnsi="Arial" w:cs="Arial"/>
              </w:rPr>
              <w:t xml:space="preserve">will </w:t>
            </w:r>
            <w:r w:rsidR="00C6355E">
              <w:rPr>
                <w:rFonts w:ascii="Arial" w:hAnsi="Arial" w:cs="Arial"/>
              </w:rPr>
              <w:t>cover a</w:t>
            </w:r>
            <w:r w:rsidR="007A6EB4">
              <w:rPr>
                <w:rFonts w:ascii="Arial" w:hAnsi="Arial" w:cs="Arial"/>
              </w:rPr>
              <w:t xml:space="preserve"> wider portfolio</w:t>
            </w:r>
            <w:r w:rsidR="00C6355E">
              <w:rPr>
                <w:rFonts w:ascii="Arial" w:hAnsi="Arial" w:cs="Arial"/>
              </w:rPr>
              <w:t xml:space="preserve"> a</w:t>
            </w:r>
            <w:r>
              <w:rPr>
                <w:rFonts w:ascii="Arial" w:hAnsi="Arial" w:cs="Arial"/>
              </w:rPr>
              <w:t xml:space="preserve">nd </w:t>
            </w:r>
            <w:r w:rsidR="00557000">
              <w:rPr>
                <w:rFonts w:ascii="Arial" w:hAnsi="Arial" w:cs="Arial"/>
              </w:rPr>
              <w:t>that it would be an open recruitment process</w:t>
            </w:r>
            <w:r>
              <w:rPr>
                <w:rFonts w:ascii="Arial" w:hAnsi="Arial" w:cs="Arial"/>
              </w:rPr>
              <w:t>.</w:t>
            </w:r>
            <w:r w:rsidR="00557000">
              <w:rPr>
                <w:rFonts w:ascii="Arial" w:hAnsi="Arial" w:cs="Arial"/>
              </w:rPr>
              <w:t xml:space="preserve"> </w:t>
            </w:r>
          </w:p>
          <w:p w14:paraId="02871A1B" w14:textId="1401242D" w:rsidR="00557000" w:rsidRDefault="00557000" w:rsidP="00C16FC4">
            <w:pPr>
              <w:rPr>
                <w:rFonts w:ascii="Arial" w:hAnsi="Arial" w:cs="Arial"/>
              </w:rPr>
            </w:pPr>
          </w:p>
          <w:p w14:paraId="0AD585D4" w14:textId="2853D23C" w:rsidR="00557000" w:rsidRDefault="00557000" w:rsidP="00C16FC4">
            <w:pPr>
              <w:rPr>
                <w:rFonts w:ascii="Arial" w:hAnsi="Arial" w:cs="Arial"/>
              </w:rPr>
            </w:pPr>
            <w:r>
              <w:rPr>
                <w:rFonts w:ascii="Arial" w:hAnsi="Arial" w:cs="Arial"/>
              </w:rPr>
              <w:t>AM</w:t>
            </w:r>
            <w:r w:rsidR="003D5E22">
              <w:rPr>
                <w:rFonts w:ascii="Arial" w:hAnsi="Arial" w:cs="Arial"/>
              </w:rPr>
              <w:t xml:space="preserve">: </w:t>
            </w:r>
            <w:r w:rsidR="00C6355E">
              <w:rPr>
                <w:rFonts w:ascii="Arial" w:hAnsi="Arial" w:cs="Arial"/>
              </w:rPr>
              <w:t>asked the</w:t>
            </w:r>
            <w:r>
              <w:rPr>
                <w:rFonts w:ascii="Arial" w:hAnsi="Arial" w:cs="Arial"/>
              </w:rPr>
              <w:t xml:space="preserve"> group if they had received an email asking them to be part of a panel for the recruitment process of the Executive Directors</w:t>
            </w:r>
            <w:r w:rsidR="003D5E22">
              <w:rPr>
                <w:rFonts w:ascii="Arial" w:hAnsi="Arial" w:cs="Arial"/>
              </w:rPr>
              <w:t xml:space="preserve"> and </w:t>
            </w:r>
            <w:r w:rsidR="00C6355E">
              <w:rPr>
                <w:rFonts w:ascii="Arial" w:hAnsi="Arial" w:cs="Arial"/>
              </w:rPr>
              <w:t>enquired how</w:t>
            </w:r>
            <w:r>
              <w:rPr>
                <w:rFonts w:ascii="Arial" w:hAnsi="Arial" w:cs="Arial"/>
              </w:rPr>
              <w:t xml:space="preserve"> the panel will work</w:t>
            </w:r>
            <w:r w:rsidR="003D5E22">
              <w:rPr>
                <w:rFonts w:ascii="Arial" w:hAnsi="Arial" w:cs="Arial"/>
              </w:rPr>
              <w:t>?</w:t>
            </w:r>
          </w:p>
          <w:p w14:paraId="376956A6" w14:textId="5F2DF751" w:rsidR="00557000" w:rsidRDefault="00557000" w:rsidP="00C16FC4">
            <w:pPr>
              <w:rPr>
                <w:rFonts w:ascii="Arial" w:hAnsi="Arial" w:cs="Arial"/>
              </w:rPr>
            </w:pPr>
          </w:p>
          <w:p w14:paraId="48B8FAF8" w14:textId="75789DC8" w:rsidR="00557000" w:rsidRDefault="00557000" w:rsidP="00C16FC4">
            <w:pPr>
              <w:rPr>
                <w:rFonts w:ascii="Arial" w:hAnsi="Arial" w:cs="Arial"/>
              </w:rPr>
            </w:pPr>
            <w:r>
              <w:rPr>
                <w:rFonts w:ascii="Arial" w:hAnsi="Arial" w:cs="Arial"/>
              </w:rPr>
              <w:t>JK</w:t>
            </w:r>
            <w:r w:rsidR="003D5E22">
              <w:rPr>
                <w:rFonts w:ascii="Arial" w:hAnsi="Arial" w:cs="Arial"/>
              </w:rPr>
              <w:t xml:space="preserve">: </w:t>
            </w:r>
            <w:r>
              <w:rPr>
                <w:rFonts w:ascii="Arial" w:hAnsi="Arial" w:cs="Arial"/>
              </w:rPr>
              <w:t xml:space="preserve">advised that </w:t>
            </w:r>
            <w:r w:rsidR="003D5E22">
              <w:rPr>
                <w:rFonts w:ascii="Arial" w:hAnsi="Arial" w:cs="Arial"/>
              </w:rPr>
              <w:t>an external company has been appointed to</w:t>
            </w:r>
            <w:r>
              <w:rPr>
                <w:rFonts w:ascii="Arial" w:hAnsi="Arial" w:cs="Arial"/>
              </w:rPr>
              <w:t xml:space="preserve"> create the panels, and individuals will be asked to sit on the panel and ask the interview questions to the shortlisted candidates. The exact format of the panel will depend on the role on offer as well as the experience and skill set of the panellist.</w:t>
            </w:r>
          </w:p>
          <w:p w14:paraId="16883B6D" w14:textId="77777777" w:rsidR="00557000" w:rsidRDefault="00557000" w:rsidP="00C16FC4">
            <w:pPr>
              <w:rPr>
                <w:rFonts w:ascii="Arial" w:hAnsi="Arial" w:cs="Arial"/>
              </w:rPr>
            </w:pPr>
          </w:p>
          <w:p w14:paraId="037BD6B3" w14:textId="2C5D654C" w:rsidR="00557000" w:rsidRDefault="00557000" w:rsidP="00C16FC4">
            <w:pPr>
              <w:rPr>
                <w:rFonts w:ascii="Arial" w:hAnsi="Arial" w:cs="Arial"/>
              </w:rPr>
            </w:pPr>
            <w:r>
              <w:rPr>
                <w:rFonts w:ascii="Arial" w:hAnsi="Arial" w:cs="Arial"/>
              </w:rPr>
              <w:t>CE</w:t>
            </w:r>
            <w:r w:rsidR="003D5E22">
              <w:rPr>
                <w:rFonts w:ascii="Arial" w:hAnsi="Arial" w:cs="Arial"/>
              </w:rPr>
              <w:t xml:space="preserve">: </w:t>
            </w:r>
            <w:r>
              <w:rPr>
                <w:rFonts w:ascii="Arial" w:hAnsi="Arial" w:cs="Arial"/>
              </w:rPr>
              <w:t>advised that there has been a lot of press, both nationally and regionally, reporting on the significant challenges and demands on services as a result of the pandemic.</w:t>
            </w:r>
            <w:r w:rsidR="00AE5F32">
              <w:rPr>
                <w:rFonts w:ascii="Arial" w:hAnsi="Arial" w:cs="Arial"/>
              </w:rPr>
              <w:t xml:space="preserve"> </w:t>
            </w:r>
            <w:r w:rsidR="003D5E22">
              <w:rPr>
                <w:rFonts w:ascii="Arial" w:hAnsi="Arial" w:cs="Arial"/>
              </w:rPr>
              <w:t>As a locality</w:t>
            </w:r>
            <w:r>
              <w:rPr>
                <w:rFonts w:ascii="Arial" w:hAnsi="Arial" w:cs="Arial"/>
              </w:rPr>
              <w:t xml:space="preserve"> we are continuing to focus daily on how we support patients being discharged from hospital. Extra ordinary measures have been in place since the beginning of January, including the opening of Ward 4 at St Martins Hospital Bath</w:t>
            </w:r>
            <w:r w:rsidR="00B612FA">
              <w:rPr>
                <w:rFonts w:ascii="Arial" w:hAnsi="Arial" w:cs="Arial"/>
              </w:rPr>
              <w:t>, which has increased from 18 beds to 22 beds.</w:t>
            </w:r>
          </w:p>
          <w:p w14:paraId="510110A4" w14:textId="30E83F37" w:rsidR="00B612FA" w:rsidRDefault="00B612FA" w:rsidP="00C16FC4">
            <w:pPr>
              <w:rPr>
                <w:rFonts w:ascii="Arial" w:hAnsi="Arial" w:cs="Arial"/>
              </w:rPr>
            </w:pPr>
          </w:p>
          <w:p w14:paraId="58CE0070" w14:textId="4AFCB6C3" w:rsidR="00B612FA" w:rsidRDefault="009469A4" w:rsidP="00C16FC4">
            <w:pPr>
              <w:rPr>
                <w:rFonts w:ascii="Arial" w:hAnsi="Arial" w:cs="Arial"/>
              </w:rPr>
            </w:pPr>
            <w:r>
              <w:rPr>
                <w:rFonts w:ascii="Arial" w:hAnsi="Arial" w:cs="Arial"/>
              </w:rPr>
              <w:t>A</w:t>
            </w:r>
            <w:r w:rsidR="00B612FA">
              <w:rPr>
                <w:rFonts w:ascii="Arial" w:hAnsi="Arial" w:cs="Arial"/>
              </w:rPr>
              <w:t xml:space="preserve"> care hotel has now opened in Bath, which is also being used to support patients being discharged from hospitals. </w:t>
            </w:r>
          </w:p>
          <w:p w14:paraId="71107516" w14:textId="1F68D404" w:rsidR="00B612FA" w:rsidRDefault="00B612FA" w:rsidP="00C16FC4">
            <w:pPr>
              <w:rPr>
                <w:rFonts w:ascii="Arial" w:hAnsi="Arial" w:cs="Arial"/>
              </w:rPr>
            </w:pPr>
          </w:p>
          <w:p w14:paraId="139A5D38" w14:textId="2ABABEC0" w:rsidR="00B612FA" w:rsidRDefault="00B612FA" w:rsidP="00C16FC4">
            <w:pPr>
              <w:rPr>
                <w:rFonts w:ascii="Arial" w:hAnsi="Arial" w:cs="Arial"/>
              </w:rPr>
            </w:pPr>
            <w:r>
              <w:rPr>
                <w:rFonts w:ascii="Arial" w:hAnsi="Arial" w:cs="Arial"/>
              </w:rPr>
              <w:t>CE</w:t>
            </w:r>
            <w:r w:rsidR="009469A4">
              <w:rPr>
                <w:rFonts w:ascii="Arial" w:hAnsi="Arial" w:cs="Arial"/>
              </w:rPr>
              <w:t xml:space="preserve">: </w:t>
            </w:r>
            <w:r>
              <w:rPr>
                <w:rFonts w:ascii="Arial" w:hAnsi="Arial" w:cs="Arial"/>
              </w:rPr>
              <w:t xml:space="preserve"> NHS </w:t>
            </w:r>
            <w:r w:rsidR="009469A4">
              <w:rPr>
                <w:rFonts w:ascii="Arial" w:hAnsi="Arial" w:cs="Arial"/>
              </w:rPr>
              <w:t xml:space="preserve">has published planning </w:t>
            </w:r>
            <w:r>
              <w:rPr>
                <w:rFonts w:ascii="Arial" w:hAnsi="Arial" w:cs="Arial"/>
              </w:rPr>
              <w:t xml:space="preserve">guidance for 2022-23 </w:t>
            </w:r>
            <w:r w:rsidR="009469A4">
              <w:rPr>
                <w:rFonts w:ascii="Arial" w:hAnsi="Arial" w:cs="Arial"/>
              </w:rPr>
              <w:t>T</w:t>
            </w:r>
            <w:r>
              <w:rPr>
                <w:rFonts w:ascii="Arial" w:hAnsi="Arial" w:cs="Arial"/>
              </w:rPr>
              <w:t xml:space="preserve">here is a need to get back on track </w:t>
            </w:r>
            <w:r w:rsidR="009469A4">
              <w:rPr>
                <w:rFonts w:ascii="Arial" w:hAnsi="Arial" w:cs="Arial"/>
              </w:rPr>
              <w:t xml:space="preserve">to </w:t>
            </w:r>
            <w:r>
              <w:rPr>
                <w:rFonts w:ascii="Arial" w:hAnsi="Arial" w:cs="Arial"/>
              </w:rPr>
              <w:t>try to significantly reduce the wait times on hospital and community provider waiting lists.</w:t>
            </w:r>
          </w:p>
          <w:p w14:paraId="7394A348" w14:textId="2848E7A9" w:rsidR="000D7DD6" w:rsidRDefault="000D7DD6" w:rsidP="00C16FC4">
            <w:pPr>
              <w:rPr>
                <w:rFonts w:ascii="Arial" w:hAnsi="Arial" w:cs="Arial"/>
              </w:rPr>
            </w:pPr>
          </w:p>
          <w:p w14:paraId="0FEC0475" w14:textId="75CB3788" w:rsidR="000D7DD6" w:rsidRDefault="000D7DD6" w:rsidP="00C16FC4">
            <w:pPr>
              <w:rPr>
                <w:rFonts w:ascii="Arial" w:hAnsi="Arial" w:cs="Arial"/>
              </w:rPr>
            </w:pPr>
            <w:r>
              <w:rPr>
                <w:rFonts w:ascii="Arial" w:hAnsi="Arial" w:cs="Arial"/>
              </w:rPr>
              <w:t xml:space="preserve">CE </w:t>
            </w:r>
            <w:r w:rsidR="009469A4">
              <w:rPr>
                <w:rFonts w:ascii="Arial" w:hAnsi="Arial" w:cs="Arial"/>
              </w:rPr>
              <w:t xml:space="preserve">explained that HCRG were new owners of Virgin Care Group.  CE advised the Forum that </w:t>
            </w:r>
            <w:r>
              <w:rPr>
                <w:rFonts w:ascii="Arial" w:hAnsi="Arial" w:cs="Arial"/>
              </w:rPr>
              <w:t>the CCG has commissioned an organisation to perform due diligence</w:t>
            </w:r>
            <w:r w:rsidR="009469A4">
              <w:rPr>
                <w:rFonts w:ascii="Arial" w:hAnsi="Arial" w:cs="Arial"/>
              </w:rPr>
              <w:t xml:space="preserve"> and</w:t>
            </w:r>
            <w:r>
              <w:rPr>
                <w:rFonts w:ascii="Arial" w:hAnsi="Arial" w:cs="Arial"/>
              </w:rPr>
              <w:t xml:space="preserve"> will take the findings, along with the procurement information through the relevant legal process if applicable.</w:t>
            </w:r>
          </w:p>
          <w:p w14:paraId="5095C1BE" w14:textId="1C366899" w:rsidR="000D7DD6" w:rsidRDefault="000D7DD6" w:rsidP="00C16FC4">
            <w:pPr>
              <w:rPr>
                <w:rFonts w:ascii="Arial" w:hAnsi="Arial" w:cs="Arial"/>
              </w:rPr>
            </w:pPr>
          </w:p>
          <w:p w14:paraId="5EC554D7" w14:textId="53549F89" w:rsidR="000D7DD6" w:rsidRDefault="000D7DD6" w:rsidP="00C16FC4">
            <w:pPr>
              <w:rPr>
                <w:rFonts w:ascii="Arial" w:hAnsi="Arial" w:cs="Arial"/>
              </w:rPr>
            </w:pPr>
          </w:p>
          <w:p w14:paraId="16193E2C" w14:textId="5C7E2328" w:rsidR="009469A4" w:rsidRDefault="000D7DD6" w:rsidP="00C16FC4">
            <w:pPr>
              <w:rPr>
                <w:rFonts w:ascii="Arial" w:hAnsi="Arial" w:cs="Arial"/>
              </w:rPr>
            </w:pPr>
            <w:r>
              <w:rPr>
                <w:rFonts w:ascii="Arial" w:hAnsi="Arial" w:cs="Arial"/>
              </w:rPr>
              <w:t>IP</w:t>
            </w:r>
            <w:r w:rsidR="009469A4">
              <w:rPr>
                <w:rFonts w:ascii="Arial" w:hAnsi="Arial" w:cs="Arial"/>
              </w:rPr>
              <w:t xml:space="preserve">: </w:t>
            </w:r>
            <w:r>
              <w:rPr>
                <w:rFonts w:ascii="Arial" w:hAnsi="Arial" w:cs="Arial"/>
              </w:rPr>
              <w:t xml:space="preserve">the government are obsessed with targets, and that each time targets are set nationally an effort goes in to reaching them, rather than improving the services on offer. </w:t>
            </w:r>
          </w:p>
          <w:p w14:paraId="6E17A300" w14:textId="77777777" w:rsidR="00C6355E" w:rsidRDefault="00C6355E" w:rsidP="00C16FC4">
            <w:pPr>
              <w:rPr>
                <w:rFonts w:ascii="Arial" w:hAnsi="Arial" w:cs="Arial"/>
              </w:rPr>
            </w:pPr>
          </w:p>
          <w:p w14:paraId="44BE45BA" w14:textId="3834E0FE" w:rsidR="00932591" w:rsidRDefault="000D7DD6" w:rsidP="009469A4">
            <w:pPr>
              <w:rPr>
                <w:rFonts w:ascii="Arial" w:hAnsi="Arial" w:cs="Arial"/>
              </w:rPr>
            </w:pPr>
            <w:r>
              <w:rPr>
                <w:rFonts w:ascii="Arial" w:hAnsi="Arial" w:cs="Arial"/>
              </w:rPr>
              <w:t>CE</w:t>
            </w:r>
            <w:r w:rsidR="009469A4">
              <w:rPr>
                <w:rFonts w:ascii="Arial" w:hAnsi="Arial" w:cs="Arial"/>
              </w:rPr>
              <w:t>:</w:t>
            </w:r>
            <w:r>
              <w:rPr>
                <w:rFonts w:ascii="Arial" w:hAnsi="Arial" w:cs="Arial"/>
              </w:rPr>
              <w:t xml:space="preserve"> advised that the NHS has always had and worked to targets, and that targets have a place as long as </w:t>
            </w:r>
            <w:r w:rsidR="009469A4">
              <w:rPr>
                <w:rFonts w:ascii="Arial" w:hAnsi="Arial" w:cs="Arial"/>
              </w:rPr>
              <w:t xml:space="preserve">there is a focus </w:t>
            </w:r>
            <w:r>
              <w:rPr>
                <w:rFonts w:ascii="Arial" w:hAnsi="Arial" w:cs="Arial"/>
              </w:rPr>
              <w:t xml:space="preserve">a focus on </w:t>
            </w:r>
            <w:r w:rsidR="009469A4">
              <w:rPr>
                <w:rFonts w:ascii="Arial" w:hAnsi="Arial" w:cs="Arial"/>
              </w:rPr>
              <w:t>the outcomes.</w:t>
            </w:r>
          </w:p>
          <w:p w14:paraId="5FA83B0D" w14:textId="691ABF71" w:rsidR="00C6355E" w:rsidRDefault="00C6355E" w:rsidP="009469A4">
            <w:pPr>
              <w:rPr>
                <w:rFonts w:ascii="Arial" w:hAnsi="Arial" w:cs="Arial"/>
              </w:rPr>
            </w:pPr>
          </w:p>
          <w:p w14:paraId="422F42AB" w14:textId="2755813A" w:rsidR="00C6355E" w:rsidRDefault="00C6355E" w:rsidP="009469A4">
            <w:pPr>
              <w:rPr>
                <w:rFonts w:ascii="Arial" w:hAnsi="Arial" w:cs="Arial"/>
              </w:rPr>
            </w:pPr>
          </w:p>
          <w:p w14:paraId="164B5D6C" w14:textId="2915D396" w:rsidR="00C6355E" w:rsidRDefault="00BE519D" w:rsidP="00BE519D">
            <w:pPr>
              <w:tabs>
                <w:tab w:val="left" w:pos="3306"/>
                <w:tab w:val="left" w:pos="5710"/>
              </w:tabs>
              <w:rPr>
                <w:rFonts w:ascii="Arial" w:hAnsi="Arial" w:cs="Arial"/>
              </w:rPr>
            </w:pPr>
            <w:r>
              <w:rPr>
                <w:rFonts w:ascii="Arial" w:hAnsi="Arial" w:cs="Arial"/>
              </w:rPr>
              <w:tab/>
            </w:r>
            <w:r>
              <w:rPr>
                <w:rFonts w:ascii="Arial" w:hAnsi="Arial" w:cs="Arial"/>
              </w:rPr>
              <w:tab/>
            </w:r>
          </w:p>
          <w:p w14:paraId="4562F470" w14:textId="485BFCBB" w:rsidR="00BE519D" w:rsidRDefault="00BE519D" w:rsidP="00BE519D">
            <w:pPr>
              <w:tabs>
                <w:tab w:val="left" w:pos="3306"/>
                <w:tab w:val="left" w:pos="5710"/>
              </w:tabs>
              <w:rPr>
                <w:rFonts w:ascii="Arial" w:hAnsi="Arial" w:cs="Arial"/>
              </w:rPr>
            </w:pPr>
          </w:p>
          <w:p w14:paraId="0BFB6E2C" w14:textId="77777777" w:rsidR="00BE519D" w:rsidRDefault="00BE519D" w:rsidP="00BE519D">
            <w:pPr>
              <w:tabs>
                <w:tab w:val="left" w:pos="3306"/>
                <w:tab w:val="left" w:pos="5710"/>
              </w:tabs>
              <w:rPr>
                <w:rFonts w:ascii="Arial" w:hAnsi="Arial" w:cs="Arial"/>
              </w:rPr>
            </w:pPr>
          </w:p>
          <w:p w14:paraId="5089E779" w14:textId="251F81AB" w:rsidR="00C6355E" w:rsidRPr="007A6763" w:rsidRDefault="00C6355E" w:rsidP="009469A4">
            <w:pPr>
              <w:rPr>
                <w:rFonts w:ascii="Arial" w:hAnsi="Arial" w:cs="Arial"/>
              </w:rPr>
            </w:pPr>
          </w:p>
        </w:tc>
      </w:tr>
      <w:tr w:rsidR="00926229" w:rsidRPr="007A6763" w14:paraId="3781540F" w14:textId="77777777" w:rsidTr="25417A42">
        <w:tc>
          <w:tcPr>
            <w:tcW w:w="738" w:type="dxa"/>
          </w:tcPr>
          <w:p w14:paraId="759F3956" w14:textId="1F10C096" w:rsidR="00926229" w:rsidRPr="007A6763" w:rsidRDefault="00926229" w:rsidP="00926229">
            <w:pPr>
              <w:pStyle w:val="ListParagraph"/>
              <w:numPr>
                <w:ilvl w:val="0"/>
                <w:numId w:val="38"/>
              </w:numPr>
              <w:spacing w:before="40" w:after="40"/>
              <w:rPr>
                <w:rFonts w:ascii="Arial" w:hAnsi="Arial" w:cs="Arial"/>
                <w:b/>
              </w:rPr>
            </w:pPr>
          </w:p>
        </w:tc>
        <w:tc>
          <w:tcPr>
            <w:tcW w:w="9468" w:type="dxa"/>
          </w:tcPr>
          <w:p w14:paraId="78678C61" w14:textId="5CFDD61A" w:rsidR="00926229" w:rsidRPr="007A6763" w:rsidRDefault="00926229" w:rsidP="00926229">
            <w:pPr>
              <w:spacing w:before="40" w:after="40"/>
              <w:rPr>
                <w:rFonts w:ascii="Arial" w:hAnsi="Arial" w:cs="Arial"/>
                <w:b/>
              </w:rPr>
            </w:pPr>
            <w:r>
              <w:rPr>
                <w:rFonts w:ascii="Arial" w:hAnsi="Arial" w:cs="Arial"/>
                <w:b/>
                <w:bCs/>
              </w:rPr>
              <w:t>Minutes from the meeting held on 8 December 2021</w:t>
            </w:r>
            <w:r>
              <w:rPr>
                <w:rFonts w:ascii="Arial" w:hAnsi="Arial" w:cs="Arial"/>
              </w:rPr>
              <w:t xml:space="preserve"> </w:t>
            </w:r>
            <w:r w:rsidRPr="00A400A7">
              <w:rPr>
                <w:rFonts w:ascii="Arial" w:hAnsi="Arial" w:cs="Arial"/>
                <w:b/>
              </w:rPr>
              <w:t>&amp;</w:t>
            </w:r>
            <w:r>
              <w:rPr>
                <w:rFonts w:ascii="Arial" w:hAnsi="Arial" w:cs="Arial"/>
              </w:rPr>
              <w:t xml:space="preserve"> </w:t>
            </w:r>
            <w:r>
              <w:rPr>
                <w:rFonts w:ascii="Arial" w:hAnsi="Arial" w:cs="Arial"/>
                <w:b/>
                <w:bCs/>
              </w:rPr>
              <w:t>action tracker</w:t>
            </w:r>
          </w:p>
        </w:tc>
      </w:tr>
      <w:tr w:rsidR="00926229" w:rsidRPr="007A6763" w14:paraId="40B11651" w14:textId="77777777" w:rsidTr="25417A42">
        <w:tc>
          <w:tcPr>
            <w:tcW w:w="738" w:type="dxa"/>
          </w:tcPr>
          <w:p w14:paraId="77828FCC" w14:textId="77777777" w:rsidR="00926229" w:rsidRPr="007A6763" w:rsidRDefault="00926229" w:rsidP="00926229">
            <w:pPr>
              <w:pStyle w:val="ListParagraph"/>
              <w:spacing w:before="40" w:after="40"/>
              <w:ind w:left="360"/>
              <w:rPr>
                <w:rFonts w:ascii="Arial" w:hAnsi="Arial" w:cs="Arial"/>
                <w:b/>
              </w:rPr>
            </w:pPr>
          </w:p>
        </w:tc>
        <w:tc>
          <w:tcPr>
            <w:tcW w:w="9468" w:type="dxa"/>
          </w:tcPr>
          <w:p w14:paraId="312832F3" w14:textId="77777777" w:rsidR="00926229" w:rsidRDefault="00926229" w:rsidP="00926229">
            <w:pPr>
              <w:rPr>
                <w:rFonts w:eastAsiaTheme="minorEastAsia"/>
              </w:rPr>
            </w:pPr>
          </w:p>
          <w:p w14:paraId="760BC8C3" w14:textId="61E047E7" w:rsidR="00926229" w:rsidRDefault="00926229" w:rsidP="00926229">
            <w:pPr>
              <w:rPr>
                <w:rFonts w:ascii="Arial" w:hAnsi="Arial" w:cs="Arial"/>
              </w:rPr>
            </w:pPr>
            <w:r>
              <w:rPr>
                <w:rFonts w:ascii="Arial" w:hAnsi="Arial" w:cs="Arial"/>
              </w:rPr>
              <w:t>JK</w:t>
            </w:r>
            <w:r w:rsidR="00CA397C">
              <w:rPr>
                <w:rFonts w:ascii="Arial" w:hAnsi="Arial" w:cs="Arial"/>
              </w:rPr>
              <w:t>:</w:t>
            </w:r>
            <w:r>
              <w:rPr>
                <w:rFonts w:ascii="Arial" w:hAnsi="Arial" w:cs="Arial"/>
              </w:rPr>
              <w:t xml:space="preserve"> advised that the previous minutes have been circulated and asked if the group were asked to confirm if the minutes are accurate.</w:t>
            </w:r>
            <w:r w:rsidR="009469A4">
              <w:rPr>
                <w:rFonts w:ascii="Arial" w:hAnsi="Arial" w:cs="Arial"/>
              </w:rPr>
              <w:t xml:space="preserve"> One </w:t>
            </w:r>
            <w:r w:rsidR="000231CD">
              <w:rPr>
                <w:rFonts w:ascii="Arial" w:hAnsi="Arial" w:cs="Arial"/>
              </w:rPr>
              <w:t xml:space="preserve">amendment had been received via email and once this amendment has been made </w:t>
            </w:r>
            <w:r>
              <w:rPr>
                <w:rFonts w:ascii="Arial" w:hAnsi="Arial" w:cs="Arial"/>
              </w:rPr>
              <w:t>the minutes can be signed off as accurate.</w:t>
            </w:r>
          </w:p>
          <w:p w14:paraId="3D21E743" w14:textId="77777777" w:rsidR="00926229" w:rsidRDefault="00926229" w:rsidP="00926229">
            <w:pPr>
              <w:rPr>
                <w:rFonts w:ascii="Arial" w:hAnsi="Arial" w:cs="Arial"/>
              </w:rPr>
            </w:pPr>
          </w:p>
          <w:p w14:paraId="58B1CA15" w14:textId="517DFCDB" w:rsidR="00926229" w:rsidRDefault="00CA397C" w:rsidP="00926229">
            <w:pPr>
              <w:rPr>
                <w:rFonts w:ascii="Arial" w:hAnsi="Arial" w:cs="Arial"/>
                <w:b/>
                <w:bCs/>
              </w:rPr>
            </w:pPr>
            <w:r>
              <w:rPr>
                <w:rFonts w:ascii="Arial" w:hAnsi="Arial" w:cs="Arial"/>
              </w:rPr>
              <w:t xml:space="preserve">The Action outstanding is with </w:t>
            </w:r>
            <w:r w:rsidR="00926229">
              <w:rPr>
                <w:rFonts w:ascii="Arial" w:hAnsi="Arial" w:cs="Arial"/>
              </w:rPr>
              <w:t xml:space="preserve">a member of the infection control team </w:t>
            </w:r>
            <w:r>
              <w:rPr>
                <w:rFonts w:ascii="Arial" w:hAnsi="Arial" w:cs="Arial"/>
              </w:rPr>
              <w:t xml:space="preserve">from RUH who </w:t>
            </w:r>
            <w:r w:rsidR="00926229">
              <w:rPr>
                <w:rFonts w:ascii="Arial" w:hAnsi="Arial" w:cs="Arial"/>
              </w:rPr>
              <w:t>will attend a future meeting to provide an update</w:t>
            </w:r>
            <w:r>
              <w:rPr>
                <w:rFonts w:ascii="Arial" w:hAnsi="Arial" w:cs="Arial"/>
              </w:rPr>
              <w:t xml:space="preserve"> when there is capacity</w:t>
            </w:r>
            <w:r w:rsidR="00926229">
              <w:rPr>
                <w:rFonts w:ascii="Arial" w:hAnsi="Arial" w:cs="Arial"/>
              </w:rPr>
              <w:t xml:space="preserve">. </w:t>
            </w:r>
            <w:r w:rsidR="00926229">
              <w:rPr>
                <w:rFonts w:ascii="Arial" w:hAnsi="Arial" w:cs="Arial"/>
                <w:b/>
                <w:bCs/>
              </w:rPr>
              <w:t>Action ongoing</w:t>
            </w:r>
          </w:p>
          <w:p w14:paraId="50DA6B2A" w14:textId="664E1A59" w:rsidR="000231CD" w:rsidRDefault="000231CD" w:rsidP="00926229">
            <w:pPr>
              <w:rPr>
                <w:rFonts w:ascii="Arial" w:hAnsi="Arial" w:cs="Arial"/>
                <w:b/>
                <w:bCs/>
              </w:rPr>
            </w:pPr>
          </w:p>
          <w:p w14:paraId="74CB9A2D" w14:textId="05205E1B" w:rsidR="000C09E8" w:rsidRDefault="000231CD" w:rsidP="00926229">
            <w:pPr>
              <w:rPr>
                <w:rFonts w:ascii="Arial" w:hAnsi="Arial" w:cs="Arial"/>
              </w:rPr>
            </w:pPr>
            <w:r>
              <w:rPr>
                <w:rFonts w:ascii="Arial" w:hAnsi="Arial" w:cs="Arial"/>
              </w:rPr>
              <w:t>MS</w:t>
            </w:r>
            <w:r w:rsidR="00CA397C">
              <w:rPr>
                <w:rFonts w:ascii="Arial" w:hAnsi="Arial" w:cs="Arial"/>
              </w:rPr>
              <w:t xml:space="preserve">: </w:t>
            </w:r>
            <w:r>
              <w:rPr>
                <w:rFonts w:ascii="Arial" w:hAnsi="Arial" w:cs="Arial"/>
              </w:rPr>
              <w:t xml:space="preserve"> raised a point regarding infection control measures</w:t>
            </w:r>
            <w:r w:rsidR="00CA397C">
              <w:rPr>
                <w:rFonts w:ascii="Arial" w:hAnsi="Arial" w:cs="Arial"/>
              </w:rPr>
              <w:t xml:space="preserve"> at Pulteney Practice where he </w:t>
            </w:r>
            <w:r w:rsidR="00C6355E">
              <w:rPr>
                <w:rFonts w:ascii="Arial" w:hAnsi="Arial" w:cs="Arial"/>
              </w:rPr>
              <w:t>experienced,</w:t>
            </w:r>
            <w:r w:rsidR="00CA397C">
              <w:rPr>
                <w:rFonts w:ascii="Arial" w:hAnsi="Arial" w:cs="Arial"/>
              </w:rPr>
              <w:t xml:space="preserve"> </w:t>
            </w:r>
            <w:r w:rsidR="000C09E8">
              <w:rPr>
                <w:rFonts w:ascii="Arial" w:hAnsi="Arial" w:cs="Arial"/>
              </w:rPr>
              <w:t xml:space="preserve">he had to wait in </w:t>
            </w:r>
            <w:r w:rsidR="00CA397C">
              <w:rPr>
                <w:rFonts w:ascii="Arial" w:hAnsi="Arial" w:cs="Arial"/>
              </w:rPr>
              <w:t xml:space="preserve">areas that were </w:t>
            </w:r>
            <w:r w:rsidR="000C09E8">
              <w:rPr>
                <w:rFonts w:ascii="Arial" w:hAnsi="Arial" w:cs="Arial"/>
              </w:rPr>
              <w:t xml:space="preserve">cramped, small spaces with no access to open windows.MS had written to the practice manager, who had in turn passed on his letter to someone, and the response that he received was not favourable and did not address his query. </w:t>
            </w:r>
          </w:p>
          <w:p w14:paraId="27C26F2D" w14:textId="692FD947" w:rsidR="000C09E8" w:rsidRDefault="000C09E8" w:rsidP="00926229">
            <w:pPr>
              <w:rPr>
                <w:rFonts w:ascii="Arial" w:hAnsi="Arial" w:cs="Arial"/>
              </w:rPr>
            </w:pPr>
          </w:p>
          <w:p w14:paraId="6BAF6104" w14:textId="6FBDCAA2" w:rsidR="000C09E8" w:rsidRPr="000231CD" w:rsidRDefault="000C09E8" w:rsidP="00926229">
            <w:pPr>
              <w:rPr>
                <w:rFonts w:ascii="Arial" w:hAnsi="Arial" w:cs="Arial"/>
              </w:rPr>
            </w:pPr>
            <w:r>
              <w:rPr>
                <w:rFonts w:ascii="Arial" w:hAnsi="Arial" w:cs="Arial"/>
              </w:rPr>
              <w:t>MS advised that he did not wish to make a complaint but wanted to raise the issue here in the forum</w:t>
            </w:r>
            <w:r w:rsidR="00C6355E">
              <w:rPr>
                <w:rFonts w:ascii="Arial" w:hAnsi="Arial" w:cs="Arial"/>
              </w:rPr>
              <w:t xml:space="preserve"> and it was agreed</w:t>
            </w:r>
            <w:r>
              <w:rPr>
                <w:rFonts w:ascii="Arial" w:hAnsi="Arial" w:cs="Arial"/>
              </w:rPr>
              <w:t xml:space="preserve"> that this should be added to the minutes and </w:t>
            </w:r>
            <w:r w:rsidR="00CA397C">
              <w:rPr>
                <w:rFonts w:ascii="Arial" w:hAnsi="Arial" w:cs="Arial"/>
              </w:rPr>
              <w:t xml:space="preserve">that JK would take forward the feedback </w:t>
            </w:r>
            <w:r>
              <w:rPr>
                <w:rFonts w:ascii="Arial" w:hAnsi="Arial" w:cs="Arial"/>
              </w:rPr>
              <w:t>through the CCGs own governance measures.</w:t>
            </w:r>
          </w:p>
          <w:p w14:paraId="297D22E9" w14:textId="771664DC" w:rsidR="00926229" w:rsidRPr="00E6312F" w:rsidRDefault="00926229" w:rsidP="00926229">
            <w:pPr>
              <w:rPr>
                <w:rFonts w:eastAsiaTheme="minorEastAsia"/>
              </w:rPr>
            </w:pPr>
          </w:p>
        </w:tc>
      </w:tr>
      <w:tr w:rsidR="00926229" w:rsidRPr="007A6763" w14:paraId="02298DED" w14:textId="77777777" w:rsidTr="25417A42">
        <w:tc>
          <w:tcPr>
            <w:tcW w:w="738" w:type="dxa"/>
          </w:tcPr>
          <w:p w14:paraId="64B1FAD0" w14:textId="63956E96" w:rsidR="00926229" w:rsidRPr="007A6763" w:rsidRDefault="00926229" w:rsidP="00926229">
            <w:pPr>
              <w:pStyle w:val="ListParagraph"/>
              <w:numPr>
                <w:ilvl w:val="0"/>
                <w:numId w:val="38"/>
              </w:numPr>
              <w:spacing w:before="40" w:after="40"/>
              <w:rPr>
                <w:rFonts w:ascii="Arial" w:hAnsi="Arial" w:cs="Arial"/>
                <w:b/>
              </w:rPr>
            </w:pPr>
          </w:p>
        </w:tc>
        <w:tc>
          <w:tcPr>
            <w:tcW w:w="9468" w:type="dxa"/>
          </w:tcPr>
          <w:p w14:paraId="1AEFF227" w14:textId="23C77A61" w:rsidR="00926229" w:rsidRPr="001A559B" w:rsidRDefault="00926229" w:rsidP="00926229">
            <w:pPr>
              <w:spacing w:before="40" w:after="40"/>
              <w:rPr>
                <w:rFonts w:ascii="Arial" w:hAnsi="Arial" w:cs="Arial"/>
                <w:b/>
              </w:rPr>
            </w:pPr>
            <w:r>
              <w:rPr>
                <w:rFonts w:ascii="Arial" w:hAnsi="Arial" w:cs="Arial"/>
                <w:b/>
              </w:rPr>
              <w:t>Public Questions</w:t>
            </w:r>
          </w:p>
        </w:tc>
      </w:tr>
      <w:tr w:rsidR="00926229" w:rsidRPr="007A6763" w14:paraId="04E0C02F" w14:textId="77777777" w:rsidTr="25417A42">
        <w:tc>
          <w:tcPr>
            <w:tcW w:w="738" w:type="dxa"/>
          </w:tcPr>
          <w:p w14:paraId="0F3662B7" w14:textId="77777777" w:rsidR="00926229" w:rsidRPr="007A6763" w:rsidRDefault="00926229" w:rsidP="00926229">
            <w:pPr>
              <w:pStyle w:val="ListParagraph"/>
              <w:spacing w:before="40" w:after="40"/>
              <w:ind w:left="360"/>
              <w:rPr>
                <w:rFonts w:ascii="Arial" w:hAnsi="Arial" w:cs="Arial"/>
              </w:rPr>
            </w:pPr>
          </w:p>
          <w:p w14:paraId="3475C101" w14:textId="77777777" w:rsidR="00926229" w:rsidRPr="007A6763" w:rsidRDefault="00926229" w:rsidP="00926229">
            <w:pPr>
              <w:spacing w:before="40" w:after="40"/>
              <w:rPr>
                <w:rFonts w:ascii="Arial" w:hAnsi="Arial" w:cs="Arial"/>
              </w:rPr>
            </w:pPr>
          </w:p>
          <w:p w14:paraId="247A0886" w14:textId="77777777" w:rsidR="00926229" w:rsidRPr="007A6763" w:rsidRDefault="00926229" w:rsidP="00926229">
            <w:pPr>
              <w:pStyle w:val="ListParagraph"/>
              <w:spacing w:before="40" w:after="40"/>
              <w:ind w:left="360"/>
              <w:rPr>
                <w:rFonts w:ascii="Arial" w:hAnsi="Arial" w:cs="Arial"/>
              </w:rPr>
            </w:pPr>
          </w:p>
        </w:tc>
        <w:tc>
          <w:tcPr>
            <w:tcW w:w="9468" w:type="dxa"/>
          </w:tcPr>
          <w:p w14:paraId="2C5632F0" w14:textId="77777777" w:rsidR="00926229" w:rsidRDefault="00926229" w:rsidP="00926229"/>
          <w:p w14:paraId="69C6B202" w14:textId="20D78BA6" w:rsidR="000231CD" w:rsidRDefault="000231CD" w:rsidP="00926229">
            <w:r>
              <w:t xml:space="preserve">DP advised that due to time constraints </w:t>
            </w:r>
            <w:r w:rsidR="00CA397C">
              <w:t xml:space="preserve">if it was ok to circulate the public  </w:t>
            </w:r>
            <w:r>
              <w:t xml:space="preserve">questions and answers along with the minutes of this meeting, and if anyone would like to feed back further information, they can contact the engagement team via the </w:t>
            </w:r>
            <w:hyperlink r:id="rId9" w:history="1">
              <w:r w:rsidRPr="000231CD">
                <w:rPr>
                  <w:rStyle w:val="Hyperlink"/>
                  <w:color w:val="0070C0"/>
                </w:rPr>
                <w:t>bswccg.engagement@nhs.net</w:t>
              </w:r>
            </w:hyperlink>
            <w:r w:rsidRPr="000231CD">
              <w:rPr>
                <w:color w:val="0070C0"/>
              </w:rPr>
              <w:t xml:space="preserve"> </w:t>
            </w:r>
            <w:r>
              <w:t>address.</w:t>
            </w:r>
          </w:p>
          <w:p w14:paraId="512A0887" w14:textId="54960F04" w:rsidR="000231CD" w:rsidRDefault="000231CD" w:rsidP="00926229"/>
          <w:p w14:paraId="1BCADC7B" w14:textId="49C20E3C" w:rsidR="000231CD" w:rsidRDefault="000231CD" w:rsidP="00926229">
            <w:r>
              <w:t>The group agreed to thi</w:t>
            </w:r>
            <w:r w:rsidR="000C09E8">
              <w:t xml:space="preserve">s, and </w:t>
            </w:r>
            <w:r w:rsidR="00AE5F32">
              <w:t>a</w:t>
            </w:r>
            <w:r w:rsidR="00CA397C">
              <w:t xml:space="preserve"> </w:t>
            </w:r>
            <w:hyperlink r:id="rId10" w:history="1">
              <w:r w:rsidR="000C09E8" w:rsidRPr="000C09E8">
                <w:rPr>
                  <w:rStyle w:val="Hyperlink"/>
                  <w:color w:val="0070C0"/>
                </w:rPr>
                <w:t>copy of the questions will be included in the minutes</w:t>
              </w:r>
            </w:hyperlink>
            <w:r w:rsidR="000C09E8">
              <w:t>.</w:t>
            </w:r>
          </w:p>
          <w:p w14:paraId="4CEC78DC" w14:textId="26E57214" w:rsidR="000C09E8" w:rsidRDefault="000C09E8" w:rsidP="00926229"/>
          <w:p w14:paraId="4B564128" w14:textId="05B717EE" w:rsidR="000C09E8" w:rsidRPr="000C09E8" w:rsidRDefault="000C09E8" w:rsidP="00926229">
            <w:pPr>
              <w:rPr>
                <w:b/>
                <w:bCs/>
              </w:rPr>
            </w:pPr>
            <w:r>
              <w:rPr>
                <w:b/>
                <w:bCs/>
              </w:rPr>
              <w:t>Action: Send out questions with agenda</w:t>
            </w:r>
          </w:p>
          <w:p w14:paraId="66F5F5BA" w14:textId="0B6982AC" w:rsidR="000231CD" w:rsidRPr="007A6763" w:rsidRDefault="000231CD" w:rsidP="00926229"/>
        </w:tc>
      </w:tr>
      <w:tr w:rsidR="00926229" w:rsidRPr="007A6763" w14:paraId="0EB20744" w14:textId="77777777" w:rsidTr="25417A42">
        <w:tc>
          <w:tcPr>
            <w:tcW w:w="738" w:type="dxa"/>
          </w:tcPr>
          <w:p w14:paraId="3D3975DC" w14:textId="744F5E0B" w:rsidR="00926229" w:rsidRPr="007A6763" w:rsidRDefault="00926229" w:rsidP="00926229">
            <w:pPr>
              <w:pStyle w:val="ListParagraph"/>
              <w:numPr>
                <w:ilvl w:val="0"/>
                <w:numId w:val="38"/>
              </w:numPr>
              <w:spacing w:before="40" w:after="40"/>
              <w:rPr>
                <w:rFonts w:ascii="Arial" w:hAnsi="Arial" w:cs="Arial"/>
                <w:b/>
              </w:rPr>
            </w:pPr>
          </w:p>
        </w:tc>
        <w:tc>
          <w:tcPr>
            <w:tcW w:w="9468" w:type="dxa"/>
          </w:tcPr>
          <w:p w14:paraId="606B47E5" w14:textId="220FD34D" w:rsidR="00926229" w:rsidRPr="00926229" w:rsidRDefault="00926229" w:rsidP="00926229">
            <w:pPr>
              <w:spacing w:before="40" w:after="40"/>
              <w:rPr>
                <w:rFonts w:ascii="Arial" w:hAnsi="Arial" w:cs="Arial"/>
                <w:b/>
                <w:color w:val="FF0000"/>
              </w:rPr>
            </w:pPr>
            <w:r w:rsidRPr="00926229">
              <w:rPr>
                <w:rFonts w:ascii="Arial" w:hAnsi="Arial" w:cs="Arial"/>
                <w:b/>
              </w:rPr>
              <w:t>People and Communities update</w:t>
            </w:r>
          </w:p>
        </w:tc>
      </w:tr>
      <w:tr w:rsidR="00926229" w:rsidRPr="007A6763" w14:paraId="11A2EBF1" w14:textId="77777777" w:rsidTr="25417A42">
        <w:tc>
          <w:tcPr>
            <w:tcW w:w="738" w:type="dxa"/>
          </w:tcPr>
          <w:p w14:paraId="5ECD84D5" w14:textId="6B2AECFC" w:rsidR="00926229" w:rsidRPr="007A6763" w:rsidRDefault="00926229" w:rsidP="00926229">
            <w:pPr>
              <w:pStyle w:val="ListParagraph"/>
              <w:spacing w:before="40" w:after="40"/>
              <w:ind w:left="360"/>
              <w:rPr>
                <w:rFonts w:ascii="Arial" w:hAnsi="Arial" w:cs="Arial"/>
              </w:rPr>
            </w:pPr>
            <w:r w:rsidRPr="007A6763">
              <w:br/>
            </w:r>
          </w:p>
        </w:tc>
        <w:tc>
          <w:tcPr>
            <w:tcW w:w="9468" w:type="dxa"/>
          </w:tcPr>
          <w:p w14:paraId="1FECDE23" w14:textId="77777777" w:rsidR="00926229" w:rsidRDefault="00926229" w:rsidP="00926229">
            <w:pPr>
              <w:rPr>
                <w:rFonts w:ascii="Arial" w:eastAsia="Times New Roman" w:hAnsi="Arial" w:cs="Times New Roman"/>
              </w:rPr>
            </w:pPr>
          </w:p>
          <w:p w14:paraId="0E52FCE7" w14:textId="73FDF1CF" w:rsidR="00926229" w:rsidRDefault="000D7DD6" w:rsidP="00926229">
            <w:pPr>
              <w:rPr>
                <w:rFonts w:ascii="Arial" w:eastAsia="Times New Roman" w:hAnsi="Arial" w:cs="Times New Roman"/>
              </w:rPr>
            </w:pPr>
            <w:r>
              <w:rPr>
                <w:rFonts w:ascii="Arial" w:eastAsia="Times New Roman" w:hAnsi="Arial" w:cs="Times New Roman"/>
              </w:rPr>
              <w:t>DP</w:t>
            </w:r>
            <w:r w:rsidR="0059065F">
              <w:rPr>
                <w:rFonts w:ascii="Arial" w:eastAsia="Times New Roman" w:hAnsi="Arial" w:cs="Times New Roman"/>
              </w:rPr>
              <w:t xml:space="preserve">: </w:t>
            </w:r>
            <w:r>
              <w:rPr>
                <w:rFonts w:ascii="Arial" w:eastAsia="Times New Roman" w:hAnsi="Arial" w:cs="Times New Roman"/>
              </w:rPr>
              <w:t xml:space="preserve"> introduced herself to the group and explained that this was her first forum in her new role as the Insight and Engagement Manager for BSW CCG. </w:t>
            </w:r>
            <w:r w:rsidR="0059065F">
              <w:rPr>
                <w:rFonts w:ascii="Arial" w:eastAsia="Times New Roman" w:hAnsi="Arial" w:cs="Times New Roman"/>
              </w:rPr>
              <w:t xml:space="preserve">There will be a </w:t>
            </w:r>
            <w:r w:rsidR="00387753">
              <w:rPr>
                <w:rFonts w:ascii="Arial" w:eastAsia="Times New Roman" w:hAnsi="Arial" w:cs="Times New Roman"/>
              </w:rPr>
              <w:t xml:space="preserve">with a clearer focus on engagement and public feedback </w:t>
            </w:r>
            <w:r w:rsidR="0059065F">
              <w:rPr>
                <w:rFonts w:ascii="Arial" w:eastAsia="Times New Roman" w:hAnsi="Arial" w:cs="Times New Roman"/>
              </w:rPr>
              <w:t xml:space="preserve">through a new People and Communities strategy.  </w:t>
            </w:r>
          </w:p>
          <w:p w14:paraId="49550D21" w14:textId="5EE58A38" w:rsidR="00387753" w:rsidRDefault="00387753" w:rsidP="00926229">
            <w:pPr>
              <w:rPr>
                <w:rFonts w:ascii="Arial" w:eastAsia="Times New Roman" w:hAnsi="Arial" w:cs="Times New Roman"/>
              </w:rPr>
            </w:pPr>
          </w:p>
          <w:p w14:paraId="26F48161" w14:textId="56FB40E4" w:rsidR="00387753" w:rsidRDefault="0059065F" w:rsidP="00926229">
            <w:pPr>
              <w:rPr>
                <w:rFonts w:ascii="Arial" w:eastAsia="Times New Roman" w:hAnsi="Arial" w:cs="Times New Roman"/>
              </w:rPr>
            </w:pPr>
            <w:r>
              <w:rPr>
                <w:rFonts w:ascii="Arial" w:eastAsia="Times New Roman" w:hAnsi="Arial" w:cs="Times New Roman"/>
              </w:rPr>
              <w:t xml:space="preserve">The strategy would </w:t>
            </w:r>
            <w:r w:rsidR="00C6355E">
              <w:rPr>
                <w:rFonts w:ascii="Arial" w:eastAsia="Times New Roman" w:hAnsi="Arial" w:cs="Times New Roman"/>
              </w:rPr>
              <w:t>help to</w:t>
            </w:r>
            <w:r w:rsidR="00387753">
              <w:rPr>
                <w:rFonts w:ascii="Arial" w:eastAsia="Times New Roman" w:hAnsi="Arial" w:cs="Times New Roman"/>
              </w:rPr>
              <w:t xml:space="preserve"> build firm foundations for the </w:t>
            </w:r>
            <w:r w:rsidR="00C6355E">
              <w:rPr>
                <w:rFonts w:ascii="Arial" w:eastAsia="Times New Roman" w:hAnsi="Arial" w:cs="Times New Roman"/>
              </w:rPr>
              <w:t>future, with</w:t>
            </w:r>
            <w:r>
              <w:rPr>
                <w:rFonts w:ascii="Arial" w:eastAsia="Times New Roman" w:hAnsi="Arial" w:cs="Times New Roman"/>
              </w:rPr>
              <w:t xml:space="preserve"> the CCG working with partners and </w:t>
            </w:r>
            <w:r w:rsidR="00C6355E">
              <w:rPr>
                <w:rFonts w:ascii="Arial" w:eastAsia="Times New Roman" w:hAnsi="Arial" w:cs="Times New Roman"/>
              </w:rPr>
              <w:t>communities</w:t>
            </w:r>
            <w:r w:rsidR="00387753">
              <w:rPr>
                <w:rFonts w:ascii="Arial" w:eastAsia="Times New Roman" w:hAnsi="Arial" w:cs="Times New Roman"/>
              </w:rPr>
              <w:t xml:space="preserve"> focusing on co-</w:t>
            </w:r>
            <w:r w:rsidR="00C6355E">
              <w:rPr>
                <w:rFonts w:ascii="Arial" w:eastAsia="Times New Roman" w:hAnsi="Arial" w:cs="Times New Roman"/>
              </w:rPr>
              <w:t>design and</w:t>
            </w:r>
            <w:r w:rsidR="00387753">
              <w:rPr>
                <w:rFonts w:ascii="Arial" w:eastAsia="Times New Roman" w:hAnsi="Arial" w:cs="Times New Roman"/>
              </w:rPr>
              <w:t xml:space="preserve"> co-production in order to</w:t>
            </w:r>
            <w:r>
              <w:rPr>
                <w:rFonts w:ascii="Arial" w:eastAsia="Times New Roman" w:hAnsi="Arial" w:cs="Times New Roman"/>
              </w:rPr>
              <w:t xml:space="preserve"> support and advise the </w:t>
            </w:r>
            <w:r w:rsidR="00387753">
              <w:rPr>
                <w:rFonts w:ascii="Arial" w:eastAsia="Times New Roman" w:hAnsi="Arial" w:cs="Times New Roman"/>
              </w:rPr>
              <w:t xml:space="preserve"> ICB</w:t>
            </w:r>
            <w:r>
              <w:rPr>
                <w:rFonts w:ascii="Arial" w:eastAsia="Times New Roman" w:hAnsi="Arial" w:cs="Times New Roman"/>
              </w:rPr>
              <w:t xml:space="preserve"> on its formation by 1 July 2022</w:t>
            </w:r>
            <w:r w:rsidR="00387753">
              <w:rPr>
                <w:rFonts w:ascii="Arial" w:eastAsia="Times New Roman" w:hAnsi="Arial" w:cs="Times New Roman"/>
              </w:rPr>
              <w:t>.</w:t>
            </w:r>
          </w:p>
          <w:p w14:paraId="2453E9D0" w14:textId="77777777" w:rsidR="0059065F" w:rsidRDefault="0059065F" w:rsidP="00926229">
            <w:pPr>
              <w:rPr>
                <w:rFonts w:ascii="Arial" w:eastAsia="Times New Roman" w:hAnsi="Arial" w:cs="Times New Roman"/>
              </w:rPr>
            </w:pPr>
          </w:p>
          <w:p w14:paraId="0D2BEF04" w14:textId="5FC305C8" w:rsidR="00387753" w:rsidRDefault="0059065F" w:rsidP="00926229">
            <w:pPr>
              <w:rPr>
                <w:rFonts w:ascii="Arial" w:eastAsia="Times New Roman" w:hAnsi="Arial" w:cs="Times New Roman"/>
              </w:rPr>
            </w:pPr>
            <w:r>
              <w:rPr>
                <w:rFonts w:ascii="Arial" w:eastAsia="Times New Roman" w:hAnsi="Arial" w:cs="Times New Roman"/>
              </w:rPr>
              <w:lastRenderedPageBreak/>
              <w:t xml:space="preserve">This will bring us nearer to working with </w:t>
            </w:r>
            <w:r w:rsidR="00C6355E">
              <w:rPr>
                <w:rFonts w:ascii="Arial" w:eastAsia="Times New Roman" w:hAnsi="Arial" w:cs="Times New Roman"/>
              </w:rPr>
              <w:t>d</w:t>
            </w:r>
            <w:r w:rsidR="00387753">
              <w:rPr>
                <w:rFonts w:ascii="Arial" w:eastAsia="Times New Roman" w:hAnsi="Arial" w:cs="Times New Roman"/>
              </w:rPr>
              <w:t xml:space="preserve">iverse communities </w:t>
            </w:r>
            <w:r>
              <w:rPr>
                <w:rFonts w:ascii="Arial" w:eastAsia="Times New Roman" w:hAnsi="Arial" w:cs="Times New Roman"/>
              </w:rPr>
              <w:t xml:space="preserve">to </w:t>
            </w:r>
            <w:r w:rsidR="00387753">
              <w:rPr>
                <w:rFonts w:ascii="Arial" w:eastAsia="Times New Roman" w:hAnsi="Arial" w:cs="Times New Roman"/>
              </w:rPr>
              <w:t>shape the future of our healthcare services</w:t>
            </w:r>
            <w:r>
              <w:rPr>
                <w:rFonts w:ascii="Arial" w:eastAsia="Times New Roman" w:hAnsi="Arial" w:cs="Times New Roman"/>
              </w:rPr>
              <w:t>.</w:t>
            </w:r>
            <w:r w:rsidR="00387753">
              <w:rPr>
                <w:rFonts w:ascii="Arial" w:eastAsia="Times New Roman" w:hAnsi="Arial" w:cs="Times New Roman"/>
              </w:rPr>
              <w:t xml:space="preserve"> </w:t>
            </w:r>
            <w:r>
              <w:rPr>
                <w:rFonts w:ascii="Arial" w:eastAsia="Times New Roman" w:hAnsi="Arial" w:cs="Times New Roman"/>
              </w:rPr>
              <w:t>I</w:t>
            </w:r>
            <w:r w:rsidR="00387753">
              <w:rPr>
                <w:rFonts w:ascii="Arial" w:eastAsia="Times New Roman" w:hAnsi="Arial" w:cs="Times New Roman"/>
              </w:rPr>
              <w:t xml:space="preserve">t is important that we focus our attention on health inequalities and those seldom heard groups, thinking about how their lives and experiences can help shape the strategy and bring new ideas to the work that we already undertake. </w:t>
            </w:r>
            <w:r>
              <w:rPr>
                <w:rFonts w:ascii="Arial" w:eastAsia="Times New Roman" w:hAnsi="Arial" w:cs="Times New Roman"/>
              </w:rPr>
              <w:t>T</w:t>
            </w:r>
            <w:r w:rsidR="00387753">
              <w:rPr>
                <w:rFonts w:ascii="Arial" w:eastAsia="Times New Roman" w:hAnsi="Arial" w:cs="Times New Roman"/>
              </w:rPr>
              <w:t xml:space="preserve">here is a need to </w:t>
            </w:r>
            <w:r>
              <w:rPr>
                <w:rFonts w:ascii="Arial" w:eastAsia="Times New Roman" w:hAnsi="Arial" w:cs="Times New Roman"/>
              </w:rPr>
              <w:t xml:space="preserve">develop and build </w:t>
            </w:r>
            <w:r w:rsidR="00C6355E">
              <w:rPr>
                <w:rFonts w:ascii="Arial" w:eastAsia="Times New Roman" w:hAnsi="Arial" w:cs="Times New Roman"/>
              </w:rPr>
              <w:t>our networks</w:t>
            </w:r>
            <w:r w:rsidR="00387753">
              <w:rPr>
                <w:rFonts w:ascii="Arial" w:eastAsia="Times New Roman" w:hAnsi="Arial" w:cs="Times New Roman"/>
              </w:rPr>
              <w:t xml:space="preserve"> and existing relationships </w:t>
            </w:r>
            <w:r w:rsidR="00CC4A86">
              <w:rPr>
                <w:rFonts w:ascii="Arial" w:eastAsia="Times New Roman" w:hAnsi="Arial" w:cs="Times New Roman"/>
              </w:rPr>
              <w:t>to find where the gaps are in current services.</w:t>
            </w:r>
          </w:p>
          <w:p w14:paraId="25DE2B13" w14:textId="57274860" w:rsidR="00CC4A86" w:rsidRDefault="00CC4A86" w:rsidP="00926229">
            <w:pPr>
              <w:rPr>
                <w:rFonts w:ascii="Arial" w:eastAsia="Times New Roman" w:hAnsi="Arial" w:cs="Times New Roman"/>
              </w:rPr>
            </w:pPr>
          </w:p>
          <w:p w14:paraId="191067DD" w14:textId="3628A91E" w:rsidR="00CC4A86" w:rsidRDefault="0059065F" w:rsidP="00926229">
            <w:pPr>
              <w:rPr>
                <w:rFonts w:ascii="Arial" w:eastAsia="Times New Roman" w:hAnsi="Arial" w:cs="Times New Roman"/>
              </w:rPr>
            </w:pPr>
            <w:r>
              <w:rPr>
                <w:rFonts w:ascii="Arial" w:eastAsia="Times New Roman" w:hAnsi="Arial" w:cs="Times New Roman"/>
              </w:rPr>
              <w:t xml:space="preserve">The people and </w:t>
            </w:r>
            <w:r w:rsidR="00C6355E">
              <w:rPr>
                <w:rFonts w:ascii="Arial" w:eastAsia="Times New Roman" w:hAnsi="Arial" w:cs="Times New Roman"/>
              </w:rPr>
              <w:t>communities’</w:t>
            </w:r>
            <w:r>
              <w:rPr>
                <w:rFonts w:ascii="Arial" w:eastAsia="Times New Roman" w:hAnsi="Arial" w:cs="Times New Roman"/>
              </w:rPr>
              <w:t xml:space="preserve"> strategy is underpinned by 10 </w:t>
            </w:r>
            <w:r w:rsidR="00C6355E">
              <w:rPr>
                <w:rFonts w:ascii="Arial" w:eastAsia="Times New Roman" w:hAnsi="Arial" w:cs="Times New Roman"/>
              </w:rPr>
              <w:t>keys</w:t>
            </w:r>
            <w:r w:rsidR="00CC4A86">
              <w:rPr>
                <w:rFonts w:ascii="Arial" w:eastAsia="Times New Roman" w:hAnsi="Arial" w:cs="Times New Roman"/>
              </w:rPr>
              <w:t xml:space="preserve"> </w:t>
            </w:r>
            <w:r w:rsidR="00C6355E">
              <w:rPr>
                <w:rFonts w:ascii="Arial" w:eastAsia="Times New Roman" w:hAnsi="Arial" w:cs="Times New Roman"/>
              </w:rPr>
              <w:t>principles which</w:t>
            </w:r>
            <w:r>
              <w:rPr>
                <w:rFonts w:ascii="Arial" w:eastAsia="Times New Roman" w:hAnsi="Arial" w:cs="Times New Roman"/>
              </w:rPr>
              <w:t xml:space="preserve"> will help </w:t>
            </w:r>
            <w:r w:rsidR="00C6355E">
              <w:rPr>
                <w:rFonts w:ascii="Arial" w:eastAsia="Times New Roman" w:hAnsi="Arial" w:cs="Times New Roman"/>
              </w:rPr>
              <w:t>us get</w:t>
            </w:r>
            <w:r w:rsidR="00CC4A86">
              <w:rPr>
                <w:rFonts w:ascii="Arial" w:eastAsia="Times New Roman" w:hAnsi="Arial" w:cs="Times New Roman"/>
              </w:rPr>
              <w:t xml:space="preserve"> the foundations right in order to build for the future. To do this, we want to start engaging with communities and community groups as early as possible, working hard to be clear, accessible and inclusive </w:t>
            </w:r>
            <w:r>
              <w:rPr>
                <w:rFonts w:ascii="Arial" w:eastAsia="Times New Roman" w:hAnsi="Arial" w:cs="Times New Roman"/>
              </w:rPr>
              <w:t>with</w:t>
            </w:r>
            <w:r w:rsidR="00CC4A86">
              <w:rPr>
                <w:rFonts w:ascii="Arial" w:eastAsia="Times New Roman" w:hAnsi="Arial" w:cs="Times New Roman"/>
              </w:rPr>
              <w:t xml:space="preserve"> everyone</w:t>
            </w:r>
            <w:r w:rsidR="00AE5F32">
              <w:rPr>
                <w:rFonts w:ascii="Arial" w:eastAsia="Times New Roman" w:hAnsi="Arial" w:cs="Times New Roman"/>
              </w:rPr>
              <w:t xml:space="preserve"> </w:t>
            </w:r>
            <w:r>
              <w:rPr>
                <w:rFonts w:ascii="Arial" w:eastAsia="Times New Roman" w:hAnsi="Arial" w:cs="Times New Roman"/>
              </w:rPr>
              <w:t>through engagement approaches such as co-production workshops.</w:t>
            </w:r>
          </w:p>
          <w:p w14:paraId="01C60419" w14:textId="2497E2AA" w:rsidR="00CC4A86" w:rsidRDefault="00CC4A86" w:rsidP="00926229">
            <w:pPr>
              <w:rPr>
                <w:rFonts w:ascii="Arial" w:eastAsia="Times New Roman" w:hAnsi="Arial" w:cs="Times New Roman"/>
              </w:rPr>
            </w:pPr>
          </w:p>
          <w:p w14:paraId="137315CF" w14:textId="77777777" w:rsidR="0053410D" w:rsidRDefault="00CC4A86" w:rsidP="00926229">
            <w:pPr>
              <w:rPr>
                <w:rFonts w:ascii="Arial" w:eastAsia="Times New Roman" w:hAnsi="Arial" w:cs="Times New Roman"/>
              </w:rPr>
            </w:pPr>
            <w:r>
              <w:rPr>
                <w:rFonts w:ascii="Arial" w:eastAsia="Times New Roman" w:hAnsi="Arial" w:cs="Times New Roman"/>
              </w:rPr>
              <w:t>IP</w:t>
            </w:r>
            <w:r w:rsidR="0059065F">
              <w:rPr>
                <w:rFonts w:ascii="Arial" w:eastAsia="Times New Roman" w:hAnsi="Arial" w:cs="Times New Roman"/>
              </w:rPr>
              <w:t>:</w:t>
            </w:r>
            <w:r>
              <w:rPr>
                <w:rFonts w:ascii="Arial" w:eastAsia="Times New Roman" w:hAnsi="Arial" w:cs="Times New Roman"/>
              </w:rPr>
              <w:t xml:space="preserve"> advised that he is yet to see a description of co-production, as the word is banded about as a buzz word with no real description as to its purpose. </w:t>
            </w:r>
          </w:p>
          <w:p w14:paraId="71DF5458" w14:textId="7DBC3DD3" w:rsidR="00CC4A86" w:rsidRDefault="00CC4A86" w:rsidP="00926229">
            <w:pPr>
              <w:rPr>
                <w:rFonts w:ascii="Arial" w:eastAsia="Times New Roman" w:hAnsi="Arial" w:cs="Times New Roman"/>
              </w:rPr>
            </w:pPr>
            <w:r>
              <w:rPr>
                <w:rFonts w:ascii="Arial" w:eastAsia="Times New Roman" w:hAnsi="Arial" w:cs="Times New Roman"/>
              </w:rPr>
              <w:t>DP</w:t>
            </w:r>
            <w:r w:rsidR="0053410D">
              <w:rPr>
                <w:rFonts w:ascii="Arial" w:eastAsia="Times New Roman" w:hAnsi="Arial" w:cs="Times New Roman"/>
              </w:rPr>
              <w:t xml:space="preserve">: </w:t>
            </w:r>
            <w:r>
              <w:rPr>
                <w:rFonts w:ascii="Arial" w:eastAsia="Times New Roman" w:hAnsi="Arial" w:cs="Times New Roman"/>
              </w:rPr>
              <w:t xml:space="preserve">advised co-production is a start point </w:t>
            </w:r>
            <w:r w:rsidR="005E29EE">
              <w:rPr>
                <w:rFonts w:ascii="Arial" w:eastAsia="Times New Roman" w:hAnsi="Arial" w:cs="Times New Roman"/>
              </w:rPr>
              <w:t>for</w:t>
            </w:r>
            <w:r w:rsidR="0059065F">
              <w:rPr>
                <w:rFonts w:ascii="Arial" w:eastAsia="Times New Roman" w:hAnsi="Arial" w:cs="Times New Roman"/>
              </w:rPr>
              <w:t xml:space="preserve"> creating a new strategy, </w:t>
            </w:r>
            <w:r w:rsidR="005E29EE">
              <w:rPr>
                <w:rFonts w:ascii="Arial" w:eastAsia="Times New Roman" w:hAnsi="Arial" w:cs="Times New Roman"/>
              </w:rPr>
              <w:t xml:space="preserve">pathway </w:t>
            </w:r>
            <w:r w:rsidR="0059065F">
              <w:rPr>
                <w:rFonts w:ascii="Arial" w:eastAsia="Times New Roman" w:hAnsi="Arial" w:cs="Times New Roman"/>
              </w:rPr>
              <w:t xml:space="preserve">or service, and to working with </w:t>
            </w:r>
            <w:r w:rsidR="005E29EE">
              <w:rPr>
                <w:rFonts w:ascii="Arial" w:eastAsia="Times New Roman" w:hAnsi="Arial" w:cs="Times New Roman"/>
              </w:rPr>
              <w:t>people from the ground up</w:t>
            </w:r>
            <w:r w:rsidR="0053410D">
              <w:rPr>
                <w:rFonts w:ascii="Arial" w:eastAsia="Times New Roman" w:hAnsi="Arial" w:cs="Times New Roman"/>
              </w:rPr>
              <w:t>, with a shared vision</w:t>
            </w:r>
            <w:r w:rsidR="005E29EE">
              <w:rPr>
                <w:rFonts w:ascii="Arial" w:eastAsia="Times New Roman" w:hAnsi="Arial" w:cs="Times New Roman"/>
              </w:rPr>
              <w:t xml:space="preserve"> </w:t>
            </w:r>
            <w:r w:rsidR="0053410D">
              <w:rPr>
                <w:rFonts w:ascii="Arial" w:eastAsia="Times New Roman" w:hAnsi="Arial" w:cs="Times New Roman"/>
              </w:rPr>
              <w:t xml:space="preserve">and shared influence </w:t>
            </w:r>
            <w:r w:rsidR="005E29EE">
              <w:rPr>
                <w:rFonts w:ascii="Arial" w:eastAsia="Times New Roman" w:hAnsi="Arial" w:cs="Times New Roman"/>
              </w:rPr>
              <w:t>t</w:t>
            </w:r>
            <w:r w:rsidR="0053410D">
              <w:rPr>
                <w:rFonts w:ascii="Arial" w:eastAsia="Times New Roman" w:hAnsi="Arial" w:cs="Times New Roman"/>
              </w:rPr>
              <w:t xml:space="preserve">o create a change </w:t>
            </w:r>
            <w:r w:rsidR="00C6355E">
              <w:rPr>
                <w:rFonts w:ascii="Arial" w:eastAsia="Times New Roman" w:hAnsi="Arial" w:cs="Times New Roman"/>
              </w:rPr>
              <w:t>together.</w:t>
            </w:r>
            <w:r w:rsidR="005E29EE">
              <w:rPr>
                <w:rFonts w:ascii="Arial" w:eastAsia="Times New Roman" w:hAnsi="Arial" w:cs="Times New Roman"/>
              </w:rPr>
              <w:t xml:space="preserve"> </w:t>
            </w:r>
          </w:p>
          <w:p w14:paraId="73043F64" w14:textId="6F4E6493" w:rsidR="005E29EE" w:rsidRDefault="005E29EE" w:rsidP="00926229">
            <w:pPr>
              <w:rPr>
                <w:rFonts w:ascii="Arial" w:eastAsia="Times New Roman" w:hAnsi="Arial" w:cs="Times New Roman"/>
              </w:rPr>
            </w:pPr>
          </w:p>
          <w:p w14:paraId="2D753C96" w14:textId="34E2206F" w:rsidR="005E29EE" w:rsidRDefault="005E29EE" w:rsidP="00926229">
            <w:pPr>
              <w:rPr>
                <w:rFonts w:ascii="Arial" w:eastAsia="Times New Roman" w:hAnsi="Arial" w:cs="Times New Roman"/>
              </w:rPr>
            </w:pPr>
            <w:r>
              <w:rPr>
                <w:rFonts w:ascii="Arial" w:eastAsia="Times New Roman" w:hAnsi="Arial" w:cs="Times New Roman"/>
              </w:rPr>
              <w:t>JK advised that the ICB will have people from all providers in the room, and its design is to address all issues raised. IP expressed to the group that local governments produce their own version of co-production and work within legal parameters that may be different to the CCGs version.</w:t>
            </w:r>
          </w:p>
          <w:p w14:paraId="62031678" w14:textId="2B81D2C3" w:rsidR="005E29EE" w:rsidRDefault="005E29EE" w:rsidP="00926229">
            <w:pPr>
              <w:rPr>
                <w:rFonts w:ascii="Arial" w:eastAsia="Times New Roman" w:hAnsi="Arial" w:cs="Times New Roman"/>
              </w:rPr>
            </w:pPr>
          </w:p>
          <w:p w14:paraId="2E7F3C29" w14:textId="7E4947C1" w:rsidR="005E29EE" w:rsidRDefault="005E29EE" w:rsidP="00926229">
            <w:pPr>
              <w:rPr>
                <w:rFonts w:ascii="Arial" w:eastAsia="Times New Roman" w:hAnsi="Arial" w:cs="Times New Roman"/>
              </w:rPr>
            </w:pPr>
            <w:r>
              <w:rPr>
                <w:rFonts w:ascii="Arial" w:eastAsia="Times New Roman" w:hAnsi="Arial" w:cs="Times New Roman"/>
              </w:rPr>
              <w:t xml:space="preserve">DP </w:t>
            </w:r>
            <w:r w:rsidR="0053410D">
              <w:rPr>
                <w:rFonts w:ascii="Arial" w:eastAsia="Times New Roman" w:hAnsi="Arial" w:cs="Times New Roman"/>
              </w:rPr>
              <w:t xml:space="preserve">agreed that there were a range of co-production descriptions and approaches use, so it was important that we work with our partners including local authority </w:t>
            </w:r>
            <w:r w:rsidR="00C6355E">
              <w:rPr>
                <w:rFonts w:ascii="Arial" w:eastAsia="Times New Roman" w:hAnsi="Arial" w:cs="Times New Roman"/>
              </w:rPr>
              <w:t>leads to</w:t>
            </w:r>
            <w:r w:rsidR="0053410D">
              <w:rPr>
                <w:rFonts w:ascii="Arial" w:eastAsia="Times New Roman" w:hAnsi="Arial" w:cs="Times New Roman"/>
              </w:rPr>
              <w:t xml:space="preserve"> </w:t>
            </w:r>
            <w:r>
              <w:rPr>
                <w:rFonts w:ascii="Arial" w:eastAsia="Times New Roman" w:hAnsi="Arial" w:cs="Times New Roman"/>
              </w:rPr>
              <w:t xml:space="preserve">bring a </w:t>
            </w:r>
            <w:r w:rsidR="0053410D">
              <w:rPr>
                <w:rFonts w:ascii="Arial" w:eastAsia="Times New Roman" w:hAnsi="Arial" w:cs="Times New Roman"/>
              </w:rPr>
              <w:t xml:space="preserve">clearer joined up vision </w:t>
            </w:r>
            <w:r w:rsidR="00C6355E">
              <w:rPr>
                <w:rFonts w:ascii="Arial" w:eastAsia="Times New Roman" w:hAnsi="Arial" w:cs="Times New Roman"/>
              </w:rPr>
              <w:t>to on</w:t>
            </w:r>
            <w:r w:rsidR="0053410D">
              <w:rPr>
                <w:rFonts w:ascii="Arial" w:eastAsia="Times New Roman" w:hAnsi="Arial" w:cs="Times New Roman"/>
              </w:rPr>
              <w:t xml:space="preserve"> </w:t>
            </w:r>
            <w:r>
              <w:rPr>
                <w:rFonts w:ascii="Arial" w:eastAsia="Times New Roman" w:hAnsi="Arial" w:cs="Times New Roman"/>
              </w:rPr>
              <w:t>what co-production</w:t>
            </w:r>
            <w:r w:rsidR="0053410D">
              <w:rPr>
                <w:rFonts w:ascii="Arial" w:eastAsia="Times New Roman" w:hAnsi="Arial" w:cs="Times New Roman"/>
              </w:rPr>
              <w:t xml:space="preserve"> </w:t>
            </w:r>
            <w:r w:rsidR="00C6355E">
              <w:rPr>
                <w:rFonts w:ascii="Arial" w:eastAsia="Times New Roman" w:hAnsi="Arial" w:cs="Times New Roman"/>
              </w:rPr>
              <w:t>is.</w:t>
            </w:r>
          </w:p>
          <w:p w14:paraId="2E50063F" w14:textId="4F0C641F" w:rsidR="005E29EE" w:rsidRDefault="005E29EE" w:rsidP="00926229">
            <w:pPr>
              <w:rPr>
                <w:rFonts w:ascii="Arial" w:eastAsia="Times New Roman" w:hAnsi="Arial" w:cs="Times New Roman"/>
              </w:rPr>
            </w:pPr>
          </w:p>
          <w:p w14:paraId="07F7B365" w14:textId="2527C1AA" w:rsidR="005E29EE" w:rsidRDefault="0053410D" w:rsidP="00AE5F32">
            <w:pPr>
              <w:rPr>
                <w:rFonts w:ascii="Arial" w:eastAsia="Times New Roman" w:hAnsi="Arial" w:cs="Times New Roman"/>
              </w:rPr>
            </w:pPr>
            <w:r>
              <w:rPr>
                <w:rFonts w:ascii="Arial" w:eastAsia="Times New Roman" w:hAnsi="Arial" w:cs="Times New Roman"/>
              </w:rPr>
              <w:t xml:space="preserve">TM: </w:t>
            </w:r>
            <w:r w:rsidR="005E29EE">
              <w:rPr>
                <w:rFonts w:ascii="Arial" w:eastAsia="Times New Roman" w:hAnsi="Arial" w:cs="Times New Roman"/>
              </w:rPr>
              <w:t xml:space="preserve"> to the group. T</w:t>
            </w:r>
            <w:r>
              <w:rPr>
                <w:rFonts w:ascii="Arial" w:eastAsia="Times New Roman" w:hAnsi="Arial" w:cs="Times New Roman"/>
              </w:rPr>
              <w:t>M</w:t>
            </w:r>
            <w:r w:rsidR="005E29EE">
              <w:rPr>
                <w:rFonts w:ascii="Arial" w:eastAsia="Times New Roman" w:hAnsi="Arial" w:cs="Times New Roman"/>
              </w:rPr>
              <w:t xml:space="preserve"> advised that community engagement is a key feature of the new ICB</w:t>
            </w:r>
            <w:r>
              <w:rPr>
                <w:rFonts w:ascii="Arial" w:eastAsia="Times New Roman" w:hAnsi="Arial" w:cs="Times New Roman"/>
              </w:rPr>
              <w:t xml:space="preserve"> and </w:t>
            </w:r>
            <w:r w:rsidR="005E29EE">
              <w:rPr>
                <w:rFonts w:ascii="Arial" w:eastAsia="Times New Roman" w:hAnsi="Arial" w:cs="Times New Roman"/>
              </w:rPr>
              <w:t xml:space="preserve">part of a </w:t>
            </w:r>
            <w:r w:rsidR="00C6355E">
              <w:rPr>
                <w:rFonts w:ascii="Arial" w:eastAsia="Times New Roman" w:hAnsi="Arial" w:cs="Times New Roman"/>
              </w:rPr>
              <w:t>5-year</w:t>
            </w:r>
            <w:r w:rsidR="005E29EE">
              <w:rPr>
                <w:rFonts w:ascii="Arial" w:eastAsia="Times New Roman" w:hAnsi="Arial" w:cs="Times New Roman"/>
              </w:rPr>
              <w:t xml:space="preserve"> plan </w:t>
            </w:r>
            <w:r>
              <w:rPr>
                <w:rFonts w:ascii="Arial" w:eastAsia="Times New Roman" w:hAnsi="Arial" w:cs="Times New Roman"/>
              </w:rPr>
              <w:t xml:space="preserve">which will also bring a </w:t>
            </w:r>
            <w:r w:rsidR="005E29EE">
              <w:rPr>
                <w:rFonts w:ascii="Arial" w:eastAsia="Times New Roman" w:hAnsi="Arial" w:cs="Times New Roman"/>
              </w:rPr>
              <w:t xml:space="preserve">huge cultural shift, and </w:t>
            </w:r>
            <w:r w:rsidR="00C6355E">
              <w:rPr>
                <w:rFonts w:ascii="Arial" w:eastAsia="Times New Roman" w:hAnsi="Arial" w:cs="Times New Roman"/>
              </w:rPr>
              <w:t>the</w:t>
            </w:r>
            <w:r w:rsidR="005E29EE">
              <w:rPr>
                <w:rFonts w:ascii="Arial" w:eastAsia="Times New Roman" w:hAnsi="Arial" w:cs="Times New Roman"/>
              </w:rPr>
              <w:t xml:space="preserve"> scepticism along the way. T</w:t>
            </w:r>
            <w:r>
              <w:rPr>
                <w:rFonts w:ascii="Arial" w:eastAsia="Times New Roman" w:hAnsi="Arial" w:cs="Times New Roman"/>
              </w:rPr>
              <w:t>M</w:t>
            </w:r>
            <w:r w:rsidR="005E29EE">
              <w:rPr>
                <w:rFonts w:ascii="Arial" w:eastAsia="Times New Roman" w:hAnsi="Arial" w:cs="Times New Roman"/>
              </w:rPr>
              <w:t xml:space="preserve"> advised that national policy</w:t>
            </w:r>
            <w:r>
              <w:rPr>
                <w:rFonts w:ascii="Arial" w:eastAsia="Times New Roman" w:hAnsi="Arial" w:cs="Times New Roman"/>
              </w:rPr>
              <w:t xml:space="preserve"> from NHSE</w:t>
            </w:r>
            <w:r w:rsidR="005E29EE">
              <w:rPr>
                <w:rFonts w:ascii="Arial" w:eastAsia="Times New Roman" w:hAnsi="Arial" w:cs="Times New Roman"/>
              </w:rPr>
              <w:t xml:space="preserve"> focus</w:t>
            </w:r>
            <w:r>
              <w:rPr>
                <w:rFonts w:ascii="Arial" w:eastAsia="Times New Roman" w:hAnsi="Arial" w:cs="Times New Roman"/>
              </w:rPr>
              <w:t>ses</w:t>
            </w:r>
            <w:r w:rsidR="005E29EE">
              <w:rPr>
                <w:rFonts w:ascii="Arial" w:eastAsia="Times New Roman" w:hAnsi="Arial" w:cs="Times New Roman"/>
              </w:rPr>
              <w:t xml:space="preserve"> on engagement support </w:t>
            </w:r>
            <w:r>
              <w:rPr>
                <w:rFonts w:ascii="Arial" w:eastAsia="Times New Roman" w:hAnsi="Arial" w:cs="Times New Roman"/>
              </w:rPr>
              <w:t xml:space="preserve">for </w:t>
            </w:r>
            <w:r w:rsidR="005E29EE">
              <w:rPr>
                <w:rFonts w:ascii="Arial" w:eastAsia="Times New Roman" w:hAnsi="Arial" w:cs="Times New Roman"/>
              </w:rPr>
              <w:t xml:space="preserve">communities </w:t>
            </w:r>
            <w:r>
              <w:rPr>
                <w:rFonts w:ascii="Arial" w:eastAsia="Times New Roman" w:hAnsi="Arial" w:cs="Times New Roman"/>
              </w:rPr>
              <w:t xml:space="preserve">which </w:t>
            </w:r>
            <w:r w:rsidR="005E29EE">
              <w:rPr>
                <w:rFonts w:ascii="Arial" w:eastAsia="Times New Roman" w:hAnsi="Arial" w:cs="Times New Roman"/>
              </w:rPr>
              <w:t>will improve joined up collaborative working.</w:t>
            </w:r>
            <w:r>
              <w:rPr>
                <w:rFonts w:ascii="Arial" w:eastAsia="Times New Roman" w:hAnsi="Arial" w:cs="Times New Roman"/>
              </w:rPr>
              <w:t xml:space="preserve"> Issues</w:t>
            </w:r>
            <w:r w:rsidR="005E29EE">
              <w:rPr>
                <w:rFonts w:ascii="Arial" w:eastAsia="Times New Roman" w:hAnsi="Arial" w:cs="Times New Roman"/>
              </w:rPr>
              <w:t xml:space="preserve"> may arise with the language being used in the strategy but plans and projects can be shaped better by bringing in organisations earlier in order to collaborate</w:t>
            </w:r>
            <w:r w:rsidR="00D73B6C">
              <w:rPr>
                <w:rFonts w:ascii="Arial" w:eastAsia="Times New Roman" w:hAnsi="Arial" w:cs="Times New Roman"/>
              </w:rPr>
              <w:t xml:space="preserve"> better</w:t>
            </w:r>
            <w:r w:rsidR="005E29EE">
              <w:rPr>
                <w:rFonts w:ascii="Arial" w:eastAsia="Times New Roman" w:hAnsi="Arial" w:cs="Times New Roman"/>
              </w:rPr>
              <w:t>.</w:t>
            </w:r>
          </w:p>
          <w:p w14:paraId="615108BB" w14:textId="7CC8E97D" w:rsidR="005E29EE" w:rsidRDefault="005E29EE" w:rsidP="00926229">
            <w:pPr>
              <w:rPr>
                <w:rFonts w:ascii="Arial" w:eastAsia="Times New Roman" w:hAnsi="Arial" w:cs="Times New Roman"/>
              </w:rPr>
            </w:pPr>
          </w:p>
          <w:p w14:paraId="42B24E68" w14:textId="104A5BF5" w:rsidR="005E29EE" w:rsidRDefault="005E29EE" w:rsidP="00926229">
            <w:pPr>
              <w:rPr>
                <w:rFonts w:ascii="Arial" w:eastAsia="Times New Roman" w:hAnsi="Arial" w:cs="Times New Roman"/>
              </w:rPr>
            </w:pPr>
            <w:r>
              <w:rPr>
                <w:rFonts w:ascii="Arial" w:eastAsia="Times New Roman" w:hAnsi="Arial" w:cs="Times New Roman"/>
              </w:rPr>
              <w:t xml:space="preserve">DP </w:t>
            </w:r>
            <w:r w:rsidR="00D73B6C">
              <w:rPr>
                <w:rFonts w:ascii="Arial" w:eastAsia="Times New Roman" w:hAnsi="Arial" w:cs="Times New Roman"/>
              </w:rPr>
              <w:t xml:space="preserve">canvassed for volunteers to </w:t>
            </w:r>
            <w:r w:rsidR="00C6355E">
              <w:rPr>
                <w:rFonts w:ascii="Arial" w:eastAsia="Times New Roman" w:hAnsi="Arial" w:cs="Times New Roman"/>
              </w:rPr>
              <w:t>create a</w:t>
            </w:r>
            <w:r w:rsidR="00D73B6C">
              <w:rPr>
                <w:rFonts w:ascii="Arial" w:eastAsia="Times New Roman" w:hAnsi="Arial" w:cs="Times New Roman"/>
              </w:rPr>
              <w:t xml:space="preserve"> new panel (or sounding board) </w:t>
            </w:r>
            <w:r w:rsidR="00C6355E">
              <w:rPr>
                <w:rFonts w:ascii="Arial" w:eastAsia="Times New Roman" w:hAnsi="Arial" w:cs="Times New Roman"/>
              </w:rPr>
              <w:t>is.</w:t>
            </w:r>
            <w:r w:rsidR="00D73B6C">
              <w:rPr>
                <w:rFonts w:ascii="Arial" w:eastAsia="Times New Roman" w:hAnsi="Arial" w:cs="Times New Roman"/>
              </w:rPr>
              <w:t xml:space="preserve">  Ideally this would include</w:t>
            </w:r>
            <w:r w:rsidR="00AE5F32">
              <w:rPr>
                <w:rFonts w:ascii="Arial" w:eastAsia="Times New Roman" w:hAnsi="Arial" w:cs="Times New Roman"/>
              </w:rPr>
              <w:t xml:space="preserve"> </w:t>
            </w:r>
            <w:r>
              <w:rPr>
                <w:rFonts w:ascii="Arial" w:eastAsia="Times New Roman" w:hAnsi="Arial" w:cs="Times New Roman"/>
              </w:rPr>
              <w:t xml:space="preserve">two forum members from each locality </w:t>
            </w:r>
            <w:r w:rsidR="00C009B2">
              <w:rPr>
                <w:rFonts w:ascii="Arial" w:eastAsia="Times New Roman" w:hAnsi="Arial" w:cs="Times New Roman"/>
              </w:rPr>
              <w:t>to give a wide range of perspective</w:t>
            </w:r>
            <w:r w:rsidR="00D73B6C">
              <w:rPr>
                <w:rFonts w:ascii="Arial" w:eastAsia="Times New Roman" w:hAnsi="Arial" w:cs="Times New Roman"/>
              </w:rPr>
              <w:t>s</w:t>
            </w:r>
            <w:r w:rsidR="00C009B2">
              <w:rPr>
                <w:rFonts w:ascii="Arial" w:eastAsia="Times New Roman" w:hAnsi="Arial" w:cs="Times New Roman"/>
              </w:rPr>
              <w:t xml:space="preserve">, challenges and </w:t>
            </w:r>
            <w:r w:rsidR="00D73B6C">
              <w:rPr>
                <w:rFonts w:ascii="Arial" w:eastAsia="Times New Roman" w:hAnsi="Arial" w:cs="Times New Roman"/>
              </w:rPr>
              <w:t xml:space="preserve">to add value to the engagement policy and strategy we are now </w:t>
            </w:r>
            <w:r w:rsidR="00C6355E">
              <w:rPr>
                <w:rFonts w:ascii="Arial" w:eastAsia="Times New Roman" w:hAnsi="Arial" w:cs="Times New Roman"/>
              </w:rPr>
              <w:t>drafting.</w:t>
            </w:r>
            <w:r w:rsidR="00D73B6C">
              <w:rPr>
                <w:rFonts w:ascii="Arial" w:eastAsia="Times New Roman" w:hAnsi="Arial" w:cs="Times New Roman"/>
              </w:rPr>
              <w:t xml:space="preserve"> Volunteers are also being requested from our Swindon Forum and from across our communities</w:t>
            </w:r>
            <w:r w:rsidR="00C009B2">
              <w:rPr>
                <w:rFonts w:ascii="Arial" w:eastAsia="Times New Roman" w:hAnsi="Arial" w:cs="Times New Roman"/>
              </w:rPr>
              <w:t xml:space="preserve"> </w:t>
            </w:r>
            <w:r w:rsidR="00D73B6C">
              <w:rPr>
                <w:rFonts w:ascii="Arial" w:eastAsia="Times New Roman" w:hAnsi="Arial" w:cs="Times New Roman"/>
              </w:rPr>
              <w:t xml:space="preserve">to bring </w:t>
            </w:r>
            <w:r w:rsidR="00C009B2">
              <w:rPr>
                <w:rFonts w:ascii="Arial" w:eastAsia="Times New Roman" w:hAnsi="Arial" w:cs="Times New Roman"/>
              </w:rPr>
              <w:t>diversity</w:t>
            </w:r>
            <w:r w:rsidR="00D73B6C">
              <w:rPr>
                <w:rFonts w:ascii="Arial" w:eastAsia="Times New Roman" w:hAnsi="Arial" w:cs="Times New Roman"/>
              </w:rPr>
              <w:t xml:space="preserve">, challenge and </w:t>
            </w:r>
            <w:r w:rsidR="00C009B2">
              <w:rPr>
                <w:rFonts w:ascii="Arial" w:eastAsia="Times New Roman" w:hAnsi="Arial" w:cs="Times New Roman"/>
              </w:rPr>
              <w:t>sense check</w:t>
            </w:r>
            <w:r w:rsidR="00D73B6C">
              <w:rPr>
                <w:rFonts w:ascii="Arial" w:eastAsia="Times New Roman" w:hAnsi="Arial" w:cs="Times New Roman"/>
              </w:rPr>
              <w:t xml:space="preserve"> how we for</w:t>
            </w:r>
            <w:r w:rsidR="00AE5F32">
              <w:rPr>
                <w:rFonts w:ascii="Arial" w:eastAsia="Times New Roman" w:hAnsi="Arial" w:cs="Times New Roman"/>
              </w:rPr>
              <w:t xml:space="preserve"> </w:t>
            </w:r>
            <w:r w:rsidR="00D73B6C">
              <w:rPr>
                <w:rFonts w:ascii="Arial" w:eastAsia="Times New Roman" w:hAnsi="Arial" w:cs="Times New Roman"/>
              </w:rPr>
              <w:t xml:space="preserve">the people and communities </w:t>
            </w:r>
            <w:r w:rsidR="00C6355E">
              <w:rPr>
                <w:rFonts w:ascii="Arial" w:eastAsia="Times New Roman" w:hAnsi="Arial" w:cs="Times New Roman"/>
              </w:rPr>
              <w:t>strategy.</w:t>
            </w:r>
            <w:r w:rsidR="00C009B2">
              <w:rPr>
                <w:rFonts w:ascii="Arial" w:eastAsia="Times New Roman" w:hAnsi="Arial" w:cs="Times New Roman"/>
              </w:rPr>
              <w:t xml:space="preserve"> </w:t>
            </w:r>
          </w:p>
          <w:p w14:paraId="01D359A6" w14:textId="2422E88F" w:rsidR="00C009B2" w:rsidRDefault="00C009B2" w:rsidP="00926229">
            <w:pPr>
              <w:rPr>
                <w:rFonts w:ascii="Arial" w:eastAsia="Times New Roman" w:hAnsi="Arial" w:cs="Times New Roman"/>
              </w:rPr>
            </w:pPr>
          </w:p>
          <w:p w14:paraId="1D231458" w14:textId="35EF541F" w:rsidR="000D7DD6" w:rsidRDefault="00D73B6C" w:rsidP="00C6355E">
            <w:pPr>
              <w:rPr>
                <w:rFonts w:ascii="Arial" w:eastAsia="Times New Roman" w:hAnsi="Arial" w:cs="Times New Roman"/>
              </w:rPr>
            </w:pPr>
            <w:r>
              <w:rPr>
                <w:rFonts w:ascii="Arial" w:eastAsia="Times New Roman" w:hAnsi="Arial" w:cs="Times New Roman"/>
              </w:rPr>
              <w:t xml:space="preserve">If </w:t>
            </w:r>
            <w:r w:rsidR="00C009B2">
              <w:rPr>
                <w:rFonts w:ascii="Arial" w:eastAsia="Times New Roman" w:hAnsi="Arial" w:cs="Times New Roman"/>
              </w:rPr>
              <w:t xml:space="preserve">any of the group are interested </w:t>
            </w:r>
            <w:r>
              <w:rPr>
                <w:rFonts w:ascii="Arial" w:eastAsia="Times New Roman" w:hAnsi="Arial" w:cs="Times New Roman"/>
              </w:rPr>
              <w:t xml:space="preserve">to </w:t>
            </w:r>
            <w:r w:rsidR="00C009B2">
              <w:rPr>
                <w:rFonts w:ascii="Arial" w:eastAsia="Times New Roman" w:hAnsi="Arial" w:cs="Times New Roman"/>
              </w:rPr>
              <w:t xml:space="preserve">contact </w:t>
            </w:r>
            <w:r w:rsidR="00C6355E">
              <w:rPr>
                <w:rFonts w:ascii="Arial" w:eastAsia="Times New Roman" w:hAnsi="Arial" w:cs="Times New Roman"/>
              </w:rPr>
              <w:t>Donna at</w:t>
            </w:r>
            <w:r w:rsidR="00C009B2">
              <w:rPr>
                <w:rFonts w:ascii="Arial" w:eastAsia="Times New Roman" w:hAnsi="Arial" w:cs="Times New Roman"/>
              </w:rPr>
              <w:t xml:space="preserve"> </w:t>
            </w:r>
            <w:hyperlink r:id="rId11" w:history="1">
              <w:r w:rsidR="00C6355E" w:rsidRPr="00791C1B">
                <w:rPr>
                  <w:rStyle w:val="Hyperlink"/>
                  <w:rFonts w:ascii="Arial" w:hAnsi="Arial"/>
                </w:rPr>
                <w:t>bswccg.engagement@nhs.net</w:t>
              </w:r>
            </w:hyperlink>
          </w:p>
          <w:p w14:paraId="0DC31FAD" w14:textId="07D54E22" w:rsidR="00C6355E" w:rsidRPr="007A6763" w:rsidRDefault="00C6355E" w:rsidP="00C6355E">
            <w:pPr>
              <w:rPr>
                <w:rFonts w:ascii="Arial" w:eastAsia="Times New Roman" w:hAnsi="Arial" w:cs="Times New Roman"/>
              </w:rPr>
            </w:pPr>
          </w:p>
        </w:tc>
      </w:tr>
      <w:tr w:rsidR="00926229" w:rsidRPr="007A6763" w14:paraId="2CA58B8A" w14:textId="77777777" w:rsidTr="25417A42">
        <w:tc>
          <w:tcPr>
            <w:tcW w:w="738" w:type="dxa"/>
          </w:tcPr>
          <w:p w14:paraId="324249F4" w14:textId="6AD39547" w:rsidR="00926229" w:rsidRPr="007A6763" w:rsidRDefault="00926229" w:rsidP="00926229">
            <w:pPr>
              <w:pStyle w:val="ListParagraph"/>
              <w:numPr>
                <w:ilvl w:val="0"/>
                <w:numId w:val="38"/>
              </w:numPr>
              <w:spacing w:before="40" w:after="40"/>
              <w:rPr>
                <w:rFonts w:ascii="Arial" w:hAnsi="Arial" w:cs="Arial"/>
                <w:b/>
              </w:rPr>
            </w:pPr>
          </w:p>
        </w:tc>
        <w:tc>
          <w:tcPr>
            <w:tcW w:w="9468" w:type="dxa"/>
          </w:tcPr>
          <w:p w14:paraId="341BE178" w14:textId="5A6DCA35" w:rsidR="00926229" w:rsidRPr="007A6763" w:rsidRDefault="00926229" w:rsidP="00926229">
            <w:pPr>
              <w:spacing w:before="40" w:after="40"/>
              <w:rPr>
                <w:rFonts w:ascii="Arial" w:hAnsi="Arial" w:cs="Arial"/>
                <w:b/>
                <w:bCs/>
              </w:rPr>
            </w:pPr>
            <w:r w:rsidRPr="00167CF2">
              <w:rPr>
                <w:rFonts w:ascii="Arial" w:hAnsi="Arial" w:cs="Arial"/>
                <w:b/>
                <w:bCs/>
              </w:rPr>
              <w:t>A</w:t>
            </w:r>
            <w:r>
              <w:rPr>
                <w:rFonts w:ascii="Arial" w:hAnsi="Arial" w:cs="Arial"/>
                <w:b/>
                <w:bCs/>
              </w:rPr>
              <w:t>ny other business</w:t>
            </w:r>
          </w:p>
        </w:tc>
      </w:tr>
      <w:tr w:rsidR="00926229" w:rsidRPr="007A6763" w14:paraId="3CFE1E5F" w14:textId="77777777" w:rsidTr="25417A42">
        <w:tc>
          <w:tcPr>
            <w:tcW w:w="738" w:type="dxa"/>
          </w:tcPr>
          <w:p w14:paraId="65E709E4" w14:textId="77777777" w:rsidR="00926229" w:rsidRPr="007A6763" w:rsidRDefault="00926229" w:rsidP="00926229">
            <w:pPr>
              <w:pStyle w:val="ListParagraph"/>
              <w:spacing w:before="40" w:after="40"/>
              <w:ind w:left="360"/>
              <w:rPr>
                <w:rFonts w:ascii="Arial" w:hAnsi="Arial" w:cs="Arial"/>
              </w:rPr>
            </w:pPr>
          </w:p>
        </w:tc>
        <w:tc>
          <w:tcPr>
            <w:tcW w:w="9468" w:type="dxa"/>
          </w:tcPr>
          <w:p w14:paraId="00BD1FFE" w14:textId="1DAAF818" w:rsidR="00926229" w:rsidRDefault="00926229" w:rsidP="00926229">
            <w:pPr>
              <w:spacing w:before="40" w:after="40"/>
            </w:pPr>
          </w:p>
          <w:p w14:paraId="42FC834A" w14:textId="1AAD0EBB" w:rsidR="000C09E8" w:rsidRDefault="000C09E8" w:rsidP="00926229">
            <w:pPr>
              <w:spacing w:before="40" w:after="40"/>
            </w:pPr>
            <w:r>
              <w:t>LR</w:t>
            </w:r>
            <w:r w:rsidR="00D73B6C">
              <w:t>:</w:t>
            </w:r>
            <w:r>
              <w:t xml:space="preserve"> advised that the CCG are in the process of reviewing its use of </w:t>
            </w:r>
            <w:r w:rsidR="00C6355E">
              <w:t>Zoom and</w:t>
            </w:r>
            <w:r w:rsidR="00D73B6C">
              <w:t xml:space="preserve"> migrating </w:t>
            </w:r>
            <w:r>
              <w:t xml:space="preserve">to Microsoft Teams. </w:t>
            </w:r>
            <w:r w:rsidR="00D73B6C">
              <w:t xml:space="preserve">and </w:t>
            </w:r>
            <w:r w:rsidR="00490A46">
              <w:t xml:space="preserve">he </w:t>
            </w:r>
            <w:r>
              <w:t>will keep the group informed as this develops</w:t>
            </w:r>
            <w:r w:rsidR="00490A46">
              <w:t xml:space="preserve"> and would </w:t>
            </w:r>
            <w:r>
              <w:t xml:space="preserve">help anyone </w:t>
            </w:r>
            <w:r w:rsidR="00490A46">
              <w:t xml:space="preserve">who needs a quick guide support call </w:t>
            </w:r>
            <w:r w:rsidR="00C6355E">
              <w:t>before using</w:t>
            </w:r>
            <w:r>
              <w:t xml:space="preserve"> </w:t>
            </w:r>
            <w:r w:rsidR="00490A46">
              <w:t>MS Teams.</w:t>
            </w:r>
          </w:p>
          <w:p w14:paraId="1287F616" w14:textId="04F86D95" w:rsidR="000C09E8" w:rsidRDefault="000C09E8" w:rsidP="00926229">
            <w:pPr>
              <w:spacing w:before="40" w:after="40"/>
            </w:pPr>
          </w:p>
          <w:p w14:paraId="49909A76" w14:textId="760B8987" w:rsidR="000C09E8" w:rsidRDefault="000C09E8" w:rsidP="00926229">
            <w:pPr>
              <w:spacing w:before="40" w:after="40"/>
            </w:pPr>
            <w:r>
              <w:t>AH and JC advised they may require help as they have found Microsoft Teams difficult to use</w:t>
            </w:r>
            <w:r w:rsidR="00490A46">
              <w:t>.</w:t>
            </w:r>
            <w:r>
              <w:t>JE explained that she had previously been apprehensive, but after using it found that Microsoft Teams was easier to use than she expected.</w:t>
            </w:r>
          </w:p>
          <w:p w14:paraId="45DFFD1D" w14:textId="243DBCDC" w:rsidR="00926229" w:rsidRPr="007A6763" w:rsidRDefault="00926229" w:rsidP="00926229">
            <w:pPr>
              <w:spacing w:before="40" w:after="40"/>
            </w:pPr>
          </w:p>
        </w:tc>
      </w:tr>
      <w:tr w:rsidR="00926229" w:rsidRPr="007A6763" w14:paraId="20934CAA" w14:textId="77777777" w:rsidTr="25417A42">
        <w:tc>
          <w:tcPr>
            <w:tcW w:w="738" w:type="dxa"/>
          </w:tcPr>
          <w:p w14:paraId="7BDFFE5F" w14:textId="1EEAC1B4" w:rsidR="00926229" w:rsidRPr="007A6763" w:rsidRDefault="00926229" w:rsidP="00926229">
            <w:pPr>
              <w:pStyle w:val="ListParagraph"/>
              <w:numPr>
                <w:ilvl w:val="0"/>
                <w:numId w:val="38"/>
              </w:numPr>
              <w:spacing w:before="40" w:after="40"/>
              <w:rPr>
                <w:rFonts w:ascii="Arial" w:hAnsi="Arial" w:cs="Arial"/>
                <w:b/>
              </w:rPr>
            </w:pPr>
          </w:p>
        </w:tc>
        <w:tc>
          <w:tcPr>
            <w:tcW w:w="9468" w:type="dxa"/>
          </w:tcPr>
          <w:p w14:paraId="5B2E76E0" w14:textId="32C3F16F" w:rsidR="00926229" w:rsidRPr="001A559B" w:rsidRDefault="00926229" w:rsidP="00926229">
            <w:pPr>
              <w:spacing w:before="40" w:after="40"/>
              <w:rPr>
                <w:rFonts w:ascii="Arial" w:hAnsi="Arial" w:cs="Arial"/>
                <w:b/>
                <w:bCs/>
              </w:rPr>
            </w:pPr>
            <w:r>
              <w:rPr>
                <w:rFonts w:ascii="Arial" w:hAnsi="Arial" w:cs="Arial"/>
                <w:b/>
                <w:bCs/>
              </w:rPr>
              <w:t>Closing remarks and n</w:t>
            </w:r>
            <w:r w:rsidRPr="00167CF2">
              <w:rPr>
                <w:rFonts w:ascii="Arial" w:hAnsi="Arial" w:cs="Arial"/>
                <w:b/>
                <w:bCs/>
              </w:rPr>
              <w:t>ext meeting</w:t>
            </w:r>
          </w:p>
        </w:tc>
      </w:tr>
      <w:tr w:rsidR="00926229" w:rsidRPr="007A6763" w14:paraId="6171A218" w14:textId="77777777" w:rsidTr="25417A42">
        <w:tc>
          <w:tcPr>
            <w:tcW w:w="738" w:type="dxa"/>
          </w:tcPr>
          <w:p w14:paraId="4DF0CEB4" w14:textId="77777777" w:rsidR="00926229" w:rsidRPr="007A6763" w:rsidRDefault="00926229" w:rsidP="00926229">
            <w:pPr>
              <w:pStyle w:val="ListParagraph"/>
              <w:spacing w:before="40" w:after="40"/>
              <w:ind w:left="360"/>
              <w:rPr>
                <w:rFonts w:ascii="Arial" w:hAnsi="Arial" w:cs="Arial"/>
              </w:rPr>
            </w:pPr>
          </w:p>
        </w:tc>
        <w:tc>
          <w:tcPr>
            <w:tcW w:w="9468" w:type="dxa"/>
          </w:tcPr>
          <w:p w14:paraId="06FF26CA" w14:textId="77777777" w:rsidR="00926229" w:rsidRDefault="00926229" w:rsidP="00926229">
            <w:pPr>
              <w:spacing w:before="40" w:after="40"/>
              <w:rPr>
                <w:rFonts w:ascii="Arial" w:hAnsi="Arial" w:cs="Arial"/>
              </w:rPr>
            </w:pPr>
          </w:p>
          <w:p w14:paraId="795DE07A" w14:textId="0B36D721" w:rsidR="00490A46" w:rsidRDefault="000C09E8" w:rsidP="00926229">
            <w:pPr>
              <w:spacing w:before="40" w:after="40"/>
            </w:pPr>
            <w:r>
              <w:t xml:space="preserve">JK advised that </w:t>
            </w:r>
            <w:r w:rsidR="00490A46">
              <w:t xml:space="preserve">a </w:t>
            </w:r>
            <w:r>
              <w:t xml:space="preserve">date </w:t>
            </w:r>
            <w:r w:rsidR="00490A46">
              <w:t xml:space="preserve">will </w:t>
            </w:r>
            <w:r w:rsidR="00C6355E">
              <w:t>be set</w:t>
            </w:r>
            <w:r>
              <w:t xml:space="preserve"> for the next meeting</w:t>
            </w:r>
            <w:r w:rsidR="00490A46">
              <w:t>.</w:t>
            </w:r>
          </w:p>
          <w:p w14:paraId="193CA167" w14:textId="167E995E" w:rsidR="00926229" w:rsidRDefault="00490A46" w:rsidP="00926229">
            <w:pPr>
              <w:spacing w:before="40" w:after="40"/>
            </w:pPr>
            <w:r>
              <w:t xml:space="preserve">Update: These will be </w:t>
            </w:r>
            <w:r w:rsidR="00C6355E">
              <w:t>quarterly,</w:t>
            </w:r>
            <w:r>
              <w:t xml:space="preserve"> and the next meeting will take place </w:t>
            </w:r>
            <w:r w:rsidR="00D9159A">
              <w:t xml:space="preserve">on 9 </w:t>
            </w:r>
            <w:r>
              <w:t xml:space="preserve">June 2022, </w:t>
            </w:r>
            <w:r w:rsidR="00D9159A">
              <w:t>2pm-3:30pm</w:t>
            </w:r>
            <w:r>
              <w:t>.</w:t>
            </w:r>
          </w:p>
          <w:p w14:paraId="36E3EFC1" w14:textId="39053E87" w:rsidR="000C09E8" w:rsidRPr="007A6763" w:rsidRDefault="000C09E8" w:rsidP="00926229">
            <w:pPr>
              <w:spacing w:before="40" w:after="40"/>
            </w:pPr>
          </w:p>
        </w:tc>
      </w:tr>
    </w:tbl>
    <w:p w14:paraId="69A255D0" w14:textId="77777777" w:rsidR="007E4209" w:rsidRPr="007A6763" w:rsidRDefault="007E4209" w:rsidP="00C95939">
      <w:pPr>
        <w:spacing w:line="240" w:lineRule="auto"/>
      </w:pPr>
    </w:p>
    <w:sectPr w:rsidR="007E4209" w:rsidRPr="007A6763" w:rsidSect="0051525A">
      <w:headerReference w:type="default" r:id="rId12"/>
      <w:footerReference w:type="even" r:id="rId13"/>
      <w:footerReference w:type="default" r:id="rId14"/>
      <w:headerReference w:type="first" r:id="rId15"/>
      <w:footerReference w:type="first" r:id="rId16"/>
      <w:type w:val="continuous"/>
      <w:pgSz w:w="11906" w:h="16838" w:code="9"/>
      <w:pgMar w:top="1667" w:right="1134" w:bottom="1247" w:left="1134" w:header="142"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DFAC" w14:textId="77777777" w:rsidR="000C3294" w:rsidRDefault="000C3294" w:rsidP="00190426">
      <w:pPr>
        <w:spacing w:line="240" w:lineRule="auto"/>
      </w:pPr>
      <w:r>
        <w:separator/>
      </w:r>
    </w:p>
  </w:endnote>
  <w:endnote w:type="continuationSeparator" w:id="0">
    <w:p w14:paraId="4AC804D6" w14:textId="77777777" w:rsidR="000C3294" w:rsidRDefault="000C3294" w:rsidP="00190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7711" w14:textId="77777777" w:rsidR="00D1337C" w:rsidRDefault="00D1337C" w:rsidP="006F477D">
    <w:pPr>
      <w:pStyle w:val="Footer"/>
      <w:rPr>
        <w:rFonts w:ascii="Arial" w:hAnsi="Arial" w:cs="Arial"/>
        <w:szCs w:val="18"/>
      </w:rPr>
    </w:pPr>
    <w:r>
      <w:rPr>
        <w:rFonts w:ascii="Arial" w:hAnsi="Arial" w:cs="Arial"/>
        <w:szCs w:val="18"/>
      </w:rPr>
      <w:t>NHS Bath and North East Somerset, Swindon and Wiltshire Clinical Commissioning Group</w:t>
    </w:r>
    <w:r>
      <w:rPr>
        <w:rFonts w:ascii="Arial" w:hAnsi="Arial" w:cs="Arial"/>
        <w:szCs w:val="18"/>
      </w:rPr>
      <w:tab/>
    </w:r>
    <w:sdt>
      <w:sdtPr>
        <w:rPr>
          <w:rFonts w:ascii="Arial" w:hAnsi="Arial" w:cs="Arial"/>
          <w:szCs w:val="18"/>
        </w:rPr>
        <w:id w:val="1687396598"/>
        <w:docPartObj>
          <w:docPartGallery w:val="Page Numbers (Top of Page)"/>
          <w:docPartUnique/>
        </w:docPartObj>
      </w:sdtPr>
      <w:sdtEndPr/>
      <w:sdtContent>
        <w:r>
          <w:rPr>
            <w:rFonts w:ascii="Arial" w:hAnsi="Arial" w:cs="Arial"/>
            <w:szCs w:val="18"/>
          </w:rPr>
          <w:t xml:space="preserve">Page </w:t>
        </w:r>
        <w:r>
          <w:rPr>
            <w:rFonts w:ascii="Arial" w:hAnsi="Arial" w:cs="Arial"/>
            <w:b/>
            <w:bCs/>
            <w:szCs w:val="18"/>
          </w:rPr>
          <w:fldChar w:fldCharType="begin"/>
        </w:r>
        <w:r>
          <w:rPr>
            <w:rFonts w:ascii="Arial" w:hAnsi="Arial" w:cs="Arial"/>
            <w:b/>
            <w:bCs/>
            <w:szCs w:val="18"/>
          </w:rPr>
          <w:instrText xml:space="preserve"> PAGE </w:instrText>
        </w:r>
        <w:r>
          <w:rPr>
            <w:rFonts w:ascii="Arial" w:hAnsi="Arial" w:cs="Arial"/>
            <w:b/>
            <w:bCs/>
            <w:szCs w:val="18"/>
          </w:rPr>
          <w:fldChar w:fldCharType="separate"/>
        </w:r>
        <w:r w:rsidR="00255D00">
          <w:rPr>
            <w:rFonts w:ascii="Arial" w:hAnsi="Arial" w:cs="Arial"/>
            <w:b/>
            <w:bCs/>
            <w:noProof/>
            <w:szCs w:val="18"/>
          </w:rPr>
          <w:t>2</w:t>
        </w:r>
        <w:r>
          <w:rPr>
            <w:rFonts w:ascii="Arial" w:hAnsi="Arial" w:cs="Arial"/>
            <w:b/>
            <w:bCs/>
            <w:szCs w:val="18"/>
          </w:rPr>
          <w:fldChar w:fldCharType="end"/>
        </w:r>
        <w:r>
          <w:rPr>
            <w:rFonts w:ascii="Arial" w:hAnsi="Arial" w:cs="Arial"/>
            <w:szCs w:val="18"/>
          </w:rPr>
          <w:t xml:space="preserve"> of </w:t>
        </w:r>
        <w:r>
          <w:rPr>
            <w:rFonts w:ascii="Arial" w:hAnsi="Arial" w:cs="Arial"/>
            <w:b/>
            <w:bCs/>
            <w:szCs w:val="18"/>
          </w:rPr>
          <w:fldChar w:fldCharType="begin"/>
        </w:r>
        <w:r>
          <w:rPr>
            <w:rFonts w:ascii="Arial" w:hAnsi="Arial" w:cs="Arial"/>
            <w:b/>
            <w:bCs/>
            <w:szCs w:val="18"/>
          </w:rPr>
          <w:instrText xml:space="preserve"> NUMPAGES  </w:instrText>
        </w:r>
        <w:r>
          <w:rPr>
            <w:rFonts w:ascii="Arial" w:hAnsi="Arial" w:cs="Arial"/>
            <w:b/>
            <w:bCs/>
            <w:szCs w:val="18"/>
          </w:rPr>
          <w:fldChar w:fldCharType="separate"/>
        </w:r>
        <w:r w:rsidR="00255D00">
          <w:rPr>
            <w:rFonts w:ascii="Arial" w:hAnsi="Arial" w:cs="Arial"/>
            <w:b/>
            <w:bCs/>
            <w:noProof/>
            <w:szCs w:val="18"/>
          </w:rPr>
          <w:t>6</w:t>
        </w:r>
        <w:r>
          <w:rPr>
            <w:rFonts w:ascii="Arial" w:hAnsi="Arial" w:cs="Arial"/>
            <w:b/>
            <w:bCs/>
            <w:szCs w:val="18"/>
          </w:rPr>
          <w:fldChar w:fldCharType="end"/>
        </w:r>
      </w:sdtContent>
    </w:sdt>
  </w:p>
  <w:p w14:paraId="5A9DB4F2" w14:textId="77777777" w:rsidR="00D1337C" w:rsidRDefault="00D13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D3CE" w14:textId="77777777" w:rsidR="00D1337C" w:rsidRDefault="00D1337C" w:rsidP="006550FC">
    <w:pPr>
      <w:jc w:val="both"/>
      <w:rPr>
        <w:rFonts w:ascii="Arial" w:hAnsi="Arial" w:cs="Arial"/>
        <w:sz w:val="20"/>
        <w:szCs w:val="20"/>
      </w:rPr>
    </w:pPr>
    <w:r w:rsidRPr="00E61329">
      <w:rPr>
        <w:rFonts w:ascii="Arial" w:hAnsi="Arial" w:cs="Arial"/>
        <w:sz w:val="20"/>
        <w:szCs w:val="20"/>
      </w:rPr>
      <w:t>NHS Bath and North East Somerset</w:t>
    </w:r>
    <w:r>
      <w:rPr>
        <w:rFonts w:ascii="Arial" w:hAnsi="Arial" w:cs="Arial"/>
        <w:sz w:val="20"/>
        <w:szCs w:val="20"/>
      </w:rPr>
      <w:t>, Swindon and Wiltshire</w:t>
    </w:r>
    <w:r w:rsidRPr="00E61329">
      <w:rPr>
        <w:rFonts w:ascii="Arial" w:hAnsi="Arial" w:cs="Arial"/>
        <w:sz w:val="20"/>
        <w:szCs w:val="20"/>
      </w:rPr>
      <w:t xml:space="preserve"> Clinical Commissioning Group</w:t>
    </w:r>
    <w:r>
      <w:rPr>
        <w:rFonts w:ascii="Arial" w:hAnsi="Arial" w:cs="Arial"/>
        <w:sz w:val="20"/>
        <w:szCs w:val="20"/>
      </w:rPr>
      <w:t>s</w:t>
    </w:r>
  </w:p>
  <w:p w14:paraId="02EA4082" w14:textId="77777777" w:rsidR="00D1337C" w:rsidRPr="00E61329" w:rsidRDefault="00D1337C" w:rsidP="006550FC">
    <w:pPr>
      <w:jc w:val="both"/>
      <w:rPr>
        <w:rFonts w:ascii="Arial" w:hAnsi="Arial" w:cs="Arial"/>
        <w:sz w:val="20"/>
        <w:szCs w:val="20"/>
      </w:rPr>
    </w:pPr>
  </w:p>
  <w:p w14:paraId="6FB97751" w14:textId="77777777" w:rsidR="00D1337C" w:rsidRPr="00E61329" w:rsidRDefault="00D1337C" w:rsidP="006550FC">
    <w:pPr>
      <w:pStyle w:val="Footer"/>
      <w:jc w:val="right"/>
      <w:rPr>
        <w:rFonts w:ascii="Arial" w:hAnsi="Arial" w:cs="Arial"/>
        <w:sz w:val="20"/>
        <w:szCs w:val="20"/>
      </w:rPr>
    </w:pPr>
    <w:r w:rsidRPr="00E61329">
      <w:rPr>
        <w:rFonts w:ascii="Arial" w:hAnsi="Arial" w:cs="Arial"/>
        <w:sz w:val="20"/>
        <w:szCs w:val="20"/>
      </w:rPr>
      <w:tab/>
    </w:r>
    <w:sdt>
      <w:sdtPr>
        <w:rPr>
          <w:rFonts w:ascii="Arial" w:hAnsi="Arial" w:cs="Arial"/>
          <w:sz w:val="20"/>
          <w:szCs w:val="20"/>
        </w:rPr>
        <w:id w:val="-2016987782"/>
        <w:docPartObj>
          <w:docPartGallery w:val="Page Numbers (Top of Page)"/>
          <w:docPartUnique/>
        </w:docPartObj>
      </w:sdtPr>
      <w:sdtEndPr/>
      <w:sdtContent>
        <w:r w:rsidRPr="00E61329">
          <w:rPr>
            <w:rFonts w:ascii="Arial" w:hAnsi="Arial" w:cs="Arial"/>
            <w:sz w:val="20"/>
            <w:szCs w:val="20"/>
          </w:rPr>
          <w:t xml:space="preserve">Page </w:t>
        </w:r>
        <w:r w:rsidRPr="00E61329">
          <w:rPr>
            <w:rFonts w:ascii="Arial" w:hAnsi="Arial" w:cs="Arial"/>
            <w:b/>
            <w:bCs/>
            <w:sz w:val="20"/>
            <w:szCs w:val="20"/>
          </w:rPr>
          <w:fldChar w:fldCharType="begin"/>
        </w:r>
        <w:r w:rsidRPr="00E61329">
          <w:rPr>
            <w:rFonts w:ascii="Arial" w:hAnsi="Arial" w:cs="Arial"/>
            <w:b/>
            <w:bCs/>
            <w:sz w:val="20"/>
            <w:szCs w:val="20"/>
          </w:rPr>
          <w:instrText xml:space="preserve"> PAGE </w:instrText>
        </w:r>
        <w:r w:rsidRPr="00E61329">
          <w:rPr>
            <w:rFonts w:ascii="Arial" w:hAnsi="Arial" w:cs="Arial"/>
            <w:b/>
            <w:bCs/>
            <w:sz w:val="20"/>
            <w:szCs w:val="20"/>
          </w:rPr>
          <w:fldChar w:fldCharType="separate"/>
        </w:r>
        <w:r w:rsidR="00824206">
          <w:rPr>
            <w:rFonts w:ascii="Arial" w:hAnsi="Arial" w:cs="Arial"/>
            <w:b/>
            <w:bCs/>
            <w:noProof/>
            <w:sz w:val="20"/>
            <w:szCs w:val="20"/>
          </w:rPr>
          <w:t>3</w:t>
        </w:r>
        <w:r w:rsidRPr="00E61329">
          <w:rPr>
            <w:rFonts w:ascii="Arial" w:hAnsi="Arial" w:cs="Arial"/>
            <w:b/>
            <w:bCs/>
            <w:sz w:val="20"/>
            <w:szCs w:val="20"/>
          </w:rPr>
          <w:fldChar w:fldCharType="end"/>
        </w:r>
        <w:r w:rsidRPr="00E61329">
          <w:rPr>
            <w:rFonts w:ascii="Arial" w:hAnsi="Arial" w:cs="Arial"/>
            <w:sz w:val="20"/>
            <w:szCs w:val="20"/>
          </w:rPr>
          <w:t xml:space="preserve"> of </w:t>
        </w:r>
        <w:r w:rsidRPr="00E61329">
          <w:rPr>
            <w:rFonts w:ascii="Arial" w:hAnsi="Arial" w:cs="Arial"/>
            <w:b/>
            <w:bCs/>
            <w:sz w:val="20"/>
            <w:szCs w:val="20"/>
          </w:rPr>
          <w:fldChar w:fldCharType="begin"/>
        </w:r>
        <w:r w:rsidRPr="00E61329">
          <w:rPr>
            <w:rFonts w:ascii="Arial" w:hAnsi="Arial" w:cs="Arial"/>
            <w:b/>
            <w:bCs/>
            <w:sz w:val="20"/>
            <w:szCs w:val="20"/>
          </w:rPr>
          <w:instrText xml:space="preserve"> NUMPAGES  </w:instrText>
        </w:r>
        <w:r w:rsidRPr="00E61329">
          <w:rPr>
            <w:rFonts w:ascii="Arial" w:hAnsi="Arial" w:cs="Arial"/>
            <w:b/>
            <w:bCs/>
            <w:sz w:val="20"/>
            <w:szCs w:val="20"/>
          </w:rPr>
          <w:fldChar w:fldCharType="separate"/>
        </w:r>
        <w:r w:rsidR="00824206">
          <w:rPr>
            <w:rFonts w:ascii="Arial" w:hAnsi="Arial" w:cs="Arial"/>
            <w:b/>
            <w:bCs/>
            <w:noProof/>
            <w:sz w:val="20"/>
            <w:szCs w:val="20"/>
          </w:rPr>
          <w:t>6</w:t>
        </w:r>
        <w:r w:rsidRPr="00E61329">
          <w:rPr>
            <w:rFonts w:ascii="Arial" w:hAnsi="Arial" w:cs="Arial"/>
            <w:b/>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D785" w14:textId="77777777" w:rsidR="00D1337C" w:rsidRDefault="00D1337C" w:rsidP="006F477D">
    <w:pPr>
      <w:pStyle w:val="Footer"/>
      <w:rPr>
        <w:rFonts w:ascii="Arial" w:hAnsi="Arial" w:cs="Arial"/>
        <w:szCs w:val="18"/>
      </w:rPr>
    </w:pPr>
    <w:r>
      <w:rPr>
        <w:rFonts w:ascii="Arial" w:hAnsi="Arial" w:cs="Arial"/>
        <w:szCs w:val="18"/>
      </w:rPr>
      <w:t>NHS Bath and North East Somerset, Swindon and Wiltshire Clinical Commissioning Group</w:t>
    </w:r>
    <w:r>
      <w:rPr>
        <w:rFonts w:ascii="Arial" w:hAnsi="Arial" w:cs="Arial"/>
        <w:szCs w:val="18"/>
      </w:rPr>
      <w:tab/>
    </w:r>
    <w:sdt>
      <w:sdtPr>
        <w:rPr>
          <w:rFonts w:ascii="Arial" w:hAnsi="Arial" w:cs="Arial"/>
          <w:szCs w:val="18"/>
        </w:rPr>
        <w:id w:val="-1495328523"/>
        <w:docPartObj>
          <w:docPartGallery w:val="Page Numbers (Top of Page)"/>
          <w:docPartUnique/>
        </w:docPartObj>
      </w:sdtPr>
      <w:sdtEndPr/>
      <w:sdtContent>
        <w:r>
          <w:rPr>
            <w:rFonts w:ascii="Arial" w:hAnsi="Arial" w:cs="Arial"/>
            <w:szCs w:val="18"/>
          </w:rPr>
          <w:t xml:space="preserve">Page </w:t>
        </w:r>
        <w:r>
          <w:rPr>
            <w:rFonts w:ascii="Arial" w:hAnsi="Arial" w:cs="Arial"/>
            <w:b/>
            <w:bCs/>
            <w:szCs w:val="18"/>
          </w:rPr>
          <w:fldChar w:fldCharType="begin"/>
        </w:r>
        <w:r>
          <w:rPr>
            <w:rFonts w:ascii="Arial" w:hAnsi="Arial" w:cs="Arial"/>
            <w:b/>
            <w:bCs/>
            <w:szCs w:val="18"/>
          </w:rPr>
          <w:instrText xml:space="preserve"> PAGE </w:instrText>
        </w:r>
        <w:r>
          <w:rPr>
            <w:rFonts w:ascii="Arial" w:hAnsi="Arial" w:cs="Arial"/>
            <w:b/>
            <w:bCs/>
            <w:szCs w:val="18"/>
          </w:rPr>
          <w:fldChar w:fldCharType="separate"/>
        </w:r>
        <w:r w:rsidR="00255D00">
          <w:rPr>
            <w:rFonts w:ascii="Arial" w:hAnsi="Arial" w:cs="Arial"/>
            <w:b/>
            <w:bCs/>
            <w:noProof/>
            <w:szCs w:val="18"/>
          </w:rPr>
          <w:t>1</w:t>
        </w:r>
        <w:r>
          <w:rPr>
            <w:rFonts w:ascii="Arial" w:hAnsi="Arial" w:cs="Arial"/>
            <w:b/>
            <w:bCs/>
            <w:szCs w:val="18"/>
          </w:rPr>
          <w:fldChar w:fldCharType="end"/>
        </w:r>
        <w:r>
          <w:rPr>
            <w:rFonts w:ascii="Arial" w:hAnsi="Arial" w:cs="Arial"/>
            <w:szCs w:val="18"/>
          </w:rPr>
          <w:t xml:space="preserve"> of </w:t>
        </w:r>
        <w:r>
          <w:rPr>
            <w:rFonts w:ascii="Arial" w:hAnsi="Arial" w:cs="Arial"/>
            <w:b/>
            <w:bCs/>
            <w:szCs w:val="18"/>
          </w:rPr>
          <w:fldChar w:fldCharType="begin"/>
        </w:r>
        <w:r>
          <w:rPr>
            <w:rFonts w:ascii="Arial" w:hAnsi="Arial" w:cs="Arial"/>
            <w:b/>
            <w:bCs/>
            <w:szCs w:val="18"/>
          </w:rPr>
          <w:instrText xml:space="preserve"> NUMPAGES  </w:instrText>
        </w:r>
        <w:r>
          <w:rPr>
            <w:rFonts w:ascii="Arial" w:hAnsi="Arial" w:cs="Arial"/>
            <w:b/>
            <w:bCs/>
            <w:szCs w:val="18"/>
          </w:rPr>
          <w:fldChar w:fldCharType="separate"/>
        </w:r>
        <w:r w:rsidR="00255D00">
          <w:rPr>
            <w:rFonts w:ascii="Arial" w:hAnsi="Arial" w:cs="Arial"/>
            <w:b/>
            <w:bCs/>
            <w:noProof/>
            <w:szCs w:val="18"/>
          </w:rPr>
          <w:t>6</w:t>
        </w:r>
        <w:r>
          <w:rPr>
            <w:rFonts w:ascii="Arial" w:hAnsi="Arial" w:cs="Arial"/>
            <w:b/>
            <w:bCs/>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D63F" w14:textId="77777777" w:rsidR="000C3294" w:rsidRDefault="000C3294" w:rsidP="00190426">
      <w:pPr>
        <w:spacing w:line="240" w:lineRule="auto"/>
      </w:pPr>
      <w:r>
        <w:separator/>
      </w:r>
    </w:p>
  </w:footnote>
  <w:footnote w:type="continuationSeparator" w:id="0">
    <w:p w14:paraId="08DAFCAE" w14:textId="77777777" w:rsidR="000C3294" w:rsidRDefault="000C3294" w:rsidP="00190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0234" w14:textId="77777777" w:rsidR="00D1337C" w:rsidRDefault="00D1337C" w:rsidP="006550FC">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04A2" w14:textId="77777777" w:rsidR="00D1337C" w:rsidRDefault="00D1337C">
    <w:pPr>
      <w:pStyle w:val="Header"/>
    </w:pPr>
    <w:r>
      <w:rPr>
        <w:noProof/>
        <w:lang w:eastAsia="en-GB"/>
      </w:rPr>
      <w:drawing>
        <wp:anchor distT="0" distB="0" distL="114300" distR="114300" simplePos="0" relativeHeight="251668480" behindDoc="1" locked="1" layoutInCell="1" allowOverlap="1" wp14:anchorId="75FCB89A" wp14:editId="7B42EDF1">
          <wp:simplePos x="0" y="0"/>
          <wp:positionH relativeFrom="page">
            <wp:posOffset>4591685</wp:posOffset>
          </wp:positionH>
          <wp:positionV relativeFrom="page">
            <wp:posOffset>6350</wp:posOffset>
          </wp:positionV>
          <wp:extent cx="2969895" cy="1310005"/>
          <wp:effectExtent l="0" t="0" r="1905" b="4445"/>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logo.jpg"/>
                  <pic:cNvPicPr/>
                </pic:nvPicPr>
                <pic:blipFill>
                  <a:blip r:embed="rId1">
                    <a:extLst>
                      <a:ext uri="{28A0092B-C50C-407E-A947-70E740481C1C}">
                        <a14:useLocalDpi xmlns:a14="http://schemas.microsoft.com/office/drawing/2010/main" val="0"/>
                      </a:ext>
                    </a:extLst>
                  </a:blip>
                  <a:stretch>
                    <a:fillRect/>
                  </a:stretch>
                </pic:blipFill>
                <pic:spPr>
                  <a:xfrm>
                    <a:off x="0" y="0"/>
                    <a:ext cx="2969895" cy="13100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26D7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E64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249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E25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269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8E0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F08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E5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23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2C9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C3668"/>
    <w:multiLevelType w:val="hybridMultilevel"/>
    <w:tmpl w:val="D72E8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2C1FBA"/>
    <w:multiLevelType w:val="hybridMultilevel"/>
    <w:tmpl w:val="1E981C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503D17"/>
    <w:multiLevelType w:val="hybridMultilevel"/>
    <w:tmpl w:val="AFD0603A"/>
    <w:lvl w:ilvl="0" w:tplc="1848FE0A">
      <w:start w:val="1"/>
      <w:numFmt w:val="decimal"/>
      <w:lvlText w:val="%1."/>
      <w:lvlJc w:val="left"/>
      <w:pPr>
        <w:ind w:left="720" w:hanging="360"/>
      </w:pPr>
    </w:lvl>
    <w:lvl w:ilvl="1" w:tplc="6F8CC0BE">
      <w:start w:val="1"/>
      <w:numFmt w:val="lowerLetter"/>
      <w:lvlText w:val="%2."/>
      <w:lvlJc w:val="left"/>
      <w:pPr>
        <w:ind w:left="1440" w:hanging="360"/>
      </w:pPr>
    </w:lvl>
    <w:lvl w:ilvl="2" w:tplc="E9308912">
      <w:start w:val="1"/>
      <w:numFmt w:val="lowerRoman"/>
      <w:lvlText w:val="%3."/>
      <w:lvlJc w:val="right"/>
      <w:pPr>
        <w:ind w:left="2160" w:hanging="180"/>
      </w:pPr>
    </w:lvl>
    <w:lvl w:ilvl="3" w:tplc="1F9CFB10">
      <w:start w:val="1"/>
      <w:numFmt w:val="decimal"/>
      <w:lvlText w:val="%4."/>
      <w:lvlJc w:val="left"/>
      <w:pPr>
        <w:ind w:left="2880" w:hanging="360"/>
      </w:pPr>
    </w:lvl>
    <w:lvl w:ilvl="4" w:tplc="2E34F374">
      <w:start w:val="1"/>
      <w:numFmt w:val="lowerLetter"/>
      <w:lvlText w:val="%5."/>
      <w:lvlJc w:val="left"/>
      <w:pPr>
        <w:ind w:left="3600" w:hanging="360"/>
      </w:pPr>
    </w:lvl>
    <w:lvl w:ilvl="5" w:tplc="5856573A">
      <w:start w:val="1"/>
      <w:numFmt w:val="lowerRoman"/>
      <w:lvlText w:val="%6."/>
      <w:lvlJc w:val="right"/>
      <w:pPr>
        <w:ind w:left="4320" w:hanging="180"/>
      </w:pPr>
    </w:lvl>
    <w:lvl w:ilvl="6" w:tplc="E13679B4">
      <w:start w:val="1"/>
      <w:numFmt w:val="decimal"/>
      <w:lvlText w:val="%7."/>
      <w:lvlJc w:val="left"/>
      <w:pPr>
        <w:ind w:left="5040" w:hanging="360"/>
      </w:pPr>
    </w:lvl>
    <w:lvl w:ilvl="7" w:tplc="71D45F1A">
      <w:start w:val="1"/>
      <w:numFmt w:val="lowerLetter"/>
      <w:lvlText w:val="%8."/>
      <w:lvlJc w:val="left"/>
      <w:pPr>
        <w:ind w:left="5760" w:hanging="360"/>
      </w:pPr>
    </w:lvl>
    <w:lvl w:ilvl="8" w:tplc="00A0340A">
      <w:start w:val="1"/>
      <w:numFmt w:val="lowerRoman"/>
      <w:lvlText w:val="%9."/>
      <w:lvlJc w:val="right"/>
      <w:pPr>
        <w:ind w:left="6480" w:hanging="180"/>
      </w:pPr>
    </w:lvl>
  </w:abstractNum>
  <w:abstractNum w:abstractNumId="13" w15:restartNumberingAfterBreak="0">
    <w:nsid w:val="20B44373"/>
    <w:multiLevelType w:val="multilevel"/>
    <w:tmpl w:val="C350576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2B0522C9"/>
    <w:multiLevelType w:val="hybridMultilevel"/>
    <w:tmpl w:val="5832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644DB"/>
    <w:multiLevelType w:val="hybridMultilevel"/>
    <w:tmpl w:val="A664F978"/>
    <w:lvl w:ilvl="0" w:tplc="F3744BD8">
      <w:start w:val="1"/>
      <w:numFmt w:val="bullet"/>
      <w:lvlText w:val="•"/>
      <w:lvlJc w:val="left"/>
      <w:pPr>
        <w:tabs>
          <w:tab w:val="num" w:pos="720"/>
        </w:tabs>
        <w:ind w:left="720" w:hanging="360"/>
      </w:pPr>
      <w:rPr>
        <w:rFonts w:ascii="Arial" w:hAnsi="Arial" w:hint="default"/>
      </w:rPr>
    </w:lvl>
    <w:lvl w:ilvl="1" w:tplc="0E588DB8" w:tentative="1">
      <w:start w:val="1"/>
      <w:numFmt w:val="bullet"/>
      <w:lvlText w:val="•"/>
      <w:lvlJc w:val="left"/>
      <w:pPr>
        <w:tabs>
          <w:tab w:val="num" w:pos="1440"/>
        </w:tabs>
        <w:ind w:left="1440" w:hanging="360"/>
      </w:pPr>
      <w:rPr>
        <w:rFonts w:ascii="Arial" w:hAnsi="Arial" w:hint="default"/>
      </w:rPr>
    </w:lvl>
    <w:lvl w:ilvl="2" w:tplc="52BA2480" w:tentative="1">
      <w:start w:val="1"/>
      <w:numFmt w:val="bullet"/>
      <w:lvlText w:val="•"/>
      <w:lvlJc w:val="left"/>
      <w:pPr>
        <w:tabs>
          <w:tab w:val="num" w:pos="2160"/>
        </w:tabs>
        <w:ind w:left="2160" w:hanging="360"/>
      </w:pPr>
      <w:rPr>
        <w:rFonts w:ascii="Arial" w:hAnsi="Arial" w:hint="default"/>
      </w:rPr>
    </w:lvl>
    <w:lvl w:ilvl="3" w:tplc="A0B6146A" w:tentative="1">
      <w:start w:val="1"/>
      <w:numFmt w:val="bullet"/>
      <w:lvlText w:val="•"/>
      <w:lvlJc w:val="left"/>
      <w:pPr>
        <w:tabs>
          <w:tab w:val="num" w:pos="2880"/>
        </w:tabs>
        <w:ind w:left="2880" w:hanging="360"/>
      </w:pPr>
      <w:rPr>
        <w:rFonts w:ascii="Arial" w:hAnsi="Arial" w:hint="default"/>
      </w:rPr>
    </w:lvl>
    <w:lvl w:ilvl="4" w:tplc="8E664950" w:tentative="1">
      <w:start w:val="1"/>
      <w:numFmt w:val="bullet"/>
      <w:lvlText w:val="•"/>
      <w:lvlJc w:val="left"/>
      <w:pPr>
        <w:tabs>
          <w:tab w:val="num" w:pos="3600"/>
        </w:tabs>
        <w:ind w:left="3600" w:hanging="360"/>
      </w:pPr>
      <w:rPr>
        <w:rFonts w:ascii="Arial" w:hAnsi="Arial" w:hint="default"/>
      </w:rPr>
    </w:lvl>
    <w:lvl w:ilvl="5" w:tplc="D87CB772" w:tentative="1">
      <w:start w:val="1"/>
      <w:numFmt w:val="bullet"/>
      <w:lvlText w:val="•"/>
      <w:lvlJc w:val="left"/>
      <w:pPr>
        <w:tabs>
          <w:tab w:val="num" w:pos="4320"/>
        </w:tabs>
        <w:ind w:left="4320" w:hanging="360"/>
      </w:pPr>
      <w:rPr>
        <w:rFonts w:ascii="Arial" w:hAnsi="Arial" w:hint="default"/>
      </w:rPr>
    </w:lvl>
    <w:lvl w:ilvl="6" w:tplc="17602DC2" w:tentative="1">
      <w:start w:val="1"/>
      <w:numFmt w:val="bullet"/>
      <w:lvlText w:val="•"/>
      <w:lvlJc w:val="left"/>
      <w:pPr>
        <w:tabs>
          <w:tab w:val="num" w:pos="5040"/>
        </w:tabs>
        <w:ind w:left="5040" w:hanging="360"/>
      </w:pPr>
      <w:rPr>
        <w:rFonts w:ascii="Arial" w:hAnsi="Arial" w:hint="default"/>
      </w:rPr>
    </w:lvl>
    <w:lvl w:ilvl="7" w:tplc="B5A2A39E" w:tentative="1">
      <w:start w:val="1"/>
      <w:numFmt w:val="bullet"/>
      <w:lvlText w:val="•"/>
      <w:lvlJc w:val="left"/>
      <w:pPr>
        <w:tabs>
          <w:tab w:val="num" w:pos="5760"/>
        </w:tabs>
        <w:ind w:left="5760" w:hanging="360"/>
      </w:pPr>
      <w:rPr>
        <w:rFonts w:ascii="Arial" w:hAnsi="Arial" w:hint="default"/>
      </w:rPr>
    </w:lvl>
    <w:lvl w:ilvl="8" w:tplc="896A33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C64D67"/>
    <w:multiLevelType w:val="multilevel"/>
    <w:tmpl w:val="50100CA4"/>
    <w:styleLink w:val="EAMultilevelList"/>
    <w:lvl w:ilvl="0">
      <w:start w:val="2"/>
      <w:numFmt w:val="decimal"/>
      <w:lvlText w:val="%1"/>
      <w:lvlJc w:val="left"/>
      <w:pPr>
        <w:tabs>
          <w:tab w:val="num" w:pos="680"/>
        </w:tabs>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134"/>
        </w:tabs>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BA4C43"/>
    <w:multiLevelType w:val="hybridMultilevel"/>
    <w:tmpl w:val="FC447192"/>
    <w:lvl w:ilvl="0" w:tplc="86A4B2E6">
      <w:start w:val="1"/>
      <w:numFmt w:val="bullet"/>
      <w:lvlText w:val="•"/>
      <w:lvlJc w:val="left"/>
      <w:pPr>
        <w:tabs>
          <w:tab w:val="num" w:pos="720"/>
        </w:tabs>
        <w:ind w:left="720" w:hanging="360"/>
      </w:pPr>
      <w:rPr>
        <w:rFonts w:ascii="Arial" w:hAnsi="Arial" w:hint="default"/>
      </w:rPr>
    </w:lvl>
    <w:lvl w:ilvl="1" w:tplc="C57CB9F0" w:tentative="1">
      <w:start w:val="1"/>
      <w:numFmt w:val="bullet"/>
      <w:lvlText w:val="•"/>
      <w:lvlJc w:val="left"/>
      <w:pPr>
        <w:tabs>
          <w:tab w:val="num" w:pos="1440"/>
        </w:tabs>
        <w:ind w:left="1440" w:hanging="360"/>
      </w:pPr>
      <w:rPr>
        <w:rFonts w:ascii="Arial" w:hAnsi="Arial" w:hint="default"/>
      </w:rPr>
    </w:lvl>
    <w:lvl w:ilvl="2" w:tplc="E5881248" w:tentative="1">
      <w:start w:val="1"/>
      <w:numFmt w:val="bullet"/>
      <w:lvlText w:val="•"/>
      <w:lvlJc w:val="left"/>
      <w:pPr>
        <w:tabs>
          <w:tab w:val="num" w:pos="2160"/>
        </w:tabs>
        <w:ind w:left="2160" w:hanging="360"/>
      </w:pPr>
      <w:rPr>
        <w:rFonts w:ascii="Arial" w:hAnsi="Arial" w:hint="default"/>
      </w:rPr>
    </w:lvl>
    <w:lvl w:ilvl="3" w:tplc="D3BEA3BA" w:tentative="1">
      <w:start w:val="1"/>
      <w:numFmt w:val="bullet"/>
      <w:lvlText w:val="•"/>
      <w:lvlJc w:val="left"/>
      <w:pPr>
        <w:tabs>
          <w:tab w:val="num" w:pos="2880"/>
        </w:tabs>
        <w:ind w:left="2880" w:hanging="360"/>
      </w:pPr>
      <w:rPr>
        <w:rFonts w:ascii="Arial" w:hAnsi="Arial" w:hint="default"/>
      </w:rPr>
    </w:lvl>
    <w:lvl w:ilvl="4" w:tplc="7EEE09F8" w:tentative="1">
      <w:start w:val="1"/>
      <w:numFmt w:val="bullet"/>
      <w:lvlText w:val="•"/>
      <w:lvlJc w:val="left"/>
      <w:pPr>
        <w:tabs>
          <w:tab w:val="num" w:pos="3600"/>
        </w:tabs>
        <w:ind w:left="3600" w:hanging="360"/>
      </w:pPr>
      <w:rPr>
        <w:rFonts w:ascii="Arial" w:hAnsi="Arial" w:hint="default"/>
      </w:rPr>
    </w:lvl>
    <w:lvl w:ilvl="5" w:tplc="BC1C2048" w:tentative="1">
      <w:start w:val="1"/>
      <w:numFmt w:val="bullet"/>
      <w:lvlText w:val="•"/>
      <w:lvlJc w:val="left"/>
      <w:pPr>
        <w:tabs>
          <w:tab w:val="num" w:pos="4320"/>
        </w:tabs>
        <w:ind w:left="4320" w:hanging="360"/>
      </w:pPr>
      <w:rPr>
        <w:rFonts w:ascii="Arial" w:hAnsi="Arial" w:hint="default"/>
      </w:rPr>
    </w:lvl>
    <w:lvl w:ilvl="6" w:tplc="E09C3C32" w:tentative="1">
      <w:start w:val="1"/>
      <w:numFmt w:val="bullet"/>
      <w:lvlText w:val="•"/>
      <w:lvlJc w:val="left"/>
      <w:pPr>
        <w:tabs>
          <w:tab w:val="num" w:pos="5040"/>
        </w:tabs>
        <w:ind w:left="5040" w:hanging="360"/>
      </w:pPr>
      <w:rPr>
        <w:rFonts w:ascii="Arial" w:hAnsi="Arial" w:hint="default"/>
      </w:rPr>
    </w:lvl>
    <w:lvl w:ilvl="7" w:tplc="BBECF22C" w:tentative="1">
      <w:start w:val="1"/>
      <w:numFmt w:val="bullet"/>
      <w:lvlText w:val="•"/>
      <w:lvlJc w:val="left"/>
      <w:pPr>
        <w:tabs>
          <w:tab w:val="num" w:pos="5760"/>
        </w:tabs>
        <w:ind w:left="5760" w:hanging="360"/>
      </w:pPr>
      <w:rPr>
        <w:rFonts w:ascii="Arial" w:hAnsi="Arial" w:hint="default"/>
      </w:rPr>
    </w:lvl>
    <w:lvl w:ilvl="8" w:tplc="4A74DCE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030E99"/>
    <w:multiLevelType w:val="multilevel"/>
    <w:tmpl w:val="57281976"/>
    <w:lvl w:ilvl="0">
      <w:start w:val="1"/>
      <w:numFmt w:val="bullet"/>
      <w:lvlText w:val="•"/>
      <w:lvlJc w:val="left"/>
      <w:pPr>
        <w:tabs>
          <w:tab w:val="num" w:pos="170"/>
        </w:tabs>
        <w:ind w:left="170" w:hanging="170"/>
      </w:pPr>
      <w:rPr>
        <w:rFonts w:ascii="Arial" w:hAnsi="Arial" w:hint="default"/>
        <w:color w:val="7AC142" w:themeColor="accent3"/>
      </w:rPr>
    </w:lvl>
    <w:lvl w:ilvl="1">
      <w:start w:val="1"/>
      <w:numFmt w:val="bullet"/>
      <w:lvlText w:val="–"/>
      <w:lvlJc w:val="left"/>
      <w:pPr>
        <w:tabs>
          <w:tab w:val="num" w:pos="340"/>
        </w:tabs>
        <w:ind w:left="340" w:hanging="170"/>
      </w:pPr>
      <w:rPr>
        <w:rFonts w:ascii="Arial" w:hAnsi="Arial" w:hint="default"/>
        <w:color w:val="7AC142" w:themeColor="accent3"/>
      </w:rPr>
    </w:lvl>
    <w:lvl w:ilvl="2">
      <w:start w:val="1"/>
      <w:numFmt w:val="bullet"/>
      <w:lvlText w:val="&gt;"/>
      <w:lvlJc w:val="left"/>
      <w:pPr>
        <w:tabs>
          <w:tab w:val="num" w:pos="510"/>
        </w:tabs>
        <w:ind w:left="510" w:hanging="170"/>
      </w:pPr>
      <w:rPr>
        <w:rFonts w:ascii="Arial" w:hAnsi="Arial" w:hint="default"/>
        <w:color w:val="7AC142" w:themeColor="accent3"/>
      </w:rPr>
    </w:lvl>
    <w:lvl w:ilvl="3">
      <w:start w:val="1"/>
      <w:numFmt w:val="bullet"/>
      <w:lvlText w:val="•"/>
      <w:lvlJc w:val="left"/>
      <w:pPr>
        <w:tabs>
          <w:tab w:val="num" w:pos="680"/>
        </w:tabs>
        <w:ind w:left="680" w:hanging="170"/>
      </w:pPr>
      <w:rPr>
        <w:rFonts w:ascii="Arial" w:hAnsi="Arial" w:hint="default"/>
        <w:color w:val="595959" w:themeColor="text2"/>
      </w:rPr>
    </w:lvl>
    <w:lvl w:ilvl="4">
      <w:start w:val="1"/>
      <w:numFmt w:val="bullet"/>
      <w:lvlText w:val="–"/>
      <w:lvlJc w:val="left"/>
      <w:pPr>
        <w:tabs>
          <w:tab w:val="num" w:pos="851"/>
        </w:tabs>
        <w:ind w:left="851" w:hanging="171"/>
      </w:pPr>
      <w:rPr>
        <w:rFonts w:ascii="Arial" w:hAnsi="Arial" w:hint="default"/>
        <w:color w:val="595959" w:themeColor="text2"/>
      </w:rPr>
    </w:lvl>
    <w:lvl w:ilvl="5">
      <w:start w:val="1"/>
      <w:numFmt w:val="bullet"/>
      <w:lvlText w:val="&gt;"/>
      <w:lvlJc w:val="left"/>
      <w:pPr>
        <w:tabs>
          <w:tab w:val="num" w:pos="1021"/>
        </w:tabs>
        <w:ind w:left="1021" w:hanging="170"/>
      </w:pPr>
      <w:rPr>
        <w:rFonts w:ascii="Arial" w:hAnsi="Arial" w:hint="default"/>
        <w:color w:val="595959" w:themeColor="text2"/>
      </w:rPr>
    </w:lvl>
    <w:lvl w:ilvl="6">
      <w:start w:val="1"/>
      <w:numFmt w:val="bullet"/>
      <w:lvlText w:val="•"/>
      <w:lvlJc w:val="left"/>
      <w:pPr>
        <w:tabs>
          <w:tab w:val="num" w:pos="1191"/>
        </w:tabs>
        <w:ind w:left="1191" w:hanging="170"/>
      </w:pPr>
      <w:rPr>
        <w:rFonts w:ascii="Arial" w:hAnsi="Arial" w:hint="default"/>
        <w:color w:val="595959" w:themeColor="text2"/>
      </w:rPr>
    </w:lvl>
    <w:lvl w:ilvl="7">
      <w:start w:val="1"/>
      <w:numFmt w:val="bullet"/>
      <w:lvlText w:val="–"/>
      <w:lvlJc w:val="left"/>
      <w:pPr>
        <w:tabs>
          <w:tab w:val="num" w:pos="1361"/>
        </w:tabs>
        <w:ind w:left="1361" w:hanging="170"/>
      </w:pPr>
      <w:rPr>
        <w:rFonts w:ascii="Arial" w:hAnsi="Arial" w:hint="default"/>
        <w:color w:val="595959" w:themeColor="text2"/>
      </w:rPr>
    </w:lvl>
    <w:lvl w:ilvl="8">
      <w:start w:val="1"/>
      <w:numFmt w:val="bullet"/>
      <w:lvlText w:val="&gt;"/>
      <w:lvlJc w:val="left"/>
      <w:pPr>
        <w:tabs>
          <w:tab w:val="num" w:pos="1531"/>
        </w:tabs>
        <w:ind w:left="1531" w:hanging="170"/>
      </w:pPr>
      <w:rPr>
        <w:rFonts w:ascii="Arial" w:hAnsi="Arial" w:hint="default"/>
        <w:color w:val="595959" w:themeColor="text2"/>
      </w:rPr>
    </w:lvl>
  </w:abstractNum>
  <w:abstractNum w:abstractNumId="19" w15:restartNumberingAfterBreak="0">
    <w:nsid w:val="4DD65483"/>
    <w:multiLevelType w:val="multilevel"/>
    <w:tmpl w:val="84BEF4F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upperLetter"/>
      <w:lvlText w:val="%8."/>
      <w:lvlJc w:val="left"/>
      <w:pPr>
        <w:tabs>
          <w:tab w:val="num" w:pos="2722"/>
        </w:tabs>
        <w:ind w:left="2722" w:hanging="341"/>
      </w:pPr>
      <w:rPr>
        <w:rFonts w:hint="default"/>
      </w:rPr>
    </w:lvl>
    <w:lvl w:ilvl="8">
      <w:start w:val="1"/>
      <w:numFmt w:val="upperRoman"/>
      <w:lvlText w:val="%9."/>
      <w:lvlJc w:val="left"/>
      <w:pPr>
        <w:tabs>
          <w:tab w:val="num" w:pos="3062"/>
        </w:tabs>
        <w:ind w:left="3062" w:hanging="340"/>
      </w:pPr>
      <w:rPr>
        <w:rFonts w:hint="default"/>
      </w:rPr>
    </w:lvl>
  </w:abstractNum>
  <w:abstractNum w:abstractNumId="20" w15:restartNumberingAfterBreak="0">
    <w:nsid w:val="52B9410E"/>
    <w:multiLevelType w:val="hybridMultilevel"/>
    <w:tmpl w:val="CE74D416"/>
    <w:lvl w:ilvl="0" w:tplc="1194DF80">
      <w:start w:val="1"/>
      <w:numFmt w:val="bullet"/>
      <w:lvlText w:val=""/>
      <w:lvlJc w:val="left"/>
      <w:pPr>
        <w:ind w:left="720" w:hanging="360"/>
      </w:pPr>
      <w:rPr>
        <w:rFonts w:ascii="Symbol" w:hAnsi="Symbol" w:hint="default"/>
      </w:rPr>
    </w:lvl>
    <w:lvl w:ilvl="1" w:tplc="E7FC2E10">
      <w:start w:val="1"/>
      <w:numFmt w:val="bullet"/>
      <w:lvlText w:val="o"/>
      <w:lvlJc w:val="left"/>
      <w:pPr>
        <w:ind w:left="1440" w:hanging="360"/>
      </w:pPr>
      <w:rPr>
        <w:rFonts w:ascii="Courier New" w:hAnsi="Courier New" w:hint="default"/>
      </w:rPr>
    </w:lvl>
    <w:lvl w:ilvl="2" w:tplc="5FC46E7E">
      <w:start w:val="1"/>
      <w:numFmt w:val="bullet"/>
      <w:lvlText w:val=""/>
      <w:lvlJc w:val="left"/>
      <w:pPr>
        <w:ind w:left="2160" w:hanging="360"/>
      </w:pPr>
      <w:rPr>
        <w:rFonts w:ascii="Wingdings" w:hAnsi="Wingdings" w:hint="default"/>
      </w:rPr>
    </w:lvl>
    <w:lvl w:ilvl="3" w:tplc="59627C98">
      <w:start w:val="1"/>
      <w:numFmt w:val="bullet"/>
      <w:lvlText w:val=""/>
      <w:lvlJc w:val="left"/>
      <w:pPr>
        <w:ind w:left="2880" w:hanging="360"/>
      </w:pPr>
      <w:rPr>
        <w:rFonts w:ascii="Symbol" w:hAnsi="Symbol" w:hint="default"/>
      </w:rPr>
    </w:lvl>
    <w:lvl w:ilvl="4" w:tplc="3A1A4816">
      <w:start w:val="1"/>
      <w:numFmt w:val="bullet"/>
      <w:lvlText w:val="o"/>
      <w:lvlJc w:val="left"/>
      <w:pPr>
        <w:ind w:left="3600" w:hanging="360"/>
      </w:pPr>
      <w:rPr>
        <w:rFonts w:ascii="Courier New" w:hAnsi="Courier New" w:hint="default"/>
      </w:rPr>
    </w:lvl>
    <w:lvl w:ilvl="5" w:tplc="EF369204">
      <w:start w:val="1"/>
      <w:numFmt w:val="bullet"/>
      <w:lvlText w:val=""/>
      <w:lvlJc w:val="left"/>
      <w:pPr>
        <w:ind w:left="4320" w:hanging="360"/>
      </w:pPr>
      <w:rPr>
        <w:rFonts w:ascii="Wingdings" w:hAnsi="Wingdings" w:hint="default"/>
      </w:rPr>
    </w:lvl>
    <w:lvl w:ilvl="6" w:tplc="212C173E">
      <w:start w:val="1"/>
      <w:numFmt w:val="bullet"/>
      <w:lvlText w:val=""/>
      <w:lvlJc w:val="left"/>
      <w:pPr>
        <w:ind w:left="5040" w:hanging="360"/>
      </w:pPr>
      <w:rPr>
        <w:rFonts w:ascii="Symbol" w:hAnsi="Symbol" w:hint="default"/>
      </w:rPr>
    </w:lvl>
    <w:lvl w:ilvl="7" w:tplc="EB024C6A">
      <w:start w:val="1"/>
      <w:numFmt w:val="bullet"/>
      <w:lvlText w:val="o"/>
      <w:lvlJc w:val="left"/>
      <w:pPr>
        <w:ind w:left="5760" w:hanging="360"/>
      </w:pPr>
      <w:rPr>
        <w:rFonts w:ascii="Courier New" w:hAnsi="Courier New" w:hint="default"/>
      </w:rPr>
    </w:lvl>
    <w:lvl w:ilvl="8" w:tplc="FFD0549A">
      <w:start w:val="1"/>
      <w:numFmt w:val="bullet"/>
      <w:lvlText w:val=""/>
      <w:lvlJc w:val="left"/>
      <w:pPr>
        <w:ind w:left="6480" w:hanging="360"/>
      </w:pPr>
      <w:rPr>
        <w:rFonts w:ascii="Wingdings" w:hAnsi="Wingdings" w:hint="default"/>
      </w:rPr>
    </w:lvl>
  </w:abstractNum>
  <w:abstractNum w:abstractNumId="21" w15:restartNumberingAfterBreak="0">
    <w:nsid w:val="549768A0"/>
    <w:multiLevelType w:val="hybridMultilevel"/>
    <w:tmpl w:val="29BA1DC0"/>
    <w:lvl w:ilvl="0" w:tplc="9AAC50A0">
      <w:start w:val="1"/>
      <w:numFmt w:val="bullet"/>
      <w:lvlText w:val=""/>
      <w:lvlJc w:val="left"/>
      <w:pPr>
        <w:ind w:left="720" w:hanging="360"/>
      </w:pPr>
      <w:rPr>
        <w:rFonts w:ascii="Symbol" w:hAnsi="Symbol" w:hint="default"/>
      </w:rPr>
    </w:lvl>
    <w:lvl w:ilvl="1" w:tplc="761EBA24">
      <w:start w:val="1"/>
      <w:numFmt w:val="bullet"/>
      <w:lvlText w:val="o"/>
      <w:lvlJc w:val="left"/>
      <w:pPr>
        <w:ind w:left="1440" w:hanging="360"/>
      </w:pPr>
      <w:rPr>
        <w:rFonts w:ascii="Courier New" w:hAnsi="Courier New" w:hint="default"/>
      </w:rPr>
    </w:lvl>
    <w:lvl w:ilvl="2" w:tplc="A55C40E8">
      <w:start w:val="1"/>
      <w:numFmt w:val="bullet"/>
      <w:lvlText w:val=""/>
      <w:lvlJc w:val="left"/>
      <w:pPr>
        <w:ind w:left="2160" w:hanging="360"/>
      </w:pPr>
      <w:rPr>
        <w:rFonts w:ascii="Wingdings" w:hAnsi="Wingdings" w:hint="default"/>
      </w:rPr>
    </w:lvl>
    <w:lvl w:ilvl="3" w:tplc="52D4E57E">
      <w:start w:val="1"/>
      <w:numFmt w:val="bullet"/>
      <w:lvlText w:val=""/>
      <w:lvlJc w:val="left"/>
      <w:pPr>
        <w:ind w:left="2880" w:hanging="360"/>
      </w:pPr>
      <w:rPr>
        <w:rFonts w:ascii="Symbol" w:hAnsi="Symbol" w:hint="default"/>
      </w:rPr>
    </w:lvl>
    <w:lvl w:ilvl="4" w:tplc="BB92703E">
      <w:start w:val="1"/>
      <w:numFmt w:val="bullet"/>
      <w:lvlText w:val="o"/>
      <w:lvlJc w:val="left"/>
      <w:pPr>
        <w:ind w:left="3600" w:hanging="360"/>
      </w:pPr>
      <w:rPr>
        <w:rFonts w:ascii="Courier New" w:hAnsi="Courier New" w:hint="default"/>
      </w:rPr>
    </w:lvl>
    <w:lvl w:ilvl="5" w:tplc="74D45F42">
      <w:start w:val="1"/>
      <w:numFmt w:val="bullet"/>
      <w:lvlText w:val=""/>
      <w:lvlJc w:val="left"/>
      <w:pPr>
        <w:ind w:left="4320" w:hanging="360"/>
      </w:pPr>
      <w:rPr>
        <w:rFonts w:ascii="Wingdings" w:hAnsi="Wingdings" w:hint="default"/>
      </w:rPr>
    </w:lvl>
    <w:lvl w:ilvl="6" w:tplc="0518A798">
      <w:start w:val="1"/>
      <w:numFmt w:val="bullet"/>
      <w:lvlText w:val=""/>
      <w:lvlJc w:val="left"/>
      <w:pPr>
        <w:ind w:left="5040" w:hanging="360"/>
      </w:pPr>
      <w:rPr>
        <w:rFonts w:ascii="Symbol" w:hAnsi="Symbol" w:hint="default"/>
      </w:rPr>
    </w:lvl>
    <w:lvl w:ilvl="7" w:tplc="149632E2">
      <w:start w:val="1"/>
      <w:numFmt w:val="bullet"/>
      <w:lvlText w:val="o"/>
      <w:lvlJc w:val="left"/>
      <w:pPr>
        <w:ind w:left="5760" w:hanging="360"/>
      </w:pPr>
      <w:rPr>
        <w:rFonts w:ascii="Courier New" w:hAnsi="Courier New" w:hint="default"/>
      </w:rPr>
    </w:lvl>
    <w:lvl w:ilvl="8" w:tplc="91501A48">
      <w:start w:val="1"/>
      <w:numFmt w:val="bullet"/>
      <w:lvlText w:val=""/>
      <w:lvlJc w:val="left"/>
      <w:pPr>
        <w:ind w:left="6480" w:hanging="360"/>
      </w:pPr>
      <w:rPr>
        <w:rFonts w:ascii="Wingdings" w:hAnsi="Wingdings" w:hint="default"/>
      </w:rPr>
    </w:lvl>
  </w:abstractNum>
  <w:abstractNum w:abstractNumId="22" w15:restartNumberingAfterBreak="0">
    <w:nsid w:val="563F79EA"/>
    <w:multiLevelType w:val="hybridMultilevel"/>
    <w:tmpl w:val="C976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37D3E"/>
    <w:multiLevelType w:val="hybridMultilevel"/>
    <w:tmpl w:val="0AEC3E5E"/>
    <w:lvl w:ilvl="0" w:tplc="125CCD50">
      <w:start w:val="1"/>
      <w:numFmt w:val="bullet"/>
      <w:lvlText w:val=""/>
      <w:lvlJc w:val="left"/>
      <w:pPr>
        <w:ind w:left="360" w:hanging="360"/>
      </w:pPr>
      <w:rPr>
        <w:rFonts w:ascii="Symbol" w:hAnsi="Symbol" w:hint="default"/>
      </w:rPr>
    </w:lvl>
    <w:lvl w:ilvl="1" w:tplc="2E3874F2">
      <w:start w:val="1"/>
      <w:numFmt w:val="bullet"/>
      <w:lvlText w:val="o"/>
      <w:lvlJc w:val="left"/>
      <w:pPr>
        <w:ind w:left="1080" w:hanging="360"/>
      </w:pPr>
      <w:rPr>
        <w:rFonts w:ascii="Courier New" w:hAnsi="Courier New" w:hint="default"/>
      </w:rPr>
    </w:lvl>
    <w:lvl w:ilvl="2" w:tplc="EC783A3E">
      <w:start w:val="1"/>
      <w:numFmt w:val="bullet"/>
      <w:lvlText w:val=""/>
      <w:lvlJc w:val="left"/>
      <w:pPr>
        <w:ind w:left="1800" w:hanging="360"/>
      </w:pPr>
      <w:rPr>
        <w:rFonts w:ascii="Wingdings" w:hAnsi="Wingdings" w:hint="default"/>
      </w:rPr>
    </w:lvl>
    <w:lvl w:ilvl="3" w:tplc="E4C61316">
      <w:start w:val="1"/>
      <w:numFmt w:val="bullet"/>
      <w:lvlText w:val=""/>
      <w:lvlJc w:val="left"/>
      <w:pPr>
        <w:ind w:left="2520" w:hanging="360"/>
      </w:pPr>
      <w:rPr>
        <w:rFonts w:ascii="Symbol" w:hAnsi="Symbol" w:hint="default"/>
      </w:rPr>
    </w:lvl>
    <w:lvl w:ilvl="4" w:tplc="B05680A2">
      <w:start w:val="1"/>
      <w:numFmt w:val="bullet"/>
      <w:lvlText w:val="o"/>
      <w:lvlJc w:val="left"/>
      <w:pPr>
        <w:ind w:left="3240" w:hanging="360"/>
      </w:pPr>
      <w:rPr>
        <w:rFonts w:ascii="Courier New" w:hAnsi="Courier New" w:hint="default"/>
      </w:rPr>
    </w:lvl>
    <w:lvl w:ilvl="5" w:tplc="294CCCCA">
      <w:start w:val="1"/>
      <w:numFmt w:val="bullet"/>
      <w:lvlText w:val=""/>
      <w:lvlJc w:val="left"/>
      <w:pPr>
        <w:ind w:left="3960" w:hanging="360"/>
      </w:pPr>
      <w:rPr>
        <w:rFonts w:ascii="Wingdings" w:hAnsi="Wingdings" w:hint="default"/>
      </w:rPr>
    </w:lvl>
    <w:lvl w:ilvl="6" w:tplc="D93A021E">
      <w:start w:val="1"/>
      <w:numFmt w:val="bullet"/>
      <w:lvlText w:val=""/>
      <w:lvlJc w:val="left"/>
      <w:pPr>
        <w:ind w:left="4680" w:hanging="360"/>
      </w:pPr>
      <w:rPr>
        <w:rFonts w:ascii="Symbol" w:hAnsi="Symbol" w:hint="default"/>
      </w:rPr>
    </w:lvl>
    <w:lvl w:ilvl="7" w:tplc="8526A49E">
      <w:start w:val="1"/>
      <w:numFmt w:val="bullet"/>
      <w:lvlText w:val="o"/>
      <w:lvlJc w:val="left"/>
      <w:pPr>
        <w:ind w:left="5400" w:hanging="360"/>
      </w:pPr>
      <w:rPr>
        <w:rFonts w:ascii="Courier New" w:hAnsi="Courier New" w:hint="default"/>
      </w:rPr>
    </w:lvl>
    <w:lvl w:ilvl="8" w:tplc="C3AE81DA">
      <w:start w:val="1"/>
      <w:numFmt w:val="bullet"/>
      <w:lvlText w:val=""/>
      <w:lvlJc w:val="left"/>
      <w:pPr>
        <w:ind w:left="6120" w:hanging="360"/>
      </w:pPr>
      <w:rPr>
        <w:rFonts w:ascii="Wingdings" w:hAnsi="Wingdings" w:hint="default"/>
      </w:rPr>
    </w:lvl>
  </w:abstractNum>
  <w:abstractNum w:abstractNumId="24" w15:restartNumberingAfterBreak="0">
    <w:nsid w:val="5E081E74"/>
    <w:multiLevelType w:val="hybridMultilevel"/>
    <w:tmpl w:val="DA860762"/>
    <w:lvl w:ilvl="0" w:tplc="8430984A">
      <w:start w:val="1"/>
      <w:numFmt w:val="bullet"/>
      <w:lvlText w:val=""/>
      <w:lvlJc w:val="left"/>
      <w:pPr>
        <w:ind w:left="720" w:hanging="360"/>
      </w:pPr>
      <w:rPr>
        <w:rFonts w:ascii="Symbol" w:hAnsi="Symbol" w:hint="default"/>
      </w:rPr>
    </w:lvl>
    <w:lvl w:ilvl="1" w:tplc="B414D9B6">
      <w:start w:val="1"/>
      <w:numFmt w:val="bullet"/>
      <w:lvlText w:val="o"/>
      <w:lvlJc w:val="left"/>
      <w:pPr>
        <w:ind w:left="1440" w:hanging="360"/>
      </w:pPr>
      <w:rPr>
        <w:rFonts w:ascii="Courier New" w:hAnsi="Courier New" w:hint="default"/>
      </w:rPr>
    </w:lvl>
    <w:lvl w:ilvl="2" w:tplc="CD28F2DA">
      <w:start w:val="1"/>
      <w:numFmt w:val="bullet"/>
      <w:lvlText w:val=""/>
      <w:lvlJc w:val="left"/>
      <w:pPr>
        <w:ind w:left="2160" w:hanging="360"/>
      </w:pPr>
      <w:rPr>
        <w:rFonts w:ascii="Wingdings" w:hAnsi="Wingdings" w:hint="default"/>
      </w:rPr>
    </w:lvl>
    <w:lvl w:ilvl="3" w:tplc="341C941E">
      <w:start w:val="1"/>
      <w:numFmt w:val="bullet"/>
      <w:lvlText w:val=""/>
      <w:lvlJc w:val="left"/>
      <w:pPr>
        <w:ind w:left="2880" w:hanging="360"/>
      </w:pPr>
      <w:rPr>
        <w:rFonts w:ascii="Symbol" w:hAnsi="Symbol" w:hint="default"/>
      </w:rPr>
    </w:lvl>
    <w:lvl w:ilvl="4" w:tplc="AC547EB8">
      <w:start w:val="1"/>
      <w:numFmt w:val="bullet"/>
      <w:lvlText w:val="o"/>
      <w:lvlJc w:val="left"/>
      <w:pPr>
        <w:ind w:left="3600" w:hanging="360"/>
      </w:pPr>
      <w:rPr>
        <w:rFonts w:ascii="Courier New" w:hAnsi="Courier New" w:hint="default"/>
      </w:rPr>
    </w:lvl>
    <w:lvl w:ilvl="5" w:tplc="C71039FC">
      <w:start w:val="1"/>
      <w:numFmt w:val="bullet"/>
      <w:lvlText w:val=""/>
      <w:lvlJc w:val="left"/>
      <w:pPr>
        <w:ind w:left="4320" w:hanging="360"/>
      </w:pPr>
      <w:rPr>
        <w:rFonts w:ascii="Wingdings" w:hAnsi="Wingdings" w:hint="default"/>
      </w:rPr>
    </w:lvl>
    <w:lvl w:ilvl="6" w:tplc="EB9C7ABC">
      <w:start w:val="1"/>
      <w:numFmt w:val="bullet"/>
      <w:lvlText w:val=""/>
      <w:lvlJc w:val="left"/>
      <w:pPr>
        <w:ind w:left="5040" w:hanging="360"/>
      </w:pPr>
      <w:rPr>
        <w:rFonts w:ascii="Symbol" w:hAnsi="Symbol" w:hint="default"/>
      </w:rPr>
    </w:lvl>
    <w:lvl w:ilvl="7" w:tplc="188ABA9E">
      <w:start w:val="1"/>
      <w:numFmt w:val="bullet"/>
      <w:lvlText w:val="o"/>
      <w:lvlJc w:val="left"/>
      <w:pPr>
        <w:ind w:left="5760" w:hanging="360"/>
      </w:pPr>
      <w:rPr>
        <w:rFonts w:ascii="Courier New" w:hAnsi="Courier New" w:hint="default"/>
      </w:rPr>
    </w:lvl>
    <w:lvl w:ilvl="8" w:tplc="DEB20D26">
      <w:start w:val="1"/>
      <w:numFmt w:val="bullet"/>
      <w:lvlText w:val=""/>
      <w:lvlJc w:val="left"/>
      <w:pPr>
        <w:ind w:left="6480" w:hanging="360"/>
      </w:pPr>
      <w:rPr>
        <w:rFonts w:ascii="Wingdings" w:hAnsi="Wingdings" w:hint="default"/>
      </w:rPr>
    </w:lvl>
  </w:abstractNum>
  <w:abstractNum w:abstractNumId="25" w15:restartNumberingAfterBreak="0">
    <w:nsid w:val="60F42DA0"/>
    <w:multiLevelType w:val="hybridMultilevel"/>
    <w:tmpl w:val="2F44BEF2"/>
    <w:lvl w:ilvl="0" w:tplc="D208195E">
      <w:start w:val="1"/>
      <w:numFmt w:val="bullet"/>
      <w:lvlText w:val="•"/>
      <w:lvlJc w:val="left"/>
      <w:pPr>
        <w:tabs>
          <w:tab w:val="num" w:pos="720"/>
        </w:tabs>
        <w:ind w:left="720" w:hanging="360"/>
      </w:pPr>
      <w:rPr>
        <w:rFonts w:ascii="Arial" w:hAnsi="Arial" w:hint="default"/>
      </w:rPr>
    </w:lvl>
    <w:lvl w:ilvl="1" w:tplc="8C505E10" w:tentative="1">
      <w:start w:val="1"/>
      <w:numFmt w:val="bullet"/>
      <w:lvlText w:val="•"/>
      <w:lvlJc w:val="left"/>
      <w:pPr>
        <w:tabs>
          <w:tab w:val="num" w:pos="1440"/>
        </w:tabs>
        <w:ind w:left="1440" w:hanging="360"/>
      </w:pPr>
      <w:rPr>
        <w:rFonts w:ascii="Arial" w:hAnsi="Arial" w:hint="default"/>
      </w:rPr>
    </w:lvl>
    <w:lvl w:ilvl="2" w:tplc="F3E8CA6E" w:tentative="1">
      <w:start w:val="1"/>
      <w:numFmt w:val="bullet"/>
      <w:lvlText w:val="•"/>
      <w:lvlJc w:val="left"/>
      <w:pPr>
        <w:tabs>
          <w:tab w:val="num" w:pos="2160"/>
        </w:tabs>
        <w:ind w:left="2160" w:hanging="360"/>
      </w:pPr>
      <w:rPr>
        <w:rFonts w:ascii="Arial" w:hAnsi="Arial" w:hint="default"/>
      </w:rPr>
    </w:lvl>
    <w:lvl w:ilvl="3" w:tplc="6B32E904" w:tentative="1">
      <w:start w:val="1"/>
      <w:numFmt w:val="bullet"/>
      <w:lvlText w:val="•"/>
      <w:lvlJc w:val="left"/>
      <w:pPr>
        <w:tabs>
          <w:tab w:val="num" w:pos="2880"/>
        </w:tabs>
        <w:ind w:left="2880" w:hanging="360"/>
      </w:pPr>
      <w:rPr>
        <w:rFonts w:ascii="Arial" w:hAnsi="Arial" w:hint="default"/>
      </w:rPr>
    </w:lvl>
    <w:lvl w:ilvl="4" w:tplc="F3BE8434" w:tentative="1">
      <w:start w:val="1"/>
      <w:numFmt w:val="bullet"/>
      <w:lvlText w:val="•"/>
      <w:lvlJc w:val="left"/>
      <w:pPr>
        <w:tabs>
          <w:tab w:val="num" w:pos="3600"/>
        </w:tabs>
        <w:ind w:left="3600" w:hanging="360"/>
      </w:pPr>
      <w:rPr>
        <w:rFonts w:ascii="Arial" w:hAnsi="Arial" w:hint="default"/>
      </w:rPr>
    </w:lvl>
    <w:lvl w:ilvl="5" w:tplc="3EE4FA18" w:tentative="1">
      <w:start w:val="1"/>
      <w:numFmt w:val="bullet"/>
      <w:lvlText w:val="•"/>
      <w:lvlJc w:val="left"/>
      <w:pPr>
        <w:tabs>
          <w:tab w:val="num" w:pos="4320"/>
        </w:tabs>
        <w:ind w:left="4320" w:hanging="360"/>
      </w:pPr>
      <w:rPr>
        <w:rFonts w:ascii="Arial" w:hAnsi="Arial" w:hint="default"/>
      </w:rPr>
    </w:lvl>
    <w:lvl w:ilvl="6" w:tplc="2674BBCA" w:tentative="1">
      <w:start w:val="1"/>
      <w:numFmt w:val="bullet"/>
      <w:lvlText w:val="•"/>
      <w:lvlJc w:val="left"/>
      <w:pPr>
        <w:tabs>
          <w:tab w:val="num" w:pos="5040"/>
        </w:tabs>
        <w:ind w:left="5040" w:hanging="360"/>
      </w:pPr>
      <w:rPr>
        <w:rFonts w:ascii="Arial" w:hAnsi="Arial" w:hint="default"/>
      </w:rPr>
    </w:lvl>
    <w:lvl w:ilvl="7" w:tplc="BA2CB9F4" w:tentative="1">
      <w:start w:val="1"/>
      <w:numFmt w:val="bullet"/>
      <w:lvlText w:val="•"/>
      <w:lvlJc w:val="left"/>
      <w:pPr>
        <w:tabs>
          <w:tab w:val="num" w:pos="5760"/>
        </w:tabs>
        <w:ind w:left="5760" w:hanging="360"/>
      </w:pPr>
      <w:rPr>
        <w:rFonts w:ascii="Arial" w:hAnsi="Arial" w:hint="default"/>
      </w:rPr>
    </w:lvl>
    <w:lvl w:ilvl="8" w:tplc="4D5E64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444D34"/>
    <w:multiLevelType w:val="hybridMultilevel"/>
    <w:tmpl w:val="64F6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75DB4"/>
    <w:multiLevelType w:val="hybridMultilevel"/>
    <w:tmpl w:val="233061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316E62"/>
    <w:multiLevelType w:val="hybridMultilevel"/>
    <w:tmpl w:val="F51E08E4"/>
    <w:lvl w:ilvl="0" w:tplc="50228F9C">
      <w:start w:val="1"/>
      <w:numFmt w:val="bullet"/>
      <w:lvlText w:val="•"/>
      <w:lvlJc w:val="left"/>
      <w:pPr>
        <w:tabs>
          <w:tab w:val="num" w:pos="720"/>
        </w:tabs>
        <w:ind w:left="720" w:hanging="360"/>
      </w:pPr>
      <w:rPr>
        <w:rFonts w:ascii="Arial" w:hAnsi="Arial" w:hint="default"/>
      </w:rPr>
    </w:lvl>
    <w:lvl w:ilvl="1" w:tplc="BAD073F0" w:tentative="1">
      <w:start w:val="1"/>
      <w:numFmt w:val="bullet"/>
      <w:lvlText w:val="•"/>
      <w:lvlJc w:val="left"/>
      <w:pPr>
        <w:tabs>
          <w:tab w:val="num" w:pos="1440"/>
        </w:tabs>
        <w:ind w:left="1440" w:hanging="360"/>
      </w:pPr>
      <w:rPr>
        <w:rFonts w:ascii="Arial" w:hAnsi="Arial" w:hint="default"/>
      </w:rPr>
    </w:lvl>
    <w:lvl w:ilvl="2" w:tplc="39B08924" w:tentative="1">
      <w:start w:val="1"/>
      <w:numFmt w:val="bullet"/>
      <w:lvlText w:val="•"/>
      <w:lvlJc w:val="left"/>
      <w:pPr>
        <w:tabs>
          <w:tab w:val="num" w:pos="2160"/>
        </w:tabs>
        <w:ind w:left="2160" w:hanging="360"/>
      </w:pPr>
      <w:rPr>
        <w:rFonts w:ascii="Arial" w:hAnsi="Arial" w:hint="default"/>
      </w:rPr>
    </w:lvl>
    <w:lvl w:ilvl="3" w:tplc="BC301200" w:tentative="1">
      <w:start w:val="1"/>
      <w:numFmt w:val="bullet"/>
      <w:lvlText w:val="•"/>
      <w:lvlJc w:val="left"/>
      <w:pPr>
        <w:tabs>
          <w:tab w:val="num" w:pos="2880"/>
        </w:tabs>
        <w:ind w:left="2880" w:hanging="360"/>
      </w:pPr>
      <w:rPr>
        <w:rFonts w:ascii="Arial" w:hAnsi="Arial" w:hint="default"/>
      </w:rPr>
    </w:lvl>
    <w:lvl w:ilvl="4" w:tplc="CEC05058" w:tentative="1">
      <w:start w:val="1"/>
      <w:numFmt w:val="bullet"/>
      <w:lvlText w:val="•"/>
      <w:lvlJc w:val="left"/>
      <w:pPr>
        <w:tabs>
          <w:tab w:val="num" w:pos="3600"/>
        </w:tabs>
        <w:ind w:left="3600" w:hanging="360"/>
      </w:pPr>
      <w:rPr>
        <w:rFonts w:ascii="Arial" w:hAnsi="Arial" w:hint="default"/>
      </w:rPr>
    </w:lvl>
    <w:lvl w:ilvl="5" w:tplc="C4C8CC64" w:tentative="1">
      <w:start w:val="1"/>
      <w:numFmt w:val="bullet"/>
      <w:lvlText w:val="•"/>
      <w:lvlJc w:val="left"/>
      <w:pPr>
        <w:tabs>
          <w:tab w:val="num" w:pos="4320"/>
        </w:tabs>
        <w:ind w:left="4320" w:hanging="360"/>
      </w:pPr>
      <w:rPr>
        <w:rFonts w:ascii="Arial" w:hAnsi="Arial" w:hint="default"/>
      </w:rPr>
    </w:lvl>
    <w:lvl w:ilvl="6" w:tplc="A190B580" w:tentative="1">
      <w:start w:val="1"/>
      <w:numFmt w:val="bullet"/>
      <w:lvlText w:val="•"/>
      <w:lvlJc w:val="left"/>
      <w:pPr>
        <w:tabs>
          <w:tab w:val="num" w:pos="5040"/>
        </w:tabs>
        <w:ind w:left="5040" w:hanging="360"/>
      </w:pPr>
      <w:rPr>
        <w:rFonts w:ascii="Arial" w:hAnsi="Arial" w:hint="default"/>
      </w:rPr>
    </w:lvl>
    <w:lvl w:ilvl="7" w:tplc="6486DDDC" w:tentative="1">
      <w:start w:val="1"/>
      <w:numFmt w:val="bullet"/>
      <w:lvlText w:val="•"/>
      <w:lvlJc w:val="left"/>
      <w:pPr>
        <w:tabs>
          <w:tab w:val="num" w:pos="5760"/>
        </w:tabs>
        <w:ind w:left="5760" w:hanging="360"/>
      </w:pPr>
      <w:rPr>
        <w:rFonts w:ascii="Arial" w:hAnsi="Arial" w:hint="default"/>
      </w:rPr>
    </w:lvl>
    <w:lvl w:ilvl="8" w:tplc="FF62E76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56557A"/>
    <w:multiLevelType w:val="hybridMultilevel"/>
    <w:tmpl w:val="DB78367E"/>
    <w:lvl w:ilvl="0" w:tplc="D4729BB6">
      <w:start w:val="1"/>
      <w:numFmt w:val="bullet"/>
      <w:lvlText w:val=""/>
      <w:lvlJc w:val="left"/>
      <w:pPr>
        <w:ind w:left="720" w:hanging="360"/>
      </w:pPr>
      <w:rPr>
        <w:rFonts w:ascii="Symbol" w:hAnsi="Symbol" w:hint="default"/>
      </w:rPr>
    </w:lvl>
    <w:lvl w:ilvl="1" w:tplc="445CD0B4">
      <w:start w:val="1"/>
      <w:numFmt w:val="bullet"/>
      <w:lvlText w:val="o"/>
      <w:lvlJc w:val="left"/>
      <w:pPr>
        <w:ind w:left="1440" w:hanging="360"/>
      </w:pPr>
      <w:rPr>
        <w:rFonts w:ascii="Courier New" w:hAnsi="Courier New" w:hint="default"/>
      </w:rPr>
    </w:lvl>
    <w:lvl w:ilvl="2" w:tplc="064E2BA2">
      <w:start w:val="1"/>
      <w:numFmt w:val="bullet"/>
      <w:lvlText w:val=""/>
      <w:lvlJc w:val="left"/>
      <w:pPr>
        <w:ind w:left="2160" w:hanging="360"/>
      </w:pPr>
      <w:rPr>
        <w:rFonts w:ascii="Wingdings" w:hAnsi="Wingdings" w:hint="default"/>
      </w:rPr>
    </w:lvl>
    <w:lvl w:ilvl="3" w:tplc="4F501460">
      <w:start w:val="1"/>
      <w:numFmt w:val="bullet"/>
      <w:lvlText w:val=""/>
      <w:lvlJc w:val="left"/>
      <w:pPr>
        <w:ind w:left="2880" w:hanging="360"/>
      </w:pPr>
      <w:rPr>
        <w:rFonts w:ascii="Symbol" w:hAnsi="Symbol" w:hint="default"/>
      </w:rPr>
    </w:lvl>
    <w:lvl w:ilvl="4" w:tplc="14369A00">
      <w:start w:val="1"/>
      <w:numFmt w:val="bullet"/>
      <w:lvlText w:val="o"/>
      <w:lvlJc w:val="left"/>
      <w:pPr>
        <w:ind w:left="3600" w:hanging="360"/>
      </w:pPr>
      <w:rPr>
        <w:rFonts w:ascii="Courier New" w:hAnsi="Courier New" w:hint="default"/>
      </w:rPr>
    </w:lvl>
    <w:lvl w:ilvl="5" w:tplc="891EA9F8">
      <w:start w:val="1"/>
      <w:numFmt w:val="bullet"/>
      <w:lvlText w:val=""/>
      <w:lvlJc w:val="left"/>
      <w:pPr>
        <w:ind w:left="4320" w:hanging="360"/>
      </w:pPr>
      <w:rPr>
        <w:rFonts w:ascii="Wingdings" w:hAnsi="Wingdings" w:hint="default"/>
      </w:rPr>
    </w:lvl>
    <w:lvl w:ilvl="6" w:tplc="382EB900">
      <w:start w:val="1"/>
      <w:numFmt w:val="bullet"/>
      <w:lvlText w:val=""/>
      <w:lvlJc w:val="left"/>
      <w:pPr>
        <w:ind w:left="5040" w:hanging="360"/>
      </w:pPr>
      <w:rPr>
        <w:rFonts w:ascii="Symbol" w:hAnsi="Symbol" w:hint="default"/>
      </w:rPr>
    </w:lvl>
    <w:lvl w:ilvl="7" w:tplc="B4BC08B8">
      <w:start w:val="1"/>
      <w:numFmt w:val="bullet"/>
      <w:lvlText w:val="o"/>
      <w:lvlJc w:val="left"/>
      <w:pPr>
        <w:ind w:left="5760" w:hanging="360"/>
      </w:pPr>
      <w:rPr>
        <w:rFonts w:ascii="Courier New" w:hAnsi="Courier New" w:hint="default"/>
      </w:rPr>
    </w:lvl>
    <w:lvl w:ilvl="8" w:tplc="D688DF0E">
      <w:start w:val="1"/>
      <w:numFmt w:val="bullet"/>
      <w:lvlText w:val=""/>
      <w:lvlJc w:val="left"/>
      <w:pPr>
        <w:ind w:left="6480" w:hanging="360"/>
      </w:pPr>
      <w:rPr>
        <w:rFonts w:ascii="Wingdings" w:hAnsi="Wingdings" w:hint="default"/>
      </w:rPr>
    </w:lvl>
  </w:abstractNum>
  <w:abstractNum w:abstractNumId="30" w15:restartNumberingAfterBreak="0">
    <w:nsid w:val="75BD1C72"/>
    <w:multiLevelType w:val="hybridMultilevel"/>
    <w:tmpl w:val="CAA2495A"/>
    <w:lvl w:ilvl="0" w:tplc="8D4051F0">
      <w:start w:val="1"/>
      <w:numFmt w:val="bullet"/>
      <w:lvlText w:val=""/>
      <w:lvlJc w:val="left"/>
      <w:pPr>
        <w:ind w:left="720" w:hanging="360"/>
      </w:pPr>
      <w:rPr>
        <w:rFonts w:ascii="Symbol" w:hAnsi="Symbol" w:hint="default"/>
      </w:rPr>
    </w:lvl>
    <w:lvl w:ilvl="1" w:tplc="D1F43888">
      <w:start w:val="1"/>
      <w:numFmt w:val="bullet"/>
      <w:lvlText w:val="o"/>
      <w:lvlJc w:val="left"/>
      <w:pPr>
        <w:ind w:left="1440" w:hanging="360"/>
      </w:pPr>
      <w:rPr>
        <w:rFonts w:ascii="Courier New" w:hAnsi="Courier New" w:hint="default"/>
      </w:rPr>
    </w:lvl>
    <w:lvl w:ilvl="2" w:tplc="0EE48D22">
      <w:start w:val="1"/>
      <w:numFmt w:val="bullet"/>
      <w:lvlText w:val=""/>
      <w:lvlJc w:val="left"/>
      <w:pPr>
        <w:ind w:left="2160" w:hanging="360"/>
      </w:pPr>
      <w:rPr>
        <w:rFonts w:ascii="Wingdings" w:hAnsi="Wingdings" w:hint="default"/>
      </w:rPr>
    </w:lvl>
    <w:lvl w:ilvl="3" w:tplc="D73E081E">
      <w:start w:val="1"/>
      <w:numFmt w:val="bullet"/>
      <w:lvlText w:val=""/>
      <w:lvlJc w:val="left"/>
      <w:pPr>
        <w:ind w:left="2880" w:hanging="360"/>
      </w:pPr>
      <w:rPr>
        <w:rFonts w:ascii="Symbol" w:hAnsi="Symbol" w:hint="default"/>
      </w:rPr>
    </w:lvl>
    <w:lvl w:ilvl="4" w:tplc="C9A681FA">
      <w:start w:val="1"/>
      <w:numFmt w:val="bullet"/>
      <w:lvlText w:val="o"/>
      <w:lvlJc w:val="left"/>
      <w:pPr>
        <w:ind w:left="3600" w:hanging="360"/>
      </w:pPr>
      <w:rPr>
        <w:rFonts w:ascii="Courier New" w:hAnsi="Courier New" w:hint="default"/>
      </w:rPr>
    </w:lvl>
    <w:lvl w:ilvl="5" w:tplc="C2DCEA56">
      <w:start w:val="1"/>
      <w:numFmt w:val="bullet"/>
      <w:lvlText w:val=""/>
      <w:lvlJc w:val="left"/>
      <w:pPr>
        <w:ind w:left="4320" w:hanging="360"/>
      </w:pPr>
      <w:rPr>
        <w:rFonts w:ascii="Wingdings" w:hAnsi="Wingdings" w:hint="default"/>
      </w:rPr>
    </w:lvl>
    <w:lvl w:ilvl="6" w:tplc="8064FC90">
      <w:start w:val="1"/>
      <w:numFmt w:val="bullet"/>
      <w:lvlText w:val=""/>
      <w:lvlJc w:val="left"/>
      <w:pPr>
        <w:ind w:left="5040" w:hanging="360"/>
      </w:pPr>
      <w:rPr>
        <w:rFonts w:ascii="Symbol" w:hAnsi="Symbol" w:hint="default"/>
      </w:rPr>
    </w:lvl>
    <w:lvl w:ilvl="7" w:tplc="E9DA126C">
      <w:start w:val="1"/>
      <w:numFmt w:val="bullet"/>
      <w:lvlText w:val="o"/>
      <w:lvlJc w:val="left"/>
      <w:pPr>
        <w:ind w:left="5760" w:hanging="360"/>
      </w:pPr>
      <w:rPr>
        <w:rFonts w:ascii="Courier New" w:hAnsi="Courier New" w:hint="default"/>
      </w:rPr>
    </w:lvl>
    <w:lvl w:ilvl="8" w:tplc="1D92A96C">
      <w:start w:val="1"/>
      <w:numFmt w:val="bullet"/>
      <w:lvlText w:val=""/>
      <w:lvlJc w:val="left"/>
      <w:pPr>
        <w:ind w:left="6480" w:hanging="360"/>
      </w:pPr>
      <w:rPr>
        <w:rFonts w:ascii="Wingdings" w:hAnsi="Wingdings" w:hint="default"/>
      </w:rPr>
    </w:lvl>
  </w:abstractNum>
  <w:abstractNum w:abstractNumId="31" w15:restartNumberingAfterBreak="0">
    <w:nsid w:val="7F2327BF"/>
    <w:multiLevelType w:val="hybridMultilevel"/>
    <w:tmpl w:val="D446307C"/>
    <w:lvl w:ilvl="0" w:tplc="5F2EF7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F05BCE"/>
    <w:multiLevelType w:val="multilevel"/>
    <w:tmpl w:val="651E8B5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29"/>
  </w:num>
  <w:num w:numId="2">
    <w:abstractNumId w:val="24"/>
  </w:num>
  <w:num w:numId="3">
    <w:abstractNumId w:val="21"/>
  </w:num>
  <w:num w:numId="4">
    <w:abstractNumId w:val="20"/>
  </w:num>
  <w:num w:numId="5">
    <w:abstractNumId w:val="30"/>
  </w:num>
  <w:num w:numId="6">
    <w:abstractNumId w:val="12"/>
  </w:num>
  <w:num w:numId="7">
    <w:abstractNumId w:val="23"/>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1"/>
  </w:num>
  <w:num w:numId="38">
    <w:abstractNumId w:val="27"/>
  </w:num>
  <w:num w:numId="39">
    <w:abstractNumId w:val="32"/>
  </w:num>
  <w:num w:numId="40">
    <w:abstractNumId w:val="13"/>
  </w:num>
  <w:num w:numId="41">
    <w:abstractNumId w:val="31"/>
  </w:num>
  <w:num w:numId="42">
    <w:abstractNumId w:val="17"/>
  </w:num>
  <w:num w:numId="43">
    <w:abstractNumId w:val="28"/>
  </w:num>
  <w:num w:numId="44">
    <w:abstractNumId w:val="25"/>
  </w:num>
  <w:num w:numId="45">
    <w:abstractNumId w:val="10"/>
  </w:num>
  <w:num w:numId="46">
    <w:abstractNumId w:val="15"/>
  </w:num>
  <w:num w:numId="47">
    <w:abstractNumId w:val="22"/>
  </w:num>
  <w:num w:numId="48">
    <w:abstractNumId w:val="2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2A"/>
    <w:rsid w:val="0000217B"/>
    <w:rsid w:val="00005EE1"/>
    <w:rsid w:val="00011645"/>
    <w:rsid w:val="00014DD1"/>
    <w:rsid w:val="00021B01"/>
    <w:rsid w:val="000231CD"/>
    <w:rsid w:val="0002465E"/>
    <w:rsid w:val="000246BB"/>
    <w:rsid w:val="00037917"/>
    <w:rsid w:val="0004000F"/>
    <w:rsid w:val="00040B21"/>
    <w:rsid w:val="000414D7"/>
    <w:rsid w:val="000420BE"/>
    <w:rsid w:val="00057503"/>
    <w:rsid w:val="0007399F"/>
    <w:rsid w:val="000843CC"/>
    <w:rsid w:val="000858A3"/>
    <w:rsid w:val="000A2604"/>
    <w:rsid w:val="000B5E1B"/>
    <w:rsid w:val="000B643A"/>
    <w:rsid w:val="000C09E8"/>
    <w:rsid w:val="000C2CBA"/>
    <w:rsid w:val="000C3294"/>
    <w:rsid w:val="000D7DD6"/>
    <w:rsid w:val="000E098F"/>
    <w:rsid w:val="00103E12"/>
    <w:rsid w:val="00111236"/>
    <w:rsid w:val="001157A8"/>
    <w:rsid w:val="001226E8"/>
    <w:rsid w:val="001255F8"/>
    <w:rsid w:val="00137700"/>
    <w:rsid w:val="001439C4"/>
    <w:rsid w:val="00145849"/>
    <w:rsid w:val="001608F7"/>
    <w:rsid w:val="001641DC"/>
    <w:rsid w:val="0016488F"/>
    <w:rsid w:val="0017278F"/>
    <w:rsid w:val="00176184"/>
    <w:rsid w:val="00176EB9"/>
    <w:rsid w:val="00182534"/>
    <w:rsid w:val="00184223"/>
    <w:rsid w:val="00186609"/>
    <w:rsid w:val="00190426"/>
    <w:rsid w:val="00197FDB"/>
    <w:rsid w:val="001A559B"/>
    <w:rsid w:val="001B68A4"/>
    <w:rsid w:val="001B7D79"/>
    <w:rsid w:val="001D28F3"/>
    <w:rsid w:val="001D71CF"/>
    <w:rsid w:val="001E07BD"/>
    <w:rsid w:val="001E2A21"/>
    <w:rsid w:val="001E7EC7"/>
    <w:rsid w:val="001F40BA"/>
    <w:rsid w:val="001F68FC"/>
    <w:rsid w:val="00207352"/>
    <w:rsid w:val="0020D51C"/>
    <w:rsid w:val="002115C6"/>
    <w:rsid w:val="00213462"/>
    <w:rsid w:val="0022136C"/>
    <w:rsid w:val="002229F2"/>
    <w:rsid w:val="0022450C"/>
    <w:rsid w:val="0022B1EB"/>
    <w:rsid w:val="00230706"/>
    <w:rsid w:val="00235868"/>
    <w:rsid w:val="0023A876"/>
    <w:rsid w:val="002425A2"/>
    <w:rsid w:val="002439C4"/>
    <w:rsid w:val="00255D00"/>
    <w:rsid w:val="00263390"/>
    <w:rsid w:val="002639BF"/>
    <w:rsid w:val="002817D4"/>
    <w:rsid w:val="00296498"/>
    <w:rsid w:val="002D13D2"/>
    <w:rsid w:val="002D2CE9"/>
    <w:rsid w:val="002D5336"/>
    <w:rsid w:val="002D67BC"/>
    <w:rsid w:val="002D6BE6"/>
    <w:rsid w:val="002E6280"/>
    <w:rsid w:val="002E74DF"/>
    <w:rsid w:val="00302E3E"/>
    <w:rsid w:val="00304B08"/>
    <w:rsid w:val="00310AD5"/>
    <w:rsid w:val="00310B52"/>
    <w:rsid w:val="00317709"/>
    <w:rsid w:val="00323C11"/>
    <w:rsid w:val="00325C50"/>
    <w:rsid w:val="003263D4"/>
    <w:rsid w:val="00331158"/>
    <w:rsid w:val="00331B00"/>
    <w:rsid w:val="00347050"/>
    <w:rsid w:val="00347C89"/>
    <w:rsid w:val="0035295E"/>
    <w:rsid w:val="00375B42"/>
    <w:rsid w:val="00382A8B"/>
    <w:rsid w:val="00387753"/>
    <w:rsid w:val="003A0644"/>
    <w:rsid w:val="003A3430"/>
    <w:rsid w:val="003A6F43"/>
    <w:rsid w:val="003D34E0"/>
    <w:rsid w:val="003D5E22"/>
    <w:rsid w:val="003D6BA5"/>
    <w:rsid w:val="003E0021"/>
    <w:rsid w:val="003F1703"/>
    <w:rsid w:val="003F3C85"/>
    <w:rsid w:val="003F7660"/>
    <w:rsid w:val="00414F60"/>
    <w:rsid w:val="00417CA8"/>
    <w:rsid w:val="00431D7D"/>
    <w:rsid w:val="004335E8"/>
    <w:rsid w:val="00435045"/>
    <w:rsid w:val="00435BC5"/>
    <w:rsid w:val="00444BB0"/>
    <w:rsid w:val="00450D59"/>
    <w:rsid w:val="00455C6A"/>
    <w:rsid w:val="0046199A"/>
    <w:rsid w:val="004814FE"/>
    <w:rsid w:val="00485995"/>
    <w:rsid w:val="0048C505"/>
    <w:rsid w:val="00490A46"/>
    <w:rsid w:val="004E180E"/>
    <w:rsid w:val="004E5115"/>
    <w:rsid w:val="0051525A"/>
    <w:rsid w:val="0052228A"/>
    <w:rsid w:val="00526943"/>
    <w:rsid w:val="00527A78"/>
    <w:rsid w:val="0053410D"/>
    <w:rsid w:val="00535281"/>
    <w:rsid w:val="00546EEE"/>
    <w:rsid w:val="005471BD"/>
    <w:rsid w:val="0055037C"/>
    <w:rsid w:val="0055277B"/>
    <w:rsid w:val="0055375D"/>
    <w:rsid w:val="00557000"/>
    <w:rsid w:val="00560472"/>
    <w:rsid w:val="00566C09"/>
    <w:rsid w:val="005706C5"/>
    <w:rsid w:val="005746DB"/>
    <w:rsid w:val="005779B9"/>
    <w:rsid w:val="00585858"/>
    <w:rsid w:val="0059065F"/>
    <w:rsid w:val="00590925"/>
    <w:rsid w:val="005B38B8"/>
    <w:rsid w:val="005E23AF"/>
    <w:rsid w:val="005E29EE"/>
    <w:rsid w:val="005E33D2"/>
    <w:rsid w:val="005F1737"/>
    <w:rsid w:val="005F4D64"/>
    <w:rsid w:val="005F6B0F"/>
    <w:rsid w:val="00603371"/>
    <w:rsid w:val="00610C09"/>
    <w:rsid w:val="00624DF5"/>
    <w:rsid w:val="0062584A"/>
    <w:rsid w:val="00635651"/>
    <w:rsid w:val="0064609C"/>
    <w:rsid w:val="00646370"/>
    <w:rsid w:val="00651750"/>
    <w:rsid w:val="006550FC"/>
    <w:rsid w:val="00663B4C"/>
    <w:rsid w:val="00663C6F"/>
    <w:rsid w:val="00665738"/>
    <w:rsid w:val="00673362"/>
    <w:rsid w:val="00676871"/>
    <w:rsid w:val="00676EA6"/>
    <w:rsid w:val="00677974"/>
    <w:rsid w:val="00680909"/>
    <w:rsid w:val="0068467A"/>
    <w:rsid w:val="00691FFA"/>
    <w:rsid w:val="00696ED9"/>
    <w:rsid w:val="00697ACA"/>
    <w:rsid w:val="006B27D4"/>
    <w:rsid w:val="006C0A9E"/>
    <w:rsid w:val="006C436F"/>
    <w:rsid w:val="006E2A52"/>
    <w:rsid w:val="006F40C9"/>
    <w:rsid w:val="006F477D"/>
    <w:rsid w:val="00704328"/>
    <w:rsid w:val="007244BB"/>
    <w:rsid w:val="00740DDC"/>
    <w:rsid w:val="00747E83"/>
    <w:rsid w:val="00753FBC"/>
    <w:rsid w:val="0076264F"/>
    <w:rsid w:val="0077209D"/>
    <w:rsid w:val="007737B2"/>
    <w:rsid w:val="0077455E"/>
    <w:rsid w:val="00777B44"/>
    <w:rsid w:val="007802EF"/>
    <w:rsid w:val="00783326"/>
    <w:rsid w:val="007845E5"/>
    <w:rsid w:val="00795B59"/>
    <w:rsid w:val="007A6763"/>
    <w:rsid w:val="007A6EB4"/>
    <w:rsid w:val="007C11B1"/>
    <w:rsid w:val="007C1A7D"/>
    <w:rsid w:val="007C5AE9"/>
    <w:rsid w:val="007D023B"/>
    <w:rsid w:val="007D7D97"/>
    <w:rsid w:val="007D7DBD"/>
    <w:rsid w:val="007E4209"/>
    <w:rsid w:val="007F2C41"/>
    <w:rsid w:val="0081072A"/>
    <w:rsid w:val="00816F68"/>
    <w:rsid w:val="00824206"/>
    <w:rsid w:val="008331E2"/>
    <w:rsid w:val="008415C1"/>
    <w:rsid w:val="0086477C"/>
    <w:rsid w:val="00870D61"/>
    <w:rsid w:val="008740C0"/>
    <w:rsid w:val="008748DB"/>
    <w:rsid w:val="00896328"/>
    <w:rsid w:val="00896977"/>
    <w:rsid w:val="00897592"/>
    <w:rsid w:val="008B2AEA"/>
    <w:rsid w:val="008B4FC5"/>
    <w:rsid w:val="008E122C"/>
    <w:rsid w:val="008F433E"/>
    <w:rsid w:val="00900982"/>
    <w:rsid w:val="009073D3"/>
    <w:rsid w:val="00907BFE"/>
    <w:rsid w:val="009112A4"/>
    <w:rsid w:val="00915990"/>
    <w:rsid w:val="00916026"/>
    <w:rsid w:val="009253B3"/>
    <w:rsid w:val="00926229"/>
    <w:rsid w:val="00931672"/>
    <w:rsid w:val="00932591"/>
    <w:rsid w:val="00935360"/>
    <w:rsid w:val="0093712D"/>
    <w:rsid w:val="0094243F"/>
    <w:rsid w:val="009469A4"/>
    <w:rsid w:val="00950A8E"/>
    <w:rsid w:val="00954885"/>
    <w:rsid w:val="00972F66"/>
    <w:rsid w:val="009733F1"/>
    <w:rsid w:val="00981B68"/>
    <w:rsid w:val="00983A0C"/>
    <w:rsid w:val="009C082D"/>
    <w:rsid w:val="009C77BB"/>
    <w:rsid w:val="009D2DEC"/>
    <w:rsid w:val="009D7B82"/>
    <w:rsid w:val="009E4924"/>
    <w:rsid w:val="009E7DBF"/>
    <w:rsid w:val="009F1FB4"/>
    <w:rsid w:val="009F574C"/>
    <w:rsid w:val="00A02A51"/>
    <w:rsid w:val="00A2733F"/>
    <w:rsid w:val="00A32763"/>
    <w:rsid w:val="00A36455"/>
    <w:rsid w:val="00A43915"/>
    <w:rsid w:val="00A5352B"/>
    <w:rsid w:val="00A53A3D"/>
    <w:rsid w:val="00A55DFB"/>
    <w:rsid w:val="00A563B1"/>
    <w:rsid w:val="00A75373"/>
    <w:rsid w:val="00A82168"/>
    <w:rsid w:val="00AB69BA"/>
    <w:rsid w:val="00AC3AF8"/>
    <w:rsid w:val="00AD444F"/>
    <w:rsid w:val="00AD649F"/>
    <w:rsid w:val="00AE5F32"/>
    <w:rsid w:val="00AF4972"/>
    <w:rsid w:val="00B03F37"/>
    <w:rsid w:val="00B04BF4"/>
    <w:rsid w:val="00B2080B"/>
    <w:rsid w:val="00B32D7E"/>
    <w:rsid w:val="00B40D50"/>
    <w:rsid w:val="00B4301B"/>
    <w:rsid w:val="00B4621C"/>
    <w:rsid w:val="00B4760E"/>
    <w:rsid w:val="00B60A00"/>
    <w:rsid w:val="00B612FA"/>
    <w:rsid w:val="00B6589C"/>
    <w:rsid w:val="00B73D4F"/>
    <w:rsid w:val="00B74354"/>
    <w:rsid w:val="00B778EA"/>
    <w:rsid w:val="00B91692"/>
    <w:rsid w:val="00BA2D71"/>
    <w:rsid w:val="00BA37F7"/>
    <w:rsid w:val="00BA475D"/>
    <w:rsid w:val="00BA4B92"/>
    <w:rsid w:val="00BB5965"/>
    <w:rsid w:val="00BC65E2"/>
    <w:rsid w:val="00BD5C39"/>
    <w:rsid w:val="00BE19C6"/>
    <w:rsid w:val="00BE2342"/>
    <w:rsid w:val="00BE519D"/>
    <w:rsid w:val="00C009B2"/>
    <w:rsid w:val="00C05218"/>
    <w:rsid w:val="00C107B3"/>
    <w:rsid w:val="00C16E08"/>
    <w:rsid w:val="00C16FC4"/>
    <w:rsid w:val="00C17B6A"/>
    <w:rsid w:val="00C3125F"/>
    <w:rsid w:val="00C330EC"/>
    <w:rsid w:val="00C3D15F"/>
    <w:rsid w:val="00C4009B"/>
    <w:rsid w:val="00C44F5E"/>
    <w:rsid w:val="00C46E88"/>
    <w:rsid w:val="00C6355E"/>
    <w:rsid w:val="00C67686"/>
    <w:rsid w:val="00C71485"/>
    <w:rsid w:val="00C85D94"/>
    <w:rsid w:val="00C8627D"/>
    <w:rsid w:val="00C8663E"/>
    <w:rsid w:val="00C95939"/>
    <w:rsid w:val="00CA397C"/>
    <w:rsid w:val="00CB630D"/>
    <w:rsid w:val="00CB64A8"/>
    <w:rsid w:val="00CC18A1"/>
    <w:rsid w:val="00CC2207"/>
    <w:rsid w:val="00CC4A86"/>
    <w:rsid w:val="00CC5E12"/>
    <w:rsid w:val="00CD6B5D"/>
    <w:rsid w:val="00CE2CAF"/>
    <w:rsid w:val="00CE40CE"/>
    <w:rsid w:val="00CE7973"/>
    <w:rsid w:val="00D11CE5"/>
    <w:rsid w:val="00D1337C"/>
    <w:rsid w:val="00D1664C"/>
    <w:rsid w:val="00D252A9"/>
    <w:rsid w:val="00D26052"/>
    <w:rsid w:val="00D2BBC5"/>
    <w:rsid w:val="00D31D54"/>
    <w:rsid w:val="00D35F8F"/>
    <w:rsid w:val="00D45321"/>
    <w:rsid w:val="00D465CA"/>
    <w:rsid w:val="00D50C8C"/>
    <w:rsid w:val="00D54B66"/>
    <w:rsid w:val="00D73B6C"/>
    <w:rsid w:val="00D77E0E"/>
    <w:rsid w:val="00D9159A"/>
    <w:rsid w:val="00D9253B"/>
    <w:rsid w:val="00DA01BB"/>
    <w:rsid w:val="00DB05F4"/>
    <w:rsid w:val="00DB1AC0"/>
    <w:rsid w:val="00DB382A"/>
    <w:rsid w:val="00DC32C1"/>
    <w:rsid w:val="00DD49C7"/>
    <w:rsid w:val="00DD5812"/>
    <w:rsid w:val="00DE146D"/>
    <w:rsid w:val="00DE1954"/>
    <w:rsid w:val="00DE2A53"/>
    <w:rsid w:val="00DE3611"/>
    <w:rsid w:val="00DF78B8"/>
    <w:rsid w:val="00E00E2E"/>
    <w:rsid w:val="00E03525"/>
    <w:rsid w:val="00E043F4"/>
    <w:rsid w:val="00E132D6"/>
    <w:rsid w:val="00E13916"/>
    <w:rsid w:val="00E1BE75"/>
    <w:rsid w:val="00E24D23"/>
    <w:rsid w:val="00E250F5"/>
    <w:rsid w:val="00E27039"/>
    <w:rsid w:val="00E3253E"/>
    <w:rsid w:val="00E374EA"/>
    <w:rsid w:val="00E443B7"/>
    <w:rsid w:val="00E621AB"/>
    <w:rsid w:val="00E6312F"/>
    <w:rsid w:val="00E647BC"/>
    <w:rsid w:val="00E6492A"/>
    <w:rsid w:val="00E65A77"/>
    <w:rsid w:val="00E71811"/>
    <w:rsid w:val="00E72E61"/>
    <w:rsid w:val="00E81396"/>
    <w:rsid w:val="00E82264"/>
    <w:rsid w:val="00E83C9C"/>
    <w:rsid w:val="00E8450F"/>
    <w:rsid w:val="00E86855"/>
    <w:rsid w:val="00EA6271"/>
    <w:rsid w:val="00EB07B1"/>
    <w:rsid w:val="00EB71F5"/>
    <w:rsid w:val="00EC0420"/>
    <w:rsid w:val="00EE11BB"/>
    <w:rsid w:val="00F0386E"/>
    <w:rsid w:val="00F1691B"/>
    <w:rsid w:val="00F241EF"/>
    <w:rsid w:val="00F31FBB"/>
    <w:rsid w:val="00F33F31"/>
    <w:rsid w:val="00F40F6C"/>
    <w:rsid w:val="00F53348"/>
    <w:rsid w:val="00F75471"/>
    <w:rsid w:val="00F84063"/>
    <w:rsid w:val="00F84073"/>
    <w:rsid w:val="00F86BD6"/>
    <w:rsid w:val="00FA5A1A"/>
    <w:rsid w:val="00FB255A"/>
    <w:rsid w:val="00FB6D11"/>
    <w:rsid w:val="00FB7451"/>
    <w:rsid w:val="00FD3779"/>
    <w:rsid w:val="00FE3C07"/>
    <w:rsid w:val="00FF1AFC"/>
    <w:rsid w:val="0136818F"/>
    <w:rsid w:val="0141D935"/>
    <w:rsid w:val="014F10AE"/>
    <w:rsid w:val="019BF57D"/>
    <w:rsid w:val="01B0418C"/>
    <w:rsid w:val="01D74955"/>
    <w:rsid w:val="01E1AEF6"/>
    <w:rsid w:val="024EFDDF"/>
    <w:rsid w:val="0266BBBB"/>
    <w:rsid w:val="0271A1A5"/>
    <w:rsid w:val="02CB95CF"/>
    <w:rsid w:val="02CF20F3"/>
    <w:rsid w:val="02D365F8"/>
    <w:rsid w:val="02EEA369"/>
    <w:rsid w:val="03217275"/>
    <w:rsid w:val="03343A44"/>
    <w:rsid w:val="0376B443"/>
    <w:rsid w:val="0389D602"/>
    <w:rsid w:val="03A606B4"/>
    <w:rsid w:val="03A7EE9D"/>
    <w:rsid w:val="03ADB441"/>
    <w:rsid w:val="03E9E551"/>
    <w:rsid w:val="03EAECCF"/>
    <w:rsid w:val="041D1120"/>
    <w:rsid w:val="04425302"/>
    <w:rsid w:val="045759E9"/>
    <w:rsid w:val="04BF84CC"/>
    <w:rsid w:val="04CB620E"/>
    <w:rsid w:val="04F2055B"/>
    <w:rsid w:val="04F3C73A"/>
    <w:rsid w:val="050D4C6A"/>
    <w:rsid w:val="051332A3"/>
    <w:rsid w:val="052FC669"/>
    <w:rsid w:val="053545BD"/>
    <w:rsid w:val="05736A91"/>
    <w:rsid w:val="0583740C"/>
    <w:rsid w:val="05855690"/>
    <w:rsid w:val="05B1F992"/>
    <w:rsid w:val="05D42C95"/>
    <w:rsid w:val="05F53B71"/>
    <w:rsid w:val="05F64A24"/>
    <w:rsid w:val="05FC21FB"/>
    <w:rsid w:val="060DCDB7"/>
    <w:rsid w:val="06118954"/>
    <w:rsid w:val="0642292F"/>
    <w:rsid w:val="064CF6A9"/>
    <w:rsid w:val="0674FB8A"/>
    <w:rsid w:val="0676AD99"/>
    <w:rsid w:val="067E356A"/>
    <w:rsid w:val="06852F35"/>
    <w:rsid w:val="06AE096A"/>
    <w:rsid w:val="06B2E309"/>
    <w:rsid w:val="06C3729B"/>
    <w:rsid w:val="06DDFE1C"/>
    <w:rsid w:val="06E7F768"/>
    <w:rsid w:val="06F3A88A"/>
    <w:rsid w:val="07021021"/>
    <w:rsid w:val="07227260"/>
    <w:rsid w:val="072642D8"/>
    <w:rsid w:val="072D8FB1"/>
    <w:rsid w:val="07554D04"/>
    <w:rsid w:val="0755FD8F"/>
    <w:rsid w:val="07E10984"/>
    <w:rsid w:val="07FCD620"/>
    <w:rsid w:val="08073522"/>
    <w:rsid w:val="080999F0"/>
    <w:rsid w:val="080EE0A3"/>
    <w:rsid w:val="0835C03C"/>
    <w:rsid w:val="084DAECC"/>
    <w:rsid w:val="087DB238"/>
    <w:rsid w:val="0883C7C9"/>
    <w:rsid w:val="08C8F644"/>
    <w:rsid w:val="08F11D65"/>
    <w:rsid w:val="0902C2B1"/>
    <w:rsid w:val="0921DBEB"/>
    <w:rsid w:val="09369962"/>
    <w:rsid w:val="093F6773"/>
    <w:rsid w:val="09718C9D"/>
    <w:rsid w:val="0973A1C4"/>
    <w:rsid w:val="09EE6D8F"/>
    <w:rsid w:val="0A0F1141"/>
    <w:rsid w:val="0A13638A"/>
    <w:rsid w:val="0A37CD48"/>
    <w:rsid w:val="0A546487"/>
    <w:rsid w:val="0A73602B"/>
    <w:rsid w:val="0A998D4C"/>
    <w:rsid w:val="0AA9D99C"/>
    <w:rsid w:val="0AD67124"/>
    <w:rsid w:val="0AF649C8"/>
    <w:rsid w:val="0B17E9BD"/>
    <w:rsid w:val="0B215B3A"/>
    <w:rsid w:val="0B315719"/>
    <w:rsid w:val="0B388BC1"/>
    <w:rsid w:val="0BC10E19"/>
    <w:rsid w:val="0BD33FAE"/>
    <w:rsid w:val="0BF3FF5D"/>
    <w:rsid w:val="0C0ED46D"/>
    <w:rsid w:val="0C14DA27"/>
    <w:rsid w:val="0C213B16"/>
    <w:rsid w:val="0C37A29C"/>
    <w:rsid w:val="0C46040C"/>
    <w:rsid w:val="0C69A7A1"/>
    <w:rsid w:val="0C69F865"/>
    <w:rsid w:val="0C7698FF"/>
    <w:rsid w:val="0C89AF8E"/>
    <w:rsid w:val="0CAE3798"/>
    <w:rsid w:val="0CCCBB48"/>
    <w:rsid w:val="0CE3A64C"/>
    <w:rsid w:val="0CFE7C26"/>
    <w:rsid w:val="0D3B6C42"/>
    <w:rsid w:val="0D3B83F2"/>
    <w:rsid w:val="0D4D3FA0"/>
    <w:rsid w:val="0D6EF71B"/>
    <w:rsid w:val="0D7F6365"/>
    <w:rsid w:val="0D80943E"/>
    <w:rsid w:val="0DCB3AD3"/>
    <w:rsid w:val="0DDCE466"/>
    <w:rsid w:val="0E1BF038"/>
    <w:rsid w:val="0E267E14"/>
    <w:rsid w:val="0E3F2561"/>
    <w:rsid w:val="0E42E3DD"/>
    <w:rsid w:val="0E47DC35"/>
    <w:rsid w:val="0E59FDFB"/>
    <w:rsid w:val="0E7E2227"/>
    <w:rsid w:val="0E9BAB1C"/>
    <w:rsid w:val="0EECC0E6"/>
    <w:rsid w:val="0F003326"/>
    <w:rsid w:val="0F1C649F"/>
    <w:rsid w:val="0F1E3B93"/>
    <w:rsid w:val="0F33E883"/>
    <w:rsid w:val="0F4E4A8D"/>
    <w:rsid w:val="0F6CB721"/>
    <w:rsid w:val="0F93799A"/>
    <w:rsid w:val="1000CA2B"/>
    <w:rsid w:val="10103355"/>
    <w:rsid w:val="101778B5"/>
    <w:rsid w:val="103E64A7"/>
    <w:rsid w:val="10947F3C"/>
    <w:rsid w:val="1096D9A0"/>
    <w:rsid w:val="109DCCF3"/>
    <w:rsid w:val="10E8AA60"/>
    <w:rsid w:val="10F5AFCE"/>
    <w:rsid w:val="112D70BC"/>
    <w:rsid w:val="117F7CF7"/>
    <w:rsid w:val="118494DF"/>
    <w:rsid w:val="118E19B9"/>
    <w:rsid w:val="11919EBD"/>
    <w:rsid w:val="1199FA2B"/>
    <w:rsid w:val="11B1394D"/>
    <w:rsid w:val="11C4CDDF"/>
    <w:rsid w:val="11EFF23D"/>
    <w:rsid w:val="12007B6D"/>
    <w:rsid w:val="12031C79"/>
    <w:rsid w:val="1223778A"/>
    <w:rsid w:val="12306A1D"/>
    <w:rsid w:val="12401168"/>
    <w:rsid w:val="126AE639"/>
    <w:rsid w:val="12844C1C"/>
    <w:rsid w:val="1287FA10"/>
    <w:rsid w:val="129CEA68"/>
    <w:rsid w:val="12CA91AE"/>
    <w:rsid w:val="12CDC48E"/>
    <w:rsid w:val="12D3371C"/>
    <w:rsid w:val="12E04623"/>
    <w:rsid w:val="12E91594"/>
    <w:rsid w:val="132C099E"/>
    <w:rsid w:val="138CEE32"/>
    <w:rsid w:val="13A202A6"/>
    <w:rsid w:val="13B2C0F9"/>
    <w:rsid w:val="13EB702A"/>
    <w:rsid w:val="14213211"/>
    <w:rsid w:val="14253B16"/>
    <w:rsid w:val="142A5AB5"/>
    <w:rsid w:val="145543D6"/>
    <w:rsid w:val="1476FD83"/>
    <w:rsid w:val="1485CA78"/>
    <w:rsid w:val="148741A9"/>
    <w:rsid w:val="14994B01"/>
    <w:rsid w:val="154FEB31"/>
    <w:rsid w:val="15579B09"/>
    <w:rsid w:val="15585185"/>
    <w:rsid w:val="1562A7C1"/>
    <w:rsid w:val="157F9FB0"/>
    <w:rsid w:val="1585E25B"/>
    <w:rsid w:val="15DC958C"/>
    <w:rsid w:val="15E23F3B"/>
    <w:rsid w:val="15E73696"/>
    <w:rsid w:val="15F28655"/>
    <w:rsid w:val="1605B70D"/>
    <w:rsid w:val="1634CD65"/>
    <w:rsid w:val="1637B905"/>
    <w:rsid w:val="164111E9"/>
    <w:rsid w:val="16977DEA"/>
    <w:rsid w:val="1697BFFD"/>
    <w:rsid w:val="16AFA36B"/>
    <w:rsid w:val="16B4CE6A"/>
    <w:rsid w:val="17053D85"/>
    <w:rsid w:val="171423E5"/>
    <w:rsid w:val="17329C0A"/>
    <w:rsid w:val="1742CED9"/>
    <w:rsid w:val="1745B6CD"/>
    <w:rsid w:val="1754935F"/>
    <w:rsid w:val="175A6688"/>
    <w:rsid w:val="177EEB0E"/>
    <w:rsid w:val="17863C2D"/>
    <w:rsid w:val="178DBBFF"/>
    <w:rsid w:val="178F15F2"/>
    <w:rsid w:val="17C37D7F"/>
    <w:rsid w:val="17CCF0B4"/>
    <w:rsid w:val="17D4CCD0"/>
    <w:rsid w:val="180620CE"/>
    <w:rsid w:val="18085AC8"/>
    <w:rsid w:val="181921AF"/>
    <w:rsid w:val="1819819C"/>
    <w:rsid w:val="1837AD47"/>
    <w:rsid w:val="184FA40F"/>
    <w:rsid w:val="186A7D12"/>
    <w:rsid w:val="186F7DC7"/>
    <w:rsid w:val="188DA5AC"/>
    <w:rsid w:val="189E1815"/>
    <w:rsid w:val="189FBCE6"/>
    <w:rsid w:val="18BFD8B3"/>
    <w:rsid w:val="18C49F82"/>
    <w:rsid w:val="1943C5C7"/>
    <w:rsid w:val="196F5274"/>
    <w:rsid w:val="196F59C7"/>
    <w:rsid w:val="197791AC"/>
    <w:rsid w:val="19B73F95"/>
    <w:rsid w:val="19D03235"/>
    <w:rsid w:val="19FA9F7B"/>
    <w:rsid w:val="1A0EE108"/>
    <w:rsid w:val="1A13389A"/>
    <w:rsid w:val="1A19575D"/>
    <w:rsid w:val="1A1F46A3"/>
    <w:rsid w:val="1A24811D"/>
    <w:rsid w:val="1A2B0C2C"/>
    <w:rsid w:val="1A324607"/>
    <w:rsid w:val="1A6073A0"/>
    <w:rsid w:val="1A646024"/>
    <w:rsid w:val="1AB006AF"/>
    <w:rsid w:val="1ADB4641"/>
    <w:rsid w:val="1ADB55AD"/>
    <w:rsid w:val="1ADBC1C9"/>
    <w:rsid w:val="1B06C972"/>
    <w:rsid w:val="1B1BC52E"/>
    <w:rsid w:val="1B1F58A6"/>
    <w:rsid w:val="1B265F3D"/>
    <w:rsid w:val="1B2F0E64"/>
    <w:rsid w:val="1B436CDF"/>
    <w:rsid w:val="1B49BC7A"/>
    <w:rsid w:val="1B5B6E97"/>
    <w:rsid w:val="1B81D8A8"/>
    <w:rsid w:val="1BDED0EC"/>
    <w:rsid w:val="1BEAE960"/>
    <w:rsid w:val="1C00BD65"/>
    <w:rsid w:val="1C3F4C66"/>
    <w:rsid w:val="1C89AF64"/>
    <w:rsid w:val="1CA0B035"/>
    <w:rsid w:val="1CB0536D"/>
    <w:rsid w:val="1CB280DA"/>
    <w:rsid w:val="1CC22F9E"/>
    <w:rsid w:val="1CE69289"/>
    <w:rsid w:val="1CE69E85"/>
    <w:rsid w:val="1D01F1A4"/>
    <w:rsid w:val="1D07D2F7"/>
    <w:rsid w:val="1D160301"/>
    <w:rsid w:val="1D313911"/>
    <w:rsid w:val="1D510F23"/>
    <w:rsid w:val="1D6BC69B"/>
    <w:rsid w:val="1D71E013"/>
    <w:rsid w:val="1D950D13"/>
    <w:rsid w:val="1D99326E"/>
    <w:rsid w:val="1DA5507B"/>
    <w:rsid w:val="1DDB3914"/>
    <w:rsid w:val="1DDB3A00"/>
    <w:rsid w:val="1DE699E2"/>
    <w:rsid w:val="1DFE7706"/>
    <w:rsid w:val="1E116BFC"/>
    <w:rsid w:val="1E75A8BC"/>
    <w:rsid w:val="1E7693F8"/>
    <w:rsid w:val="1EBAB550"/>
    <w:rsid w:val="1EBFA253"/>
    <w:rsid w:val="1EDE1EE3"/>
    <w:rsid w:val="1EF0EE9B"/>
    <w:rsid w:val="1F1F35CA"/>
    <w:rsid w:val="1F367F89"/>
    <w:rsid w:val="1F4AF240"/>
    <w:rsid w:val="1F4F660D"/>
    <w:rsid w:val="1F5A35C9"/>
    <w:rsid w:val="1F730744"/>
    <w:rsid w:val="1FF2C9C9"/>
    <w:rsid w:val="2006D5CE"/>
    <w:rsid w:val="200E739E"/>
    <w:rsid w:val="20122451"/>
    <w:rsid w:val="20126459"/>
    <w:rsid w:val="201E2F86"/>
    <w:rsid w:val="201E3F47"/>
    <w:rsid w:val="20AE0DA5"/>
    <w:rsid w:val="20B029C0"/>
    <w:rsid w:val="20DE5E61"/>
    <w:rsid w:val="20F28347"/>
    <w:rsid w:val="20FECE2A"/>
    <w:rsid w:val="211E83A1"/>
    <w:rsid w:val="214C4AB6"/>
    <w:rsid w:val="218E9A2A"/>
    <w:rsid w:val="219F4667"/>
    <w:rsid w:val="21A07BA9"/>
    <w:rsid w:val="21F24EE1"/>
    <w:rsid w:val="22057ECA"/>
    <w:rsid w:val="22308F21"/>
    <w:rsid w:val="2236754D"/>
    <w:rsid w:val="22481B93"/>
    <w:rsid w:val="2249DE06"/>
    <w:rsid w:val="224C883A"/>
    <w:rsid w:val="2268C21A"/>
    <w:rsid w:val="22714839"/>
    <w:rsid w:val="22A4D781"/>
    <w:rsid w:val="22B33A08"/>
    <w:rsid w:val="22C2E6CD"/>
    <w:rsid w:val="22CC51BC"/>
    <w:rsid w:val="22D3D65E"/>
    <w:rsid w:val="231F2F0C"/>
    <w:rsid w:val="232AF138"/>
    <w:rsid w:val="233AA243"/>
    <w:rsid w:val="234A997F"/>
    <w:rsid w:val="2360A131"/>
    <w:rsid w:val="2364C5E7"/>
    <w:rsid w:val="237A2915"/>
    <w:rsid w:val="23EB16CF"/>
    <w:rsid w:val="24097551"/>
    <w:rsid w:val="246BB5C8"/>
    <w:rsid w:val="247B5B25"/>
    <w:rsid w:val="247C29A2"/>
    <w:rsid w:val="24C87036"/>
    <w:rsid w:val="24EED451"/>
    <w:rsid w:val="250B2544"/>
    <w:rsid w:val="25242923"/>
    <w:rsid w:val="252A1035"/>
    <w:rsid w:val="25417A42"/>
    <w:rsid w:val="25505FCA"/>
    <w:rsid w:val="255724C9"/>
    <w:rsid w:val="257AE058"/>
    <w:rsid w:val="25891972"/>
    <w:rsid w:val="25B4CDDF"/>
    <w:rsid w:val="25C10476"/>
    <w:rsid w:val="25CA0340"/>
    <w:rsid w:val="25D9E584"/>
    <w:rsid w:val="25FBAB1E"/>
    <w:rsid w:val="25FF09D4"/>
    <w:rsid w:val="26182AD7"/>
    <w:rsid w:val="261DB9C7"/>
    <w:rsid w:val="263E46F5"/>
    <w:rsid w:val="26626371"/>
    <w:rsid w:val="2664892F"/>
    <w:rsid w:val="26A57663"/>
    <w:rsid w:val="26A7C555"/>
    <w:rsid w:val="26E2A270"/>
    <w:rsid w:val="26ED0193"/>
    <w:rsid w:val="26F7B24D"/>
    <w:rsid w:val="272078B5"/>
    <w:rsid w:val="27220224"/>
    <w:rsid w:val="272B2E9E"/>
    <w:rsid w:val="277133B5"/>
    <w:rsid w:val="277B4A19"/>
    <w:rsid w:val="277CF947"/>
    <w:rsid w:val="277F2447"/>
    <w:rsid w:val="278240A8"/>
    <w:rsid w:val="27826345"/>
    <w:rsid w:val="2788DA81"/>
    <w:rsid w:val="278C4609"/>
    <w:rsid w:val="2799F2FC"/>
    <w:rsid w:val="27AFBEBB"/>
    <w:rsid w:val="27B2234E"/>
    <w:rsid w:val="27B84E42"/>
    <w:rsid w:val="27E37629"/>
    <w:rsid w:val="27F2DE20"/>
    <w:rsid w:val="27F30614"/>
    <w:rsid w:val="27FAF39A"/>
    <w:rsid w:val="28267513"/>
    <w:rsid w:val="2883EE40"/>
    <w:rsid w:val="289F9286"/>
    <w:rsid w:val="28A52E75"/>
    <w:rsid w:val="28A9A31F"/>
    <w:rsid w:val="28ADFCA7"/>
    <w:rsid w:val="28AED3A4"/>
    <w:rsid w:val="28D61876"/>
    <w:rsid w:val="2901934E"/>
    <w:rsid w:val="2944A939"/>
    <w:rsid w:val="294A2E15"/>
    <w:rsid w:val="295C1003"/>
    <w:rsid w:val="29779D66"/>
    <w:rsid w:val="29951548"/>
    <w:rsid w:val="2996C3FB"/>
    <w:rsid w:val="2A050193"/>
    <w:rsid w:val="2A16C098"/>
    <w:rsid w:val="2A2F475E"/>
    <w:rsid w:val="2A3FD7C9"/>
    <w:rsid w:val="2A500C40"/>
    <w:rsid w:val="2A6E8787"/>
    <w:rsid w:val="2A803D30"/>
    <w:rsid w:val="2AC41312"/>
    <w:rsid w:val="2ACB1BCE"/>
    <w:rsid w:val="2AD6C6A7"/>
    <w:rsid w:val="2ADFA773"/>
    <w:rsid w:val="2AF365D2"/>
    <w:rsid w:val="2B1BCA8C"/>
    <w:rsid w:val="2B2F7E98"/>
    <w:rsid w:val="2B309ADD"/>
    <w:rsid w:val="2B618E22"/>
    <w:rsid w:val="2B95D894"/>
    <w:rsid w:val="2BBB1C1B"/>
    <w:rsid w:val="2BC75FDE"/>
    <w:rsid w:val="2BDD0057"/>
    <w:rsid w:val="2BFDE6B7"/>
    <w:rsid w:val="2C0730BA"/>
    <w:rsid w:val="2C112926"/>
    <w:rsid w:val="2C112932"/>
    <w:rsid w:val="2C1CAE3E"/>
    <w:rsid w:val="2C301587"/>
    <w:rsid w:val="2C5CBDC4"/>
    <w:rsid w:val="2C78F649"/>
    <w:rsid w:val="2C7FEF10"/>
    <w:rsid w:val="2CC143ED"/>
    <w:rsid w:val="2CC2678E"/>
    <w:rsid w:val="2CCC3079"/>
    <w:rsid w:val="2CD85368"/>
    <w:rsid w:val="2CDA6404"/>
    <w:rsid w:val="2CDD9EEF"/>
    <w:rsid w:val="2CE0AC97"/>
    <w:rsid w:val="2CE2A8E8"/>
    <w:rsid w:val="2CF1AD71"/>
    <w:rsid w:val="2D1785CC"/>
    <w:rsid w:val="2D54CA14"/>
    <w:rsid w:val="2D5C28CF"/>
    <w:rsid w:val="2D8B9CC8"/>
    <w:rsid w:val="2D8C5BDD"/>
    <w:rsid w:val="2D90BA2C"/>
    <w:rsid w:val="2D97EA8A"/>
    <w:rsid w:val="2D998933"/>
    <w:rsid w:val="2DA77982"/>
    <w:rsid w:val="2DCCB722"/>
    <w:rsid w:val="2DF64A63"/>
    <w:rsid w:val="2DF6EB2C"/>
    <w:rsid w:val="2E22FE9D"/>
    <w:rsid w:val="2E2F397C"/>
    <w:rsid w:val="2E49856D"/>
    <w:rsid w:val="2E5EF2B1"/>
    <w:rsid w:val="2E6BE866"/>
    <w:rsid w:val="2E8F65BB"/>
    <w:rsid w:val="2EA75381"/>
    <w:rsid w:val="2EB6CBDA"/>
    <w:rsid w:val="2F19D6B0"/>
    <w:rsid w:val="2F364083"/>
    <w:rsid w:val="2F416CC5"/>
    <w:rsid w:val="2F4D88E6"/>
    <w:rsid w:val="2F6A485D"/>
    <w:rsid w:val="2F7002B1"/>
    <w:rsid w:val="2F729DFA"/>
    <w:rsid w:val="2F789D2B"/>
    <w:rsid w:val="2F92BB8D"/>
    <w:rsid w:val="2F9B65A0"/>
    <w:rsid w:val="2FB48D50"/>
    <w:rsid w:val="2FC00158"/>
    <w:rsid w:val="2FC4419D"/>
    <w:rsid w:val="2FFE17F9"/>
    <w:rsid w:val="3003D13B"/>
    <w:rsid w:val="301D9213"/>
    <w:rsid w:val="3040246D"/>
    <w:rsid w:val="304AA902"/>
    <w:rsid w:val="304E9CF5"/>
    <w:rsid w:val="30578569"/>
    <w:rsid w:val="3058AC1D"/>
    <w:rsid w:val="305BB447"/>
    <w:rsid w:val="3080100F"/>
    <w:rsid w:val="308E606C"/>
    <w:rsid w:val="309F2F46"/>
    <w:rsid w:val="30D28337"/>
    <w:rsid w:val="310E6E5B"/>
    <w:rsid w:val="310E8CEF"/>
    <w:rsid w:val="313F256B"/>
    <w:rsid w:val="314712F1"/>
    <w:rsid w:val="3156F171"/>
    <w:rsid w:val="318B0C10"/>
    <w:rsid w:val="3194953D"/>
    <w:rsid w:val="31D0CFA6"/>
    <w:rsid w:val="31E540B1"/>
    <w:rsid w:val="3212D06E"/>
    <w:rsid w:val="321FDBD1"/>
    <w:rsid w:val="3266C956"/>
    <w:rsid w:val="3276723E"/>
    <w:rsid w:val="3299BD83"/>
    <w:rsid w:val="329F877E"/>
    <w:rsid w:val="32A6CA9D"/>
    <w:rsid w:val="32B81B77"/>
    <w:rsid w:val="32D6B18C"/>
    <w:rsid w:val="33032101"/>
    <w:rsid w:val="33249A8A"/>
    <w:rsid w:val="332792ED"/>
    <w:rsid w:val="333B71FD"/>
    <w:rsid w:val="333F2A8A"/>
    <w:rsid w:val="335CACF1"/>
    <w:rsid w:val="33735162"/>
    <w:rsid w:val="338A1981"/>
    <w:rsid w:val="338F9A3F"/>
    <w:rsid w:val="3396601E"/>
    <w:rsid w:val="33BB6078"/>
    <w:rsid w:val="33C0994F"/>
    <w:rsid w:val="33EA2188"/>
    <w:rsid w:val="33F3D96B"/>
    <w:rsid w:val="33F9FC1F"/>
    <w:rsid w:val="33FEB57B"/>
    <w:rsid w:val="33FF87FE"/>
    <w:rsid w:val="343DB980"/>
    <w:rsid w:val="343F4D17"/>
    <w:rsid w:val="3441AFD9"/>
    <w:rsid w:val="344F6D70"/>
    <w:rsid w:val="3450E56D"/>
    <w:rsid w:val="3465AEAA"/>
    <w:rsid w:val="3498FD91"/>
    <w:rsid w:val="349F3123"/>
    <w:rsid w:val="34A4DD24"/>
    <w:rsid w:val="34D7E81C"/>
    <w:rsid w:val="34EAB179"/>
    <w:rsid w:val="34EF96D7"/>
    <w:rsid w:val="350474D8"/>
    <w:rsid w:val="35170062"/>
    <w:rsid w:val="352F1AD2"/>
    <w:rsid w:val="35597E06"/>
    <w:rsid w:val="356BFA7A"/>
    <w:rsid w:val="356F0CF6"/>
    <w:rsid w:val="3570721F"/>
    <w:rsid w:val="3572FDE3"/>
    <w:rsid w:val="3583FEF8"/>
    <w:rsid w:val="35DF338F"/>
    <w:rsid w:val="35EA1961"/>
    <w:rsid w:val="35EFBC39"/>
    <w:rsid w:val="3606B7D6"/>
    <w:rsid w:val="3619794E"/>
    <w:rsid w:val="36236B43"/>
    <w:rsid w:val="362D216F"/>
    <w:rsid w:val="362E7C54"/>
    <w:rsid w:val="363298FC"/>
    <w:rsid w:val="3639E9AB"/>
    <w:rsid w:val="36410392"/>
    <w:rsid w:val="36460B52"/>
    <w:rsid w:val="364C9E4A"/>
    <w:rsid w:val="3656E5CC"/>
    <w:rsid w:val="366D597D"/>
    <w:rsid w:val="36754703"/>
    <w:rsid w:val="36B2DFAA"/>
    <w:rsid w:val="36B49886"/>
    <w:rsid w:val="36BD3E8F"/>
    <w:rsid w:val="36E6AC08"/>
    <w:rsid w:val="371A46C2"/>
    <w:rsid w:val="375CC572"/>
    <w:rsid w:val="376AEBD7"/>
    <w:rsid w:val="377AE627"/>
    <w:rsid w:val="377FFE0F"/>
    <w:rsid w:val="378B8C9A"/>
    <w:rsid w:val="38236726"/>
    <w:rsid w:val="3844EC79"/>
    <w:rsid w:val="385EFBC8"/>
    <w:rsid w:val="38631070"/>
    <w:rsid w:val="38721E28"/>
    <w:rsid w:val="38942E59"/>
    <w:rsid w:val="38A152A3"/>
    <w:rsid w:val="38A5265C"/>
    <w:rsid w:val="38AE343A"/>
    <w:rsid w:val="38CF1109"/>
    <w:rsid w:val="38CF88F7"/>
    <w:rsid w:val="38EBDAE0"/>
    <w:rsid w:val="391F35E2"/>
    <w:rsid w:val="3961E8FD"/>
    <w:rsid w:val="39652206"/>
    <w:rsid w:val="39ACE7C5"/>
    <w:rsid w:val="39AE0FEC"/>
    <w:rsid w:val="39BBFB47"/>
    <w:rsid w:val="39BE6292"/>
    <w:rsid w:val="39C159C3"/>
    <w:rsid w:val="3A05DA61"/>
    <w:rsid w:val="3A0807CE"/>
    <w:rsid w:val="3A367C41"/>
    <w:rsid w:val="3A445356"/>
    <w:rsid w:val="3A5CA9B8"/>
    <w:rsid w:val="3A602F74"/>
    <w:rsid w:val="3A95A0F5"/>
    <w:rsid w:val="3AA0045D"/>
    <w:rsid w:val="3AB2B558"/>
    <w:rsid w:val="3AB343A2"/>
    <w:rsid w:val="3ADD6E45"/>
    <w:rsid w:val="3B283905"/>
    <w:rsid w:val="3B2C1D91"/>
    <w:rsid w:val="3B48B826"/>
    <w:rsid w:val="3B59F2FD"/>
    <w:rsid w:val="3BB0756D"/>
    <w:rsid w:val="3BE29FC6"/>
    <w:rsid w:val="3C11806D"/>
    <w:rsid w:val="3C152F63"/>
    <w:rsid w:val="3C698BB6"/>
    <w:rsid w:val="3C769A07"/>
    <w:rsid w:val="3C8F1296"/>
    <w:rsid w:val="3CE77150"/>
    <w:rsid w:val="3D005307"/>
    <w:rsid w:val="3D0578E7"/>
    <w:rsid w:val="3D20982F"/>
    <w:rsid w:val="3D462E90"/>
    <w:rsid w:val="3D828291"/>
    <w:rsid w:val="3D86B29F"/>
    <w:rsid w:val="3D8FD3E0"/>
    <w:rsid w:val="3D92202F"/>
    <w:rsid w:val="3D9317CF"/>
    <w:rsid w:val="3DA9AE18"/>
    <w:rsid w:val="3DD3C906"/>
    <w:rsid w:val="3DE27BEE"/>
    <w:rsid w:val="3DF0082B"/>
    <w:rsid w:val="3E0E21AA"/>
    <w:rsid w:val="3E26B712"/>
    <w:rsid w:val="3E47D77F"/>
    <w:rsid w:val="3E4B89AE"/>
    <w:rsid w:val="3E56516B"/>
    <w:rsid w:val="3E5C740B"/>
    <w:rsid w:val="3E6968A2"/>
    <w:rsid w:val="3E786B62"/>
    <w:rsid w:val="3E8058E8"/>
    <w:rsid w:val="3EDB5FD4"/>
    <w:rsid w:val="3EE1FEF1"/>
    <w:rsid w:val="3F096EEC"/>
    <w:rsid w:val="3F21DA6B"/>
    <w:rsid w:val="3F5C0AFF"/>
    <w:rsid w:val="3F6ABE10"/>
    <w:rsid w:val="3F909E9F"/>
    <w:rsid w:val="3FC12941"/>
    <w:rsid w:val="3FCDD45E"/>
    <w:rsid w:val="40109A2A"/>
    <w:rsid w:val="40285422"/>
    <w:rsid w:val="402E057A"/>
    <w:rsid w:val="4032B70A"/>
    <w:rsid w:val="40553135"/>
    <w:rsid w:val="40556E29"/>
    <w:rsid w:val="4079E96E"/>
    <w:rsid w:val="409CB0A0"/>
    <w:rsid w:val="40A01DC2"/>
    <w:rsid w:val="40CBBCED"/>
    <w:rsid w:val="40F256E0"/>
    <w:rsid w:val="41019979"/>
    <w:rsid w:val="4129E462"/>
    <w:rsid w:val="412FB458"/>
    <w:rsid w:val="414034A7"/>
    <w:rsid w:val="414AB613"/>
    <w:rsid w:val="4168A316"/>
    <w:rsid w:val="4170F300"/>
    <w:rsid w:val="418DF22D"/>
    <w:rsid w:val="41A04A59"/>
    <w:rsid w:val="41B9E7FD"/>
    <w:rsid w:val="41D8F03B"/>
    <w:rsid w:val="41E4889A"/>
    <w:rsid w:val="420D9DDA"/>
    <w:rsid w:val="421EEC2D"/>
    <w:rsid w:val="42513566"/>
    <w:rsid w:val="436A71C6"/>
    <w:rsid w:val="43746554"/>
    <w:rsid w:val="438E718A"/>
    <w:rsid w:val="43B174F8"/>
    <w:rsid w:val="43CAD350"/>
    <w:rsid w:val="43F2262E"/>
    <w:rsid w:val="440E26DC"/>
    <w:rsid w:val="4459692F"/>
    <w:rsid w:val="446422D9"/>
    <w:rsid w:val="446B2ABD"/>
    <w:rsid w:val="4494D1BB"/>
    <w:rsid w:val="44BD8908"/>
    <w:rsid w:val="44C81496"/>
    <w:rsid w:val="44C84C41"/>
    <w:rsid w:val="44ED2EE4"/>
    <w:rsid w:val="4519432F"/>
    <w:rsid w:val="451F737D"/>
    <w:rsid w:val="45267C39"/>
    <w:rsid w:val="4549F02C"/>
    <w:rsid w:val="455702EC"/>
    <w:rsid w:val="456EDD9E"/>
    <w:rsid w:val="459D475A"/>
    <w:rsid w:val="45A5ADB4"/>
    <w:rsid w:val="45B689C7"/>
    <w:rsid w:val="46009EA9"/>
    <w:rsid w:val="466EDAF3"/>
    <w:rsid w:val="4690A049"/>
    <w:rsid w:val="469FF217"/>
    <w:rsid w:val="46A8C9CC"/>
    <w:rsid w:val="46B0999D"/>
    <w:rsid w:val="46D00295"/>
    <w:rsid w:val="46E3709E"/>
    <w:rsid w:val="470CEDC9"/>
    <w:rsid w:val="4712AD6F"/>
    <w:rsid w:val="4714D26B"/>
    <w:rsid w:val="473CCE3E"/>
    <w:rsid w:val="47420D24"/>
    <w:rsid w:val="47566A66"/>
    <w:rsid w:val="475FD60B"/>
    <w:rsid w:val="4761D8E1"/>
    <w:rsid w:val="4761DFC9"/>
    <w:rsid w:val="476863F0"/>
    <w:rsid w:val="477CD188"/>
    <w:rsid w:val="47850266"/>
    <w:rsid w:val="478B3603"/>
    <w:rsid w:val="479793C2"/>
    <w:rsid w:val="47C7254C"/>
    <w:rsid w:val="47D1C867"/>
    <w:rsid w:val="48090E57"/>
    <w:rsid w:val="4817C5C1"/>
    <w:rsid w:val="484C54A5"/>
    <w:rsid w:val="48576901"/>
    <w:rsid w:val="48795E30"/>
    <w:rsid w:val="4881B53B"/>
    <w:rsid w:val="48B8BD30"/>
    <w:rsid w:val="48CC7FA3"/>
    <w:rsid w:val="48D5A9BD"/>
    <w:rsid w:val="492E41C3"/>
    <w:rsid w:val="492F8A6F"/>
    <w:rsid w:val="4942469A"/>
    <w:rsid w:val="4950735D"/>
    <w:rsid w:val="49568C7C"/>
    <w:rsid w:val="495C69E8"/>
    <w:rsid w:val="4976660D"/>
    <w:rsid w:val="49975FE4"/>
    <w:rsid w:val="49AEA055"/>
    <w:rsid w:val="49C93458"/>
    <w:rsid w:val="4A047756"/>
    <w:rsid w:val="4A0CA003"/>
    <w:rsid w:val="4A346995"/>
    <w:rsid w:val="4A702D41"/>
    <w:rsid w:val="4A847DC8"/>
    <w:rsid w:val="4A9979A3"/>
    <w:rsid w:val="4AC0BD2D"/>
    <w:rsid w:val="4AC2E0B8"/>
    <w:rsid w:val="4AD0C6A8"/>
    <w:rsid w:val="4AD7C513"/>
    <w:rsid w:val="4AEAF0A4"/>
    <w:rsid w:val="4AEC79A3"/>
    <w:rsid w:val="4B229817"/>
    <w:rsid w:val="4B22A66D"/>
    <w:rsid w:val="4B497497"/>
    <w:rsid w:val="4B63280D"/>
    <w:rsid w:val="4B737E69"/>
    <w:rsid w:val="4BC76546"/>
    <w:rsid w:val="4BFAA9C0"/>
    <w:rsid w:val="4C273D65"/>
    <w:rsid w:val="4C397686"/>
    <w:rsid w:val="4C44B0DB"/>
    <w:rsid w:val="4C513337"/>
    <w:rsid w:val="4C561B61"/>
    <w:rsid w:val="4C77CDB3"/>
    <w:rsid w:val="4C7BC817"/>
    <w:rsid w:val="4C7F2DD3"/>
    <w:rsid w:val="4C884A04"/>
    <w:rsid w:val="4C8EAE8B"/>
    <w:rsid w:val="4CA29FA0"/>
    <w:rsid w:val="4D04FD2B"/>
    <w:rsid w:val="4D12B0B7"/>
    <w:rsid w:val="4D1F2FB2"/>
    <w:rsid w:val="4D2523FF"/>
    <w:rsid w:val="4D44440B"/>
    <w:rsid w:val="4D5BA44E"/>
    <w:rsid w:val="4D60983A"/>
    <w:rsid w:val="4D68A513"/>
    <w:rsid w:val="4D7CF33C"/>
    <w:rsid w:val="4D87F16B"/>
    <w:rsid w:val="4DB00D86"/>
    <w:rsid w:val="4DBC3B30"/>
    <w:rsid w:val="4DD546E7"/>
    <w:rsid w:val="4DE620CC"/>
    <w:rsid w:val="4DE72318"/>
    <w:rsid w:val="4DE886CE"/>
    <w:rsid w:val="4DFCB0A6"/>
    <w:rsid w:val="4E07B25F"/>
    <w:rsid w:val="4E08676A"/>
    <w:rsid w:val="4E0C2B5C"/>
    <w:rsid w:val="4E3C5D26"/>
    <w:rsid w:val="4E7E4C53"/>
    <w:rsid w:val="4E8829EF"/>
    <w:rsid w:val="4E8EA31C"/>
    <w:rsid w:val="4EA858E3"/>
    <w:rsid w:val="4EBB0013"/>
    <w:rsid w:val="4EBB230F"/>
    <w:rsid w:val="4EBE3687"/>
    <w:rsid w:val="4ECB1CD7"/>
    <w:rsid w:val="4ED41559"/>
    <w:rsid w:val="4ED7E879"/>
    <w:rsid w:val="4EEADD78"/>
    <w:rsid w:val="4EF712D4"/>
    <w:rsid w:val="4F400AF1"/>
    <w:rsid w:val="4F4A226A"/>
    <w:rsid w:val="4F50EFCA"/>
    <w:rsid w:val="4F62F17A"/>
    <w:rsid w:val="4F7D6DDA"/>
    <w:rsid w:val="4F942E50"/>
    <w:rsid w:val="4F988107"/>
    <w:rsid w:val="4FA0CD66"/>
    <w:rsid w:val="4FC26E1D"/>
    <w:rsid w:val="4FD8D48F"/>
    <w:rsid w:val="4FFA79A8"/>
    <w:rsid w:val="5004FF04"/>
    <w:rsid w:val="501388E2"/>
    <w:rsid w:val="501CE5BA"/>
    <w:rsid w:val="5024CCA3"/>
    <w:rsid w:val="503AE69F"/>
    <w:rsid w:val="5047B9AC"/>
    <w:rsid w:val="506FE5BA"/>
    <w:rsid w:val="50CB7E37"/>
    <w:rsid w:val="5104FC59"/>
    <w:rsid w:val="5107C1BC"/>
    <w:rsid w:val="5119286D"/>
    <w:rsid w:val="513DB1CB"/>
    <w:rsid w:val="514056A8"/>
    <w:rsid w:val="514EF41D"/>
    <w:rsid w:val="516E8DB2"/>
    <w:rsid w:val="517E15D7"/>
    <w:rsid w:val="51967C25"/>
    <w:rsid w:val="5197C871"/>
    <w:rsid w:val="51BF412A"/>
    <w:rsid w:val="51E80774"/>
    <w:rsid w:val="51EC8829"/>
    <w:rsid w:val="51EFAD7B"/>
    <w:rsid w:val="51F2A0D5"/>
    <w:rsid w:val="52029FBB"/>
    <w:rsid w:val="520B8036"/>
    <w:rsid w:val="5210C4E2"/>
    <w:rsid w:val="521E88A6"/>
    <w:rsid w:val="52278B9E"/>
    <w:rsid w:val="525D8AFB"/>
    <w:rsid w:val="52671D78"/>
    <w:rsid w:val="528F8FAD"/>
    <w:rsid w:val="52902645"/>
    <w:rsid w:val="52D7F697"/>
    <w:rsid w:val="52E2329E"/>
    <w:rsid w:val="52F514F9"/>
    <w:rsid w:val="52FDEF49"/>
    <w:rsid w:val="52FDF00F"/>
    <w:rsid w:val="530D3C8A"/>
    <w:rsid w:val="53107551"/>
    <w:rsid w:val="5318D074"/>
    <w:rsid w:val="531D4A0A"/>
    <w:rsid w:val="531E6D7F"/>
    <w:rsid w:val="53240384"/>
    <w:rsid w:val="53315D7C"/>
    <w:rsid w:val="53374A60"/>
    <w:rsid w:val="536ACEBB"/>
    <w:rsid w:val="539C7AFD"/>
    <w:rsid w:val="53E8EE3D"/>
    <w:rsid w:val="54047E5D"/>
    <w:rsid w:val="54172491"/>
    <w:rsid w:val="542B600E"/>
    <w:rsid w:val="5451C712"/>
    <w:rsid w:val="546F8CF9"/>
    <w:rsid w:val="5471175B"/>
    <w:rsid w:val="5482829A"/>
    <w:rsid w:val="548C7FF7"/>
    <w:rsid w:val="549C8E3C"/>
    <w:rsid w:val="549F1C8F"/>
    <w:rsid w:val="54D57097"/>
    <w:rsid w:val="54D72E80"/>
    <w:rsid w:val="54F22846"/>
    <w:rsid w:val="55305EEE"/>
    <w:rsid w:val="5550080F"/>
    <w:rsid w:val="5553F1DC"/>
    <w:rsid w:val="555FB15F"/>
    <w:rsid w:val="55633124"/>
    <w:rsid w:val="558595DD"/>
    <w:rsid w:val="55882332"/>
    <w:rsid w:val="55962B90"/>
    <w:rsid w:val="55AAA4AF"/>
    <w:rsid w:val="55BC8400"/>
    <w:rsid w:val="55C7C707"/>
    <w:rsid w:val="55D232FE"/>
    <w:rsid w:val="56006277"/>
    <w:rsid w:val="560EDD9C"/>
    <w:rsid w:val="561CBD79"/>
    <w:rsid w:val="562A1DEE"/>
    <w:rsid w:val="56578FCA"/>
    <w:rsid w:val="56648CAC"/>
    <w:rsid w:val="566F94A0"/>
    <w:rsid w:val="5699BF3D"/>
    <w:rsid w:val="56AB05FF"/>
    <w:rsid w:val="56ACD009"/>
    <w:rsid w:val="56B38E9F"/>
    <w:rsid w:val="57117186"/>
    <w:rsid w:val="5723F393"/>
    <w:rsid w:val="572984E4"/>
    <w:rsid w:val="57994BE8"/>
    <w:rsid w:val="579BD364"/>
    <w:rsid w:val="57A912B2"/>
    <w:rsid w:val="57C92FFB"/>
    <w:rsid w:val="57D138F9"/>
    <w:rsid w:val="57D5C295"/>
    <w:rsid w:val="57EAE3D5"/>
    <w:rsid w:val="584F5F00"/>
    <w:rsid w:val="58515AA5"/>
    <w:rsid w:val="585C7E53"/>
    <w:rsid w:val="5868955C"/>
    <w:rsid w:val="586D6B06"/>
    <w:rsid w:val="588268A2"/>
    <w:rsid w:val="58BFC3F4"/>
    <w:rsid w:val="58CFBD7E"/>
    <w:rsid w:val="58D0F60D"/>
    <w:rsid w:val="5900C07F"/>
    <w:rsid w:val="591DB493"/>
    <w:rsid w:val="592099BD"/>
    <w:rsid w:val="592898CA"/>
    <w:rsid w:val="595B9999"/>
    <w:rsid w:val="596F5D84"/>
    <w:rsid w:val="597237D4"/>
    <w:rsid w:val="59758B44"/>
    <w:rsid w:val="5980258B"/>
    <w:rsid w:val="599DC0AC"/>
    <w:rsid w:val="59B8EF9B"/>
    <w:rsid w:val="59DAC51D"/>
    <w:rsid w:val="59F38FA6"/>
    <w:rsid w:val="5A2FBB7F"/>
    <w:rsid w:val="5A590700"/>
    <w:rsid w:val="5A5B96B6"/>
    <w:rsid w:val="5A7135B2"/>
    <w:rsid w:val="5A8B3BCD"/>
    <w:rsid w:val="5ACB8D2D"/>
    <w:rsid w:val="5AD37426"/>
    <w:rsid w:val="5B118A14"/>
    <w:rsid w:val="5B198764"/>
    <w:rsid w:val="5B2116DC"/>
    <w:rsid w:val="5B2391A9"/>
    <w:rsid w:val="5B37BE68"/>
    <w:rsid w:val="5B3FD8F1"/>
    <w:rsid w:val="5B52704D"/>
    <w:rsid w:val="5B5BD75D"/>
    <w:rsid w:val="5B88FEC4"/>
    <w:rsid w:val="5B9426E2"/>
    <w:rsid w:val="5BAA74F6"/>
    <w:rsid w:val="5BC4781B"/>
    <w:rsid w:val="5BDAFBE1"/>
    <w:rsid w:val="5BE8D767"/>
    <w:rsid w:val="5BFBBA21"/>
    <w:rsid w:val="5BFC1179"/>
    <w:rsid w:val="5C04F004"/>
    <w:rsid w:val="5C24DF8B"/>
    <w:rsid w:val="5C284C25"/>
    <w:rsid w:val="5C2F562C"/>
    <w:rsid w:val="5C3671F3"/>
    <w:rsid w:val="5C6E0DA3"/>
    <w:rsid w:val="5C740A9A"/>
    <w:rsid w:val="5C74C920"/>
    <w:rsid w:val="5C8BFC76"/>
    <w:rsid w:val="5CA3FB16"/>
    <w:rsid w:val="5CF2B83E"/>
    <w:rsid w:val="5D0CA18D"/>
    <w:rsid w:val="5D10D01B"/>
    <w:rsid w:val="5D1FBE4B"/>
    <w:rsid w:val="5D2C4D25"/>
    <w:rsid w:val="5D405EBA"/>
    <w:rsid w:val="5D933B83"/>
    <w:rsid w:val="5DCEC03F"/>
    <w:rsid w:val="5E1C94F9"/>
    <w:rsid w:val="5E30DBD0"/>
    <w:rsid w:val="5E397EC3"/>
    <w:rsid w:val="5E760795"/>
    <w:rsid w:val="5E78C9B4"/>
    <w:rsid w:val="5E86E03D"/>
    <w:rsid w:val="5E96E298"/>
    <w:rsid w:val="5EB358CF"/>
    <w:rsid w:val="5EC3A90F"/>
    <w:rsid w:val="5EE0A6B0"/>
    <w:rsid w:val="5F002435"/>
    <w:rsid w:val="5F2D6966"/>
    <w:rsid w:val="5F335AE3"/>
    <w:rsid w:val="5F354B30"/>
    <w:rsid w:val="5F3EA067"/>
    <w:rsid w:val="5F6AED2F"/>
    <w:rsid w:val="5F6B5DEE"/>
    <w:rsid w:val="5F9917F9"/>
    <w:rsid w:val="5F9F233D"/>
    <w:rsid w:val="5FA0BA20"/>
    <w:rsid w:val="5FD7CE1B"/>
    <w:rsid w:val="601D8346"/>
    <w:rsid w:val="60392459"/>
    <w:rsid w:val="603ECA2A"/>
    <w:rsid w:val="60402C24"/>
    <w:rsid w:val="6047BF81"/>
    <w:rsid w:val="608F3BD7"/>
    <w:rsid w:val="609B0A82"/>
    <w:rsid w:val="60B70DAD"/>
    <w:rsid w:val="60C84884"/>
    <w:rsid w:val="60CAD83A"/>
    <w:rsid w:val="60DFDB99"/>
    <w:rsid w:val="60E088C2"/>
    <w:rsid w:val="60E3333A"/>
    <w:rsid w:val="60F73DDF"/>
    <w:rsid w:val="6134218E"/>
    <w:rsid w:val="616517E7"/>
    <w:rsid w:val="6172F085"/>
    <w:rsid w:val="61768B24"/>
    <w:rsid w:val="6184B17C"/>
    <w:rsid w:val="6185B511"/>
    <w:rsid w:val="6191BE65"/>
    <w:rsid w:val="61C42A1D"/>
    <w:rsid w:val="61DDDC01"/>
    <w:rsid w:val="6221A400"/>
    <w:rsid w:val="62281633"/>
    <w:rsid w:val="623C6796"/>
    <w:rsid w:val="624A87B9"/>
    <w:rsid w:val="627F039B"/>
    <w:rsid w:val="62A2DA54"/>
    <w:rsid w:val="62B825C7"/>
    <w:rsid w:val="62BEDBD4"/>
    <w:rsid w:val="62E40AA4"/>
    <w:rsid w:val="62EA0439"/>
    <w:rsid w:val="62ED16F0"/>
    <w:rsid w:val="62FF1D16"/>
    <w:rsid w:val="63133C9A"/>
    <w:rsid w:val="6313EBA0"/>
    <w:rsid w:val="631DD403"/>
    <w:rsid w:val="632CCABD"/>
    <w:rsid w:val="63505DD6"/>
    <w:rsid w:val="635DC208"/>
    <w:rsid w:val="63663E68"/>
    <w:rsid w:val="6372FAC2"/>
    <w:rsid w:val="6393F1BA"/>
    <w:rsid w:val="63940F31"/>
    <w:rsid w:val="63A44B68"/>
    <w:rsid w:val="641F7DC2"/>
    <w:rsid w:val="643556A3"/>
    <w:rsid w:val="64355F7D"/>
    <w:rsid w:val="64606577"/>
    <w:rsid w:val="64C2E47E"/>
    <w:rsid w:val="64DCCB61"/>
    <w:rsid w:val="65155638"/>
    <w:rsid w:val="651C7A25"/>
    <w:rsid w:val="65582218"/>
    <w:rsid w:val="658CD4E2"/>
    <w:rsid w:val="65910E1F"/>
    <w:rsid w:val="65923037"/>
    <w:rsid w:val="65A674F9"/>
    <w:rsid w:val="65B3CB87"/>
    <w:rsid w:val="65B42FB7"/>
    <w:rsid w:val="65CC4248"/>
    <w:rsid w:val="65DBE8DB"/>
    <w:rsid w:val="65DD5439"/>
    <w:rsid w:val="663874F4"/>
    <w:rsid w:val="664ADD5C"/>
    <w:rsid w:val="66513306"/>
    <w:rsid w:val="66C65397"/>
    <w:rsid w:val="66D9D0FC"/>
    <w:rsid w:val="66E7234C"/>
    <w:rsid w:val="66EC9E16"/>
    <w:rsid w:val="673345C8"/>
    <w:rsid w:val="674BF2AE"/>
    <w:rsid w:val="6759A7BA"/>
    <w:rsid w:val="6779249A"/>
    <w:rsid w:val="6779BB5C"/>
    <w:rsid w:val="677EAE01"/>
    <w:rsid w:val="67C1ED36"/>
    <w:rsid w:val="67D87B12"/>
    <w:rsid w:val="67EE3F55"/>
    <w:rsid w:val="68022BD3"/>
    <w:rsid w:val="68095A66"/>
    <w:rsid w:val="681431F9"/>
    <w:rsid w:val="682443EC"/>
    <w:rsid w:val="682DDA50"/>
    <w:rsid w:val="68461F58"/>
    <w:rsid w:val="6848C9C5"/>
    <w:rsid w:val="685FA6EA"/>
    <w:rsid w:val="6891A4E3"/>
    <w:rsid w:val="68AE5354"/>
    <w:rsid w:val="68BE5EDC"/>
    <w:rsid w:val="68C3A891"/>
    <w:rsid w:val="68EF7712"/>
    <w:rsid w:val="68F44813"/>
    <w:rsid w:val="68FC5792"/>
    <w:rsid w:val="6923D54B"/>
    <w:rsid w:val="693A2146"/>
    <w:rsid w:val="6952A0B9"/>
    <w:rsid w:val="699655A1"/>
    <w:rsid w:val="69D07D76"/>
    <w:rsid w:val="69D7A93D"/>
    <w:rsid w:val="69F2BAC5"/>
    <w:rsid w:val="6A2116C1"/>
    <w:rsid w:val="6A323CDC"/>
    <w:rsid w:val="6A58D0EE"/>
    <w:rsid w:val="6A8A1580"/>
    <w:rsid w:val="6AA47765"/>
    <w:rsid w:val="6AB3941E"/>
    <w:rsid w:val="6AC9EDB9"/>
    <w:rsid w:val="6ACE4580"/>
    <w:rsid w:val="6AD5FA54"/>
    <w:rsid w:val="6AE42EF4"/>
    <w:rsid w:val="6AF5241D"/>
    <w:rsid w:val="6B04A9B7"/>
    <w:rsid w:val="6B0564C4"/>
    <w:rsid w:val="6B1DBAA8"/>
    <w:rsid w:val="6B3E5F8C"/>
    <w:rsid w:val="6B491CB1"/>
    <w:rsid w:val="6B52D32F"/>
    <w:rsid w:val="6B586420"/>
    <w:rsid w:val="6B600021"/>
    <w:rsid w:val="6B81AB7B"/>
    <w:rsid w:val="6BA934D8"/>
    <w:rsid w:val="6BAF5DE9"/>
    <w:rsid w:val="6BBB5474"/>
    <w:rsid w:val="6C1B8F15"/>
    <w:rsid w:val="6C2BD1F4"/>
    <w:rsid w:val="6C4504E9"/>
    <w:rsid w:val="6C4996BE"/>
    <w:rsid w:val="6C4C95BD"/>
    <w:rsid w:val="6C71C208"/>
    <w:rsid w:val="6C7FE91C"/>
    <w:rsid w:val="6C837D09"/>
    <w:rsid w:val="6C90F47E"/>
    <w:rsid w:val="6CAF1767"/>
    <w:rsid w:val="6CBC4939"/>
    <w:rsid w:val="6CC98295"/>
    <w:rsid w:val="6CCB6BC5"/>
    <w:rsid w:val="6CEE6AE3"/>
    <w:rsid w:val="6CFA8E6A"/>
    <w:rsid w:val="6D05FCFA"/>
    <w:rsid w:val="6D4F0A8D"/>
    <w:rsid w:val="6D6B6C62"/>
    <w:rsid w:val="6D73C7AF"/>
    <w:rsid w:val="6D7C6858"/>
    <w:rsid w:val="6D8BEB4C"/>
    <w:rsid w:val="6D904D92"/>
    <w:rsid w:val="6D9590B5"/>
    <w:rsid w:val="6D9EFB07"/>
    <w:rsid w:val="6DAEEA32"/>
    <w:rsid w:val="6DF1CCB0"/>
    <w:rsid w:val="6DFC56CE"/>
    <w:rsid w:val="6E19D892"/>
    <w:rsid w:val="6E404AD1"/>
    <w:rsid w:val="6E47F7D5"/>
    <w:rsid w:val="6E6B220A"/>
    <w:rsid w:val="6ED7D213"/>
    <w:rsid w:val="6EEE0542"/>
    <w:rsid w:val="6EF53A3C"/>
    <w:rsid w:val="6EF5F2C8"/>
    <w:rsid w:val="6EFC5423"/>
    <w:rsid w:val="6EFDF06F"/>
    <w:rsid w:val="6F01BAD4"/>
    <w:rsid w:val="6F19C1B8"/>
    <w:rsid w:val="6F4E0B03"/>
    <w:rsid w:val="6F54FBC9"/>
    <w:rsid w:val="6F5E22FA"/>
    <w:rsid w:val="6FB78C15"/>
    <w:rsid w:val="6FBFB395"/>
    <w:rsid w:val="6FC41044"/>
    <w:rsid w:val="6FE15C0A"/>
    <w:rsid w:val="700FAE55"/>
    <w:rsid w:val="7015B881"/>
    <w:rsid w:val="70231F82"/>
    <w:rsid w:val="703C467E"/>
    <w:rsid w:val="7062D801"/>
    <w:rsid w:val="70634607"/>
    <w:rsid w:val="70789034"/>
    <w:rsid w:val="70AB6871"/>
    <w:rsid w:val="70CD3177"/>
    <w:rsid w:val="71288573"/>
    <w:rsid w:val="7160C5AC"/>
    <w:rsid w:val="716D7383"/>
    <w:rsid w:val="717CDADF"/>
    <w:rsid w:val="718BE3BF"/>
    <w:rsid w:val="71934BCD"/>
    <w:rsid w:val="71A2C2CC"/>
    <w:rsid w:val="71A86D67"/>
    <w:rsid w:val="71CBB9A7"/>
    <w:rsid w:val="71EBFC18"/>
    <w:rsid w:val="7213A1DF"/>
    <w:rsid w:val="722D9E22"/>
    <w:rsid w:val="7255D647"/>
    <w:rsid w:val="72597727"/>
    <w:rsid w:val="726901D8"/>
    <w:rsid w:val="72D4FF9E"/>
    <w:rsid w:val="72E879FE"/>
    <w:rsid w:val="72ED49B5"/>
    <w:rsid w:val="7335292E"/>
    <w:rsid w:val="73530B5D"/>
    <w:rsid w:val="7353A841"/>
    <w:rsid w:val="73823555"/>
    <w:rsid w:val="73D4C904"/>
    <w:rsid w:val="740077E0"/>
    <w:rsid w:val="7417E314"/>
    <w:rsid w:val="7423614D"/>
    <w:rsid w:val="74610E34"/>
    <w:rsid w:val="74A47524"/>
    <w:rsid w:val="74AAE769"/>
    <w:rsid w:val="74AEFB15"/>
    <w:rsid w:val="74B92E90"/>
    <w:rsid w:val="74C2B8C1"/>
    <w:rsid w:val="74DECEDC"/>
    <w:rsid w:val="74E03FBA"/>
    <w:rsid w:val="74EB54B3"/>
    <w:rsid w:val="7511EEA9"/>
    <w:rsid w:val="752615FD"/>
    <w:rsid w:val="752D7C8C"/>
    <w:rsid w:val="755BD0A0"/>
    <w:rsid w:val="756486D3"/>
    <w:rsid w:val="75675A65"/>
    <w:rsid w:val="7589033C"/>
    <w:rsid w:val="759B06AB"/>
    <w:rsid w:val="759C71C1"/>
    <w:rsid w:val="75DB1DE5"/>
    <w:rsid w:val="75FCDE95"/>
    <w:rsid w:val="7614E460"/>
    <w:rsid w:val="7619411B"/>
    <w:rsid w:val="761E7C91"/>
    <w:rsid w:val="762B763C"/>
    <w:rsid w:val="76699DB2"/>
    <w:rsid w:val="7674D8A9"/>
    <w:rsid w:val="768F07BD"/>
    <w:rsid w:val="76935AC7"/>
    <w:rsid w:val="76D46144"/>
    <w:rsid w:val="76F21090"/>
    <w:rsid w:val="76FE55E0"/>
    <w:rsid w:val="77123F84"/>
    <w:rsid w:val="773B9BBC"/>
    <w:rsid w:val="773C72FB"/>
    <w:rsid w:val="777428C4"/>
    <w:rsid w:val="77957BC2"/>
    <w:rsid w:val="77A4BDAD"/>
    <w:rsid w:val="77B04765"/>
    <w:rsid w:val="77F85FCC"/>
    <w:rsid w:val="77FBBA6A"/>
    <w:rsid w:val="77FF902A"/>
    <w:rsid w:val="7825D501"/>
    <w:rsid w:val="7842BB30"/>
    <w:rsid w:val="78561A4A"/>
    <w:rsid w:val="785E66AC"/>
    <w:rsid w:val="7862C733"/>
    <w:rsid w:val="786E58D4"/>
    <w:rsid w:val="78B47DCB"/>
    <w:rsid w:val="78CDB184"/>
    <w:rsid w:val="78E1C343"/>
    <w:rsid w:val="79074C8A"/>
    <w:rsid w:val="790F60DB"/>
    <w:rsid w:val="792EED84"/>
    <w:rsid w:val="79345C79"/>
    <w:rsid w:val="79347F57"/>
    <w:rsid w:val="7964D791"/>
    <w:rsid w:val="797A5B72"/>
    <w:rsid w:val="797D4AE5"/>
    <w:rsid w:val="79881617"/>
    <w:rsid w:val="79F19CB0"/>
    <w:rsid w:val="79F67985"/>
    <w:rsid w:val="7A01E995"/>
    <w:rsid w:val="7A07064C"/>
    <w:rsid w:val="7A0CC059"/>
    <w:rsid w:val="7A1CEAEB"/>
    <w:rsid w:val="7A319ED8"/>
    <w:rsid w:val="7A37185A"/>
    <w:rsid w:val="7A38A56F"/>
    <w:rsid w:val="7A47BFCF"/>
    <w:rsid w:val="7A4B3A16"/>
    <w:rsid w:val="7A5D32E5"/>
    <w:rsid w:val="7A64F771"/>
    <w:rsid w:val="7A7437DD"/>
    <w:rsid w:val="7A904984"/>
    <w:rsid w:val="7AABC986"/>
    <w:rsid w:val="7AC2B8F3"/>
    <w:rsid w:val="7AC84D05"/>
    <w:rsid w:val="7B159179"/>
    <w:rsid w:val="7B629F68"/>
    <w:rsid w:val="7B6807D0"/>
    <w:rsid w:val="7B7444B4"/>
    <w:rsid w:val="7B7B631E"/>
    <w:rsid w:val="7B94BDD7"/>
    <w:rsid w:val="7BA8C093"/>
    <w:rsid w:val="7BCC884A"/>
    <w:rsid w:val="7BD11F10"/>
    <w:rsid w:val="7BE39030"/>
    <w:rsid w:val="7BF844C0"/>
    <w:rsid w:val="7C08DD09"/>
    <w:rsid w:val="7C0FE41E"/>
    <w:rsid w:val="7C1BE6C1"/>
    <w:rsid w:val="7C1C3307"/>
    <w:rsid w:val="7C21FF92"/>
    <w:rsid w:val="7C3692FE"/>
    <w:rsid w:val="7C393A31"/>
    <w:rsid w:val="7C53DD3D"/>
    <w:rsid w:val="7C56432D"/>
    <w:rsid w:val="7C6C9560"/>
    <w:rsid w:val="7C73A8EF"/>
    <w:rsid w:val="7C9735FD"/>
    <w:rsid w:val="7C9A38A9"/>
    <w:rsid w:val="7C9EE9C3"/>
    <w:rsid w:val="7CAC8C06"/>
    <w:rsid w:val="7CB0182C"/>
    <w:rsid w:val="7CB944A6"/>
    <w:rsid w:val="7CBAA7CA"/>
    <w:rsid w:val="7CFBDA4E"/>
    <w:rsid w:val="7D16A441"/>
    <w:rsid w:val="7D20837F"/>
    <w:rsid w:val="7D2CBE8E"/>
    <w:rsid w:val="7D472818"/>
    <w:rsid w:val="7D5752AA"/>
    <w:rsid w:val="7D6858AB"/>
    <w:rsid w:val="7D6FA4D7"/>
    <w:rsid w:val="7D8A7F4A"/>
    <w:rsid w:val="7DC01009"/>
    <w:rsid w:val="7DD432A0"/>
    <w:rsid w:val="7E1CABB2"/>
    <w:rsid w:val="7E3F207F"/>
    <w:rsid w:val="7E441015"/>
    <w:rsid w:val="7E47E335"/>
    <w:rsid w:val="7E5C1B9E"/>
    <w:rsid w:val="7E7D7A16"/>
    <w:rsid w:val="7E928670"/>
    <w:rsid w:val="7EBB2D24"/>
    <w:rsid w:val="7EDB2799"/>
    <w:rsid w:val="7EEAEEAE"/>
    <w:rsid w:val="7EF34370"/>
    <w:rsid w:val="7F21A420"/>
    <w:rsid w:val="7F36EB63"/>
    <w:rsid w:val="7F47B600"/>
    <w:rsid w:val="7F693C78"/>
    <w:rsid w:val="7F7F3AA9"/>
    <w:rsid w:val="7F8CE076"/>
    <w:rsid w:val="7FBEBF37"/>
    <w:rsid w:val="7FE60FCE"/>
    <w:rsid w:val="7FFCDB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AAED208"/>
  <w15:docId w15:val="{E54FFF64-0262-49CD-A6AD-A2EC2BC3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CAF"/>
    <w:pPr>
      <w:spacing w:line="264" w:lineRule="auto"/>
    </w:pPr>
    <w:rPr>
      <w:rFonts w:asciiTheme="minorHAnsi" w:hAnsiTheme="minorHAnsi"/>
      <w:sz w:val="24"/>
      <w:szCs w:val="24"/>
      <w:lang w:eastAsia="en-US"/>
    </w:rPr>
  </w:style>
  <w:style w:type="paragraph" w:styleId="Heading1">
    <w:name w:val="heading 1"/>
    <w:basedOn w:val="Normal"/>
    <w:next w:val="Normal"/>
    <w:link w:val="Heading1Char"/>
    <w:qFormat/>
    <w:rsid w:val="00AD444F"/>
    <w:pPr>
      <w:keepNext/>
      <w:keepLines/>
      <w:spacing w:after="240" w:line="240" w:lineRule="auto"/>
      <w:outlineLvl w:val="0"/>
    </w:pPr>
    <w:rPr>
      <w:rFonts w:asciiTheme="majorHAnsi" w:eastAsiaTheme="majorEastAsia" w:hAnsiTheme="majorHAnsi" w:cstheme="majorBidi"/>
      <w:b/>
      <w:bCs/>
      <w:color w:val="0081C9" w:themeColor="accent1"/>
      <w:sz w:val="28"/>
      <w:szCs w:val="28"/>
    </w:rPr>
  </w:style>
  <w:style w:type="paragraph" w:styleId="Heading2">
    <w:name w:val="heading 2"/>
    <w:basedOn w:val="Normal"/>
    <w:next w:val="Normal"/>
    <w:link w:val="Heading2Char"/>
    <w:unhideWhenUsed/>
    <w:qFormat/>
    <w:rsid w:val="00AD444F"/>
    <w:pPr>
      <w:keepNext/>
      <w:keepLines/>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AMultilevelList">
    <w:name w:val="EA Multilevel List"/>
    <w:uiPriority w:val="99"/>
    <w:rsid w:val="00FF1AFC"/>
    <w:pPr>
      <w:numPr>
        <w:numId w:val="26"/>
      </w:numPr>
    </w:pPr>
  </w:style>
  <w:style w:type="character" w:customStyle="1" w:styleId="Heading1Char">
    <w:name w:val="Heading 1 Char"/>
    <w:basedOn w:val="DefaultParagraphFont"/>
    <w:link w:val="Heading1"/>
    <w:rsid w:val="00AD444F"/>
    <w:rPr>
      <w:rFonts w:asciiTheme="majorHAnsi" w:eastAsiaTheme="majorEastAsia" w:hAnsiTheme="majorHAnsi" w:cstheme="majorBidi"/>
      <w:b/>
      <w:bCs/>
      <w:color w:val="0081C9" w:themeColor="accent1"/>
      <w:sz w:val="28"/>
      <w:szCs w:val="28"/>
      <w:lang w:eastAsia="en-US"/>
    </w:rPr>
  </w:style>
  <w:style w:type="character" w:customStyle="1" w:styleId="Heading2Char">
    <w:name w:val="Heading 2 Char"/>
    <w:basedOn w:val="DefaultParagraphFont"/>
    <w:link w:val="Heading2"/>
    <w:rsid w:val="00AD444F"/>
    <w:rPr>
      <w:rFonts w:asciiTheme="majorHAnsi" w:eastAsiaTheme="majorEastAsia" w:hAnsiTheme="majorHAnsi" w:cstheme="majorBidi"/>
      <w:b/>
      <w:bCs/>
      <w:sz w:val="24"/>
      <w:szCs w:val="26"/>
      <w:lang w:eastAsia="en-US"/>
    </w:rPr>
  </w:style>
  <w:style w:type="paragraph" w:styleId="Header">
    <w:name w:val="header"/>
    <w:basedOn w:val="Normal"/>
    <w:link w:val="HeaderChar"/>
    <w:uiPriority w:val="99"/>
    <w:rsid w:val="001255F8"/>
    <w:pPr>
      <w:spacing w:line="240" w:lineRule="auto"/>
      <w:jc w:val="right"/>
    </w:pPr>
  </w:style>
  <w:style w:type="character" w:customStyle="1" w:styleId="HeaderChar">
    <w:name w:val="Header Char"/>
    <w:basedOn w:val="DefaultParagraphFont"/>
    <w:link w:val="Header"/>
    <w:uiPriority w:val="99"/>
    <w:rsid w:val="001255F8"/>
    <w:rPr>
      <w:rFonts w:asciiTheme="minorHAnsi" w:hAnsiTheme="minorHAnsi"/>
      <w:sz w:val="24"/>
      <w:szCs w:val="24"/>
      <w:lang w:eastAsia="en-US"/>
    </w:rPr>
  </w:style>
  <w:style w:type="paragraph" w:styleId="Footer">
    <w:name w:val="footer"/>
    <w:basedOn w:val="Normal"/>
    <w:link w:val="FooterChar"/>
    <w:uiPriority w:val="99"/>
    <w:rsid w:val="00CE2CAF"/>
    <w:pPr>
      <w:tabs>
        <w:tab w:val="left" w:pos="284"/>
        <w:tab w:val="right" w:pos="9356"/>
        <w:tab w:val="right" w:pos="9639"/>
      </w:tabs>
      <w:spacing w:line="240" w:lineRule="auto"/>
    </w:pPr>
    <w:rPr>
      <w:sz w:val="18"/>
    </w:rPr>
  </w:style>
  <w:style w:type="character" w:customStyle="1" w:styleId="FooterChar">
    <w:name w:val="Footer Char"/>
    <w:basedOn w:val="DefaultParagraphFont"/>
    <w:link w:val="Footer"/>
    <w:uiPriority w:val="99"/>
    <w:rsid w:val="00CE2CAF"/>
    <w:rPr>
      <w:rFonts w:asciiTheme="minorHAnsi" w:hAnsiTheme="minorHAnsi"/>
      <w:sz w:val="18"/>
      <w:szCs w:val="24"/>
      <w:lang w:eastAsia="en-US"/>
    </w:rPr>
  </w:style>
  <w:style w:type="paragraph" w:styleId="BalloonText">
    <w:name w:val="Balloon Text"/>
    <w:basedOn w:val="Normal"/>
    <w:link w:val="BalloonTextChar"/>
    <w:rsid w:val="001255F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255F8"/>
    <w:rPr>
      <w:rFonts w:ascii="Tahoma" w:hAnsi="Tahoma" w:cs="Tahoma"/>
      <w:sz w:val="16"/>
      <w:szCs w:val="16"/>
      <w:lang w:eastAsia="en-US"/>
    </w:rPr>
  </w:style>
  <w:style w:type="paragraph" w:styleId="Title">
    <w:name w:val="Title"/>
    <w:basedOn w:val="Normal"/>
    <w:next w:val="Subtitle"/>
    <w:link w:val="TitleChar"/>
    <w:qFormat/>
    <w:rsid w:val="00F75471"/>
    <w:pPr>
      <w:spacing w:after="720" w:line="240" w:lineRule="auto"/>
      <w:contextualSpacing/>
    </w:pPr>
    <w:rPr>
      <w:rFonts w:asciiTheme="majorHAnsi" w:eastAsiaTheme="majorEastAsia" w:hAnsiTheme="majorHAnsi" w:cstheme="majorBidi"/>
      <w:b/>
      <w:color w:val="0081C9" w:themeColor="accent1"/>
      <w:kern w:val="28"/>
      <w:sz w:val="72"/>
      <w:szCs w:val="52"/>
    </w:rPr>
  </w:style>
  <w:style w:type="character" w:customStyle="1" w:styleId="TitleChar">
    <w:name w:val="Title Char"/>
    <w:basedOn w:val="DefaultParagraphFont"/>
    <w:link w:val="Title"/>
    <w:rsid w:val="00F75471"/>
    <w:rPr>
      <w:rFonts w:asciiTheme="majorHAnsi" w:eastAsiaTheme="majorEastAsia" w:hAnsiTheme="majorHAnsi" w:cstheme="majorBidi"/>
      <w:b/>
      <w:color w:val="0081C9" w:themeColor="accent1"/>
      <w:kern w:val="28"/>
      <w:sz w:val="72"/>
      <w:szCs w:val="52"/>
      <w:lang w:eastAsia="en-US"/>
    </w:rPr>
  </w:style>
  <w:style w:type="paragraph" w:styleId="Subtitle">
    <w:name w:val="Subtitle"/>
    <w:basedOn w:val="Normal"/>
    <w:next w:val="Normal"/>
    <w:link w:val="SubtitleChar"/>
    <w:qFormat/>
    <w:rsid w:val="00F75471"/>
    <w:pPr>
      <w:numPr>
        <w:ilvl w:val="1"/>
      </w:numPr>
    </w:pPr>
    <w:rPr>
      <w:rFonts w:asciiTheme="majorHAnsi" w:eastAsiaTheme="majorEastAsia" w:hAnsiTheme="majorHAnsi" w:cstheme="majorBidi"/>
      <w:b/>
      <w:iCs/>
      <w:color w:val="0081C9" w:themeColor="accent1"/>
      <w:sz w:val="36"/>
    </w:rPr>
  </w:style>
  <w:style w:type="character" w:customStyle="1" w:styleId="SubtitleChar">
    <w:name w:val="Subtitle Char"/>
    <w:basedOn w:val="DefaultParagraphFont"/>
    <w:link w:val="Subtitle"/>
    <w:rsid w:val="00F75471"/>
    <w:rPr>
      <w:rFonts w:asciiTheme="majorHAnsi" w:eastAsiaTheme="majorEastAsia" w:hAnsiTheme="majorHAnsi" w:cstheme="majorBidi"/>
      <w:b/>
      <w:iCs/>
      <w:color w:val="0081C9" w:themeColor="accent1"/>
      <w:sz w:val="36"/>
      <w:szCs w:val="24"/>
      <w:lang w:eastAsia="en-US"/>
    </w:rPr>
  </w:style>
  <w:style w:type="character" w:styleId="PageNumber">
    <w:name w:val="page number"/>
    <w:basedOn w:val="DefaultParagraphFont"/>
    <w:rsid w:val="00F75471"/>
    <w:rPr>
      <w:sz w:val="24"/>
    </w:rPr>
  </w:style>
  <w:style w:type="paragraph" w:styleId="NormalWeb">
    <w:name w:val="Normal (Web)"/>
    <w:basedOn w:val="Normal"/>
    <w:uiPriority w:val="99"/>
    <w:unhideWhenUsed/>
    <w:rsid w:val="004E180E"/>
    <w:pPr>
      <w:spacing w:before="100" w:beforeAutospacing="1" w:after="100" w:afterAutospacing="1" w:line="240" w:lineRule="auto"/>
    </w:pPr>
    <w:rPr>
      <w:rFonts w:ascii="Times New Roman" w:eastAsiaTheme="minorEastAsia" w:hAnsi="Times New Roman"/>
      <w:lang w:eastAsia="en-GB"/>
    </w:rPr>
  </w:style>
  <w:style w:type="table" w:styleId="TableGrid">
    <w:name w:val="Table Grid"/>
    <w:basedOn w:val="TableNormal"/>
    <w:uiPriority w:val="59"/>
    <w:rsid w:val="00907B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7BFE"/>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843CC"/>
    <w:pPr>
      <w:ind w:left="720"/>
      <w:contextualSpacing/>
    </w:pPr>
  </w:style>
  <w:style w:type="character" w:styleId="CommentReference">
    <w:name w:val="annotation reference"/>
    <w:basedOn w:val="DefaultParagraphFont"/>
    <w:semiHidden/>
    <w:unhideWhenUsed/>
    <w:rsid w:val="00310AD5"/>
    <w:rPr>
      <w:sz w:val="16"/>
      <w:szCs w:val="16"/>
    </w:rPr>
  </w:style>
  <w:style w:type="paragraph" w:styleId="CommentText">
    <w:name w:val="annotation text"/>
    <w:basedOn w:val="Normal"/>
    <w:link w:val="CommentTextChar"/>
    <w:unhideWhenUsed/>
    <w:rsid w:val="00310AD5"/>
    <w:pPr>
      <w:spacing w:line="240" w:lineRule="auto"/>
    </w:pPr>
    <w:rPr>
      <w:sz w:val="20"/>
      <w:szCs w:val="20"/>
    </w:rPr>
  </w:style>
  <w:style w:type="character" w:customStyle="1" w:styleId="CommentTextChar">
    <w:name w:val="Comment Text Char"/>
    <w:basedOn w:val="DefaultParagraphFont"/>
    <w:link w:val="CommentText"/>
    <w:rsid w:val="00310AD5"/>
    <w:rPr>
      <w:rFonts w:asciiTheme="minorHAnsi" w:hAnsiTheme="minorHAnsi"/>
      <w:lang w:eastAsia="en-US"/>
    </w:rPr>
  </w:style>
  <w:style w:type="paragraph" w:styleId="CommentSubject">
    <w:name w:val="annotation subject"/>
    <w:basedOn w:val="CommentText"/>
    <w:next w:val="CommentText"/>
    <w:link w:val="CommentSubjectChar"/>
    <w:semiHidden/>
    <w:unhideWhenUsed/>
    <w:rsid w:val="00310AD5"/>
    <w:rPr>
      <w:b/>
      <w:bCs/>
    </w:rPr>
  </w:style>
  <w:style w:type="character" w:customStyle="1" w:styleId="CommentSubjectChar">
    <w:name w:val="Comment Subject Char"/>
    <w:basedOn w:val="CommentTextChar"/>
    <w:link w:val="CommentSubject"/>
    <w:semiHidden/>
    <w:rsid w:val="00310AD5"/>
    <w:rPr>
      <w:rFonts w:asciiTheme="minorHAnsi" w:hAnsiTheme="minorHAnsi"/>
      <w:b/>
      <w:bCs/>
      <w:lang w:eastAsia="en-US"/>
    </w:rPr>
  </w:style>
  <w:style w:type="character" w:styleId="Hyperlink">
    <w:name w:val="Hyperlink"/>
    <w:basedOn w:val="DefaultParagraphFont"/>
    <w:uiPriority w:val="99"/>
    <w:unhideWhenUsed/>
    <w:rsid w:val="00310AD5"/>
    <w:rPr>
      <w:color w:val="000000" w:themeColor="hyperlink"/>
      <w:u w:val="single"/>
    </w:rPr>
  </w:style>
  <w:style w:type="character" w:customStyle="1" w:styleId="UnresolvedMention1">
    <w:name w:val="Unresolved Mention1"/>
    <w:basedOn w:val="DefaultParagraphFont"/>
    <w:uiPriority w:val="99"/>
    <w:semiHidden/>
    <w:unhideWhenUsed/>
    <w:rsid w:val="00310AD5"/>
    <w:rPr>
      <w:color w:val="605E5C"/>
      <w:shd w:val="clear" w:color="auto" w:fill="E1DFDD"/>
    </w:rPr>
  </w:style>
  <w:style w:type="character" w:customStyle="1" w:styleId="UnresolvedMention2">
    <w:name w:val="Unresolved Mention2"/>
    <w:basedOn w:val="DefaultParagraphFont"/>
    <w:uiPriority w:val="99"/>
    <w:semiHidden/>
    <w:unhideWhenUsed/>
    <w:rsid w:val="00331158"/>
    <w:rPr>
      <w:color w:val="605E5C"/>
      <w:shd w:val="clear" w:color="auto" w:fill="E1DFDD"/>
    </w:rPr>
  </w:style>
  <w:style w:type="character" w:customStyle="1" w:styleId="UnresolvedMention3">
    <w:name w:val="Unresolved Mention3"/>
    <w:basedOn w:val="DefaultParagraphFont"/>
    <w:uiPriority w:val="99"/>
    <w:semiHidden/>
    <w:unhideWhenUsed/>
    <w:rsid w:val="00382A8B"/>
    <w:rPr>
      <w:color w:val="605E5C"/>
      <w:shd w:val="clear" w:color="auto" w:fill="E1DFDD"/>
    </w:rPr>
  </w:style>
  <w:style w:type="character" w:styleId="UnresolvedMention">
    <w:name w:val="Unresolved Mention"/>
    <w:basedOn w:val="DefaultParagraphFont"/>
    <w:uiPriority w:val="99"/>
    <w:semiHidden/>
    <w:unhideWhenUsed/>
    <w:rsid w:val="00FD3779"/>
    <w:rPr>
      <w:color w:val="605E5C"/>
      <w:shd w:val="clear" w:color="auto" w:fill="E1DFDD"/>
    </w:rPr>
  </w:style>
  <w:style w:type="character" w:styleId="FollowedHyperlink">
    <w:name w:val="FollowedHyperlink"/>
    <w:basedOn w:val="DefaultParagraphFont"/>
    <w:semiHidden/>
    <w:unhideWhenUsed/>
    <w:rsid w:val="001E07BD"/>
    <w:rPr>
      <w:color w:val="0081C9" w:themeColor="followedHyperlink"/>
      <w:u w:val="single"/>
    </w:rPr>
  </w:style>
  <w:style w:type="paragraph" w:styleId="Revision">
    <w:name w:val="Revision"/>
    <w:hidden/>
    <w:uiPriority w:val="99"/>
    <w:semiHidden/>
    <w:rsid w:val="00375B42"/>
    <w:rPr>
      <w:rFonts w:asciiTheme="minorHAnsi" w:hAnsi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1660">
      <w:bodyDiv w:val="1"/>
      <w:marLeft w:val="0"/>
      <w:marRight w:val="0"/>
      <w:marTop w:val="0"/>
      <w:marBottom w:val="0"/>
      <w:divBdr>
        <w:top w:val="none" w:sz="0" w:space="0" w:color="auto"/>
        <w:left w:val="none" w:sz="0" w:space="0" w:color="auto"/>
        <w:bottom w:val="none" w:sz="0" w:space="0" w:color="auto"/>
        <w:right w:val="none" w:sz="0" w:space="0" w:color="auto"/>
      </w:divBdr>
    </w:div>
    <w:div w:id="257642749">
      <w:bodyDiv w:val="1"/>
      <w:marLeft w:val="0"/>
      <w:marRight w:val="0"/>
      <w:marTop w:val="0"/>
      <w:marBottom w:val="0"/>
      <w:divBdr>
        <w:top w:val="none" w:sz="0" w:space="0" w:color="auto"/>
        <w:left w:val="none" w:sz="0" w:space="0" w:color="auto"/>
        <w:bottom w:val="none" w:sz="0" w:space="0" w:color="auto"/>
        <w:right w:val="none" w:sz="0" w:space="0" w:color="auto"/>
      </w:divBdr>
    </w:div>
    <w:div w:id="275255125">
      <w:bodyDiv w:val="1"/>
      <w:marLeft w:val="0"/>
      <w:marRight w:val="0"/>
      <w:marTop w:val="0"/>
      <w:marBottom w:val="0"/>
      <w:divBdr>
        <w:top w:val="none" w:sz="0" w:space="0" w:color="auto"/>
        <w:left w:val="none" w:sz="0" w:space="0" w:color="auto"/>
        <w:bottom w:val="none" w:sz="0" w:space="0" w:color="auto"/>
        <w:right w:val="none" w:sz="0" w:space="0" w:color="auto"/>
      </w:divBdr>
    </w:div>
    <w:div w:id="384178318">
      <w:bodyDiv w:val="1"/>
      <w:marLeft w:val="0"/>
      <w:marRight w:val="0"/>
      <w:marTop w:val="0"/>
      <w:marBottom w:val="0"/>
      <w:divBdr>
        <w:top w:val="none" w:sz="0" w:space="0" w:color="auto"/>
        <w:left w:val="none" w:sz="0" w:space="0" w:color="auto"/>
        <w:bottom w:val="none" w:sz="0" w:space="0" w:color="auto"/>
        <w:right w:val="none" w:sz="0" w:space="0" w:color="auto"/>
      </w:divBdr>
    </w:div>
    <w:div w:id="482160742">
      <w:bodyDiv w:val="1"/>
      <w:marLeft w:val="0"/>
      <w:marRight w:val="0"/>
      <w:marTop w:val="0"/>
      <w:marBottom w:val="0"/>
      <w:divBdr>
        <w:top w:val="none" w:sz="0" w:space="0" w:color="auto"/>
        <w:left w:val="none" w:sz="0" w:space="0" w:color="auto"/>
        <w:bottom w:val="none" w:sz="0" w:space="0" w:color="auto"/>
        <w:right w:val="none" w:sz="0" w:space="0" w:color="auto"/>
      </w:divBdr>
    </w:div>
    <w:div w:id="547574026">
      <w:bodyDiv w:val="1"/>
      <w:marLeft w:val="0"/>
      <w:marRight w:val="0"/>
      <w:marTop w:val="0"/>
      <w:marBottom w:val="0"/>
      <w:divBdr>
        <w:top w:val="none" w:sz="0" w:space="0" w:color="auto"/>
        <w:left w:val="none" w:sz="0" w:space="0" w:color="auto"/>
        <w:bottom w:val="none" w:sz="0" w:space="0" w:color="auto"/>
        <w:right w:val="none" w:sz="0" w:space="0" w:color="auto"/>
      </w:divBdr>
    </w:div>
    <w:div w:id="565146322">
      <w:bodyDiv w:val="1"/>
      <w:marLeft w:val="0"/>
      <w:marRight w:val="0"/>
      <w:marTop w:val="0"/>
      <w:marBottom w:val="0"/>
      <w:divBdr>
        <w:top w:val="none" w:sz="0" w:space="0" w:color="auto"/>
        <w:left w:val="none" w:sz="0" w:space="0" w:color="auto"/>
        <w:bottom w:val="none" w:sz="0" w:space="0" w:color="auto"/>
        <w:right w:val="none" w:sz="0" w:space="0" w:color="auto"/>
      </w:divBdr>
    </w:div>
    <w:div w:id="756054660">
      <w:bodyDiv w:val="1"/>
      <w:marLeft w:val="0"/>
      <w:marRight w:val="0"/>
      <w:marTop w:val="0"/>
      <w:marBottom w:val="0"/>
      <w:divBdr>
        <w:top w:val="none" w:sz="0" w:space="0" w:color="auto"/>
        <w:left w:val="none" w:sz="0" w:space="0" w:color="auto"/>
        <w:bottom w:val="none" w:sz="0" w:space="0" w:color="auto"/>
        <w:right w:val="none" w:sz="0" w:space="0" w:color="auto"/>
      </w:divBdr>
    </w:div>
    <w:div w:id="897404030">
      <w:bodyDiv w:val="1"/>
      <w:marLeft w:val="0"/>
      <w:marRight w:val="0"/>
      <w:marTop w:val="0"/>
      <w:marBottom w:val="0"/>
      <w:divBdr>
        <w:top w:val="none" w:sz="0" w:space="0" w:color="auto"/>
        <w:left w:val="none" w:sz="0" w:space="0" w:color="auto"/>
        <w:bottom w:val="none" w:sz="0" w:space="0" w:color="auto"/>
        <w:right w:val="none" w:sz="0" w:space="0" w:color="auto"/>
      </w:divBdr>
    </w:div>
    <w:div w:id="945230936">
      <w:bodyDiv w:val="1"/>
      <w:marLeft w:val="0"/>
      <w:marRight w:val="0"/>
      <w:marTop w:val="0"/>
      <w:marBottom w:val="0"/>
      <w:divBdr>
        <w:top w:val="none" w:sz="0" w:space="0" w:color="auto"/>
        <w:left w:val="none" w:sz="0" w:space="0" w:color="auto"/>
        <w:bottom w:val="none" w:sz="0" w:space="0" w:color="auto"/>
        <w:right w:val="none" w:sz="0" w:space="0" w:color="auto"/>
      </w:divBdr>
    </w:div>
    <w:div w:id="953905525">
      <w:bodyDiv w:val="1"/>
      <w:marLeft w:val="0"/>
      <w:marRight w:val="0"/>
      <w:marTop w:val="0"/>
      <w:marBottom w:val="0"/>
      <w:divBdr>
        <w:top w:val="none" w:sz="0" w:space="0" w:color="auto"/>
        <w:left w:val="none" w:sz="0" w:space="0" w:color="auto"/>
        <w:bottom w:val="none" w:sz="0" w:space="0" w:color="auto"/>
        <w:right w:val="none" w:sz="0" w:space="0" w:color="auto"/>
      </w:divBdr>
    </w:div>
    <w:div w:id="1101299121">
      <w:bodyDiv w:val="1"/>
      <w:marLeft w:val="0"/>
      <w:marRight w:val="0"/>
      <w:marTop w:val="0"/>
      <w:marBottom w:val="0"/>
      <w:divBdr>
        <w:top w:val="none" w:sz="0" w:space="0" w:color="auto"/>
        <w:left w:val="none" w:sz="0" w:space="0" w:color="auto"/>
        <w:bottom w:val="none" w:sz="0" w:space="0" w:color="auto"/>
        <w:right w:val="none" w:sz="0" w:space="0" w:color="auto"/>
      </w:divBdr>
    </w:div>
    <w:div w:id="1117483995">
      <w:bodyDiv w:val="1"/>
      <w:marLeft w:val="0"/>
      <w:marRight w:val="0"/>
      <w:marTop w:val="0"/>
      <w:marBottom w:val="0"/>
      <w:divBdr>
        <w:top w:val="none" w:sz="0" w:space="0" w:color="auto"/>
        <w:left w:val="none" w:sz="0" w:space="0" w:color="auto"/>
        <w:bottom w:val="none" w:sz="0" w:space="0" w:color="auto"/>
        <w:right w:val="none" w:sz="0" w:space="0" w:color="auto"/>
      </w:divBdr>
    </w:div>
    <w:div w:id="1133015983">
      <w:bodyDiv w:val="1"/>
      <w:marLeft w:val="0"/>
      <w:marRight w:val="0"/>
      <w:marTop w:val="0"/>
      <w:marBottom w:val="0"/>
      <w:divBdr>
        <w:top w:val="none" w:sz="0" w:space="0" w:color="auto"/>
        <w:left w:val="none" w:sz="0" w:space="0" w:color="auto"/>
        <w:bottom w:val="none" w:sz="0" w:space="0" w:color="auto"/>
        <w:right w:val="none" w:sz="0" w:space="0" w:color="auto"/>
      </w:divBdr>
    </w:div>
    <w:div w:id="1192304479">
      <w:bodyDiv w:val="1"/>
      <w:marLeft w:val="0"/>
      <w:marRight w:val="0"/>
      <w:marTop w:val="0"/>
      <w:marBottom w:val="0"/>
      <w:divBdr>
        <w:top w:val="none" w:sz="0" w:space="0" w:color="auto"/>
        <w:left w:val="none" w:sz="0" w:space="0" w:color="auto"/>
        <w:bottom w:val="none" w:sz="0" w:space="0" w:color="auto"/>
        <w:right w:val="none" w:sz="0" w:space="0" w:color="auto"/>
      </w:divBdr>
    </w:div>
    <w:div w:id="1283877353">
      <w:bodyDiv w:val="1"/>
      <w:marLeft w:val="0"/>
      <w:marRight w:val="0"/>
      <w:marTop w:val="0"/>
      <w:marBottom w:val="0"/>
      <w:divBdr>
        <w:top w:val="none" w:sz="0" w:space="0" w:color="auto"/>
        <w:left w:val="none" w:sz="0" w:space="0" w:color="auto"/>
        <w:bottom w:val="none" w:sz="0" w:space="0" w:color="auto"/>
        <w:right w:val="none" w:sz="0" w:space="0" w:color="auto"/>
      </w:divBdr>
    </w:div>
    <w:div w:id="1426612487">
      <w:bodyDiv w:val="1"/>
      <w:marLeft w:val="0"/>
      <w:marRight w:val="0"/>
      <w:marTop w:val="0"/>
      <w:marBottom w:val="0"/>
      <w:divBdr>
        <w:top w:val="none" w:sz="0" w:space="0" w:color="auto"/>
        <w:left w:val="none" w:sz="0" w:space="0" w:color="auto"/>
        <w:bottom w:val="none" w:sz="0" w:space="0" w:color="auto"/>
        <w:right w:val="none" w:sz="0" w:space="0" w:color="auto"/>
      </w:divBdr>
    </w:div>
    <w:div w:id="1555896692">
      <w:bodyDiv w:val="1"/>
      <w:marLeft w:val="0"/>
      <w:marRight w:val="0"/>
      <w:marTop w:val="0"/>
      <w:marBottom w:val="0"/>
      <w:divBdr>
        <w:top w:val="none" w:sz="0" w:space="0" w:color="auto"/>
        <w:left w:val="none" w:sz="0" w:space="0" w:color="auto"/>
        <w:bottom w:val="none" w:sz="0" w:space="0" w:color="auto"/>
        <w:right w:val="none" w:sz="0" w:space="0" w:color="auto"/>
      </w:divBdr>
    </w:div>
    <w:div w:id="1580138868">
      <w:bodyDiv w:val="1"/>
      <w:marLeft w:val="0"/>
      <w:marRight w:val="0"/>
      <w:marTop w:val="0"/>
      <w:marBottom w:val="0"/>
      <w:divBdr>
        <w:top w:val="none" w:sz="0" w:space="0" w:color="auto"/>
        <w:left w:val="none" w:sz="0" w:space="0" w:color="auto"/>
        <w:bottom w:val="none" w:sz="0" w:space="0" w:color="auto"/>
        <w:right w:val="none" w:sz="0" w:space="0" w:color="auto"/>
      </w:divBdr>
    </w:div>
    <w:div w:id="1627811838">
      <w:bodyDiv w:val="1"/>
      <w:marLeft w:val="0"/>
      <w:marRight w:val="0"/>
      <w:marTop w:val="0"/>
      <w:marBottom w:val="0"/>
      <w:divBdr>
        <w:top w:val="none" w:sz="0" w:space="0" w:color="auto"/>
        <w:left w:val="none" w:sz="0" w:space="0" w:color="auto"/>
        <w:bottom w:val="none" w:sz="0" w:space="0" w:color="auto"/>
        <w:right w:val="none" w:sz="0" w:space="0" w:color="auto"/>
      </w:divBdr>
    </w:div>
    <w:div w:id="1727411426">
      <w:bodyDiv w:val="1"/>
      <w:marLeft w:val="0"/>
      <w:marRight w:val="0"/>
      <w:marTop w:val="0"/>
      <w:marBottom w:val="0"/>
      <w:divBdr>
        <w:top w:val="none" w:sz="0" w:space="0" w:color="auto"/>
        <w:left w:val="none" w:sz="0" w:space="0" w:color="auto"/>
        <w:bottom w:val="none" w:sz="0" w:space="0" w:color="auto"/>
        <w:right w:val="none" w:sz="0" w:space="0" w:color="auto"/>
      </w:divBdr>
    </w:div>
    <w:div w:id="1785268409">
      <w:bodyDiv w:val="1"/>
      <w:marLeft w:val="0"/>
      <w:marRight w:val="0"/>
      <w:marTop w:val="0"/>
      <w:marBottom w:val="0"/>
      <w:divBdr>
        <w:top w:val="none" w:sz="0" w:space="0" w:color="auto"/>
        <w:left w:val="none" w:sz="0" w:space="0" w:color="auto"/>
        <w:bottom w:val="none" w:sz="0" w:space="0" w:color="auto"/>
        <w:right w:val="none" w:sz="0" w:space="0" w:color="auto"/>
      </w:divBdr>
    </w:div>
    <w:div w:id="1825126853">
      <w:bodyDiv w:val="1"/>
      <w:marLeft w:val="0"/>
      <w:marRight w:val="0"/>
      <w:marTop w:val="0"/>
      <w:marBottom w:val="0"/>
      <w:divBdr>
        <w:top w:val="none" w:sz="0" w:space="0" w:color="auto"/>
        <w:left w:val="none" w:sz="0" w:space="0" w:color="auto"/>
        <w:bottom w:val="none" w:sz="0" w:space="0" w:color="auto"/>
        <w:right w:val="none" w:sz="0" w:space="0" w:color="auto"/>
      </w:divBdr>
    </w:div>
    <w:div w:id="1901791841">
      <w:bodyDiv w:val="1"/>
      <w:marLeft w:val="0"/>
      <w:marRight w:val="0"/>
      <w:marTop w:val="0"/>
      <w:marBottom w:val="0"/>
      <w:divBdr>
        <w:top w:val="none" w:sz="0" w:space="0" w:color="auto"/>
        <w:left w:val="none" w:sz="0" w:space="0" w:color="auto"/>
        <w:bottom w:val="none" w:sz="0" w:space="0" w:color="auto"/>
        <w:right w:val="none" w:sz="0" w:space="0" w:color="auto"/>
      </w:divBdr>
    </w:div>
    <w:div w:id="1907454013">
      <w:bodyDiv w:val="1"/>
      <w:marLeft w:val="0"/>
      <w:marRight w:val="0"/>
      <w:marTop w:val="0"/>
      <w:marBottom w:val="0"/>
      <w:divBdr>
        <w:top w:val="none" w:sz="0" w:space="0" w:color="auto"/>
        <w:left w:val="none" w:sz="0" w:space="0" w:color="auto"/>
        <w:bottom w:val="none" w:sz="0" w:space="0" w:color="auto"/>
        <w:right w:val="none" w:sz="0" w:space="0" w:color="auto"/>
      </w:divBdr>
    </w:div>
    <w:div w:id="1909459152">
      <w:bodyDiv w:val="1"/>
      <w:marLeft w:val="0"/>
      <w:marRight w:val="0"/>
      <w:marTop w:val="0"/>
      <w:marBottom w:val="0"/>
      <w:divBdr>
        <w:top w:val="none" w:sz="0" w:space="0" w:color="auto"/>
        <w:left w:val="none" w:sz="0" w:space="0" w:color="auto"/>
        <w:bottom w:val="none" w:sz="0" w:space="0" w:color="auto"/>
        <w:right w:val="none" w:sz="0" w:space="0" w:color="auto"/>
      </w:divBdr>
    </w:div>
    <w:div w:id="1915508903">
      <w:bodyDiv w:val="1"/>
      <w:marLeft w:val="0"/>
      <w:marRight w:val="0"/>
      <w:marTop w:val="0"/>
      <w:marBottom w:val="0"/>
      <w:divBdr>
        <w:top w:val="none" w:sz="0" w:space="0" w:color="auto"/>
        <w:left w:val="none" w:sz="0" w:space="0" w:color="auto"/>
        <w:bottom w:val="none" w:sz="0" w:space="0" w:color="auto"/>
        <w:right w:val="none" w:sz="0" w:space="0" w:color="auto"/>
      </w:divBdr>
    </w:div>
    <w:div w:id="1940486047">
      <w:bodyDiv w:val="1"/>
      <w:marLeft w:val="0"/>
      <w:marRight w:val="0"/>
      <w:marTop w:val="0"/>
      <w:marBottom w:val="0"/>
      <w:divBdr>
        <w:top w:val="none" w:sz="0" w:space="0" w:color="auto"/>
        <w:left w:val="none" w:sz="0" w:space="0" w:color="auto"/>
        <w:bottom w:val="none" w:sz="0" w:space="0" w:color="auto"/>
        <w:right w:val="none" w:sz="0" w:space="0" w:color="auto"/>
      </w:divBdr>
    </w:div>
    <w:div w:id="214677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wccg.engagement@nhs.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swccg.nhs.uk/docs-reports/2586-3-q-a-presentation-10-02-22/file" TargetMode="External"/><Relationship Id="rId4" Type="http://schemas.openxmlformats.org/officeDocument/2006/relationships/settings" Target="settings.xml"/><Relationship Id="rId9" Type="http://schemas.openxmlformats.org/officeDocument/2006/relationships/hyperlink" Target="mailto:bswccg.engagement@nhs.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HS BANES">
      <a:dk1>
        <a:sysClr val="windowText" lastClr="000000"/>
      </a:dk1>
      <a:lt1>
        <a:sysClr val="window" lastClr="FFFFFF"/>
      </a:lt1>
      <a:dk2>
        <a:srgbClr val="595959"/>
      </a:dk2>
      <a:lt2>
        <a:srgbClr val="D8D8D8"/>
      </a:lt2>
      <a:accent1>
        <a:srgbClr val="0081C9"/>
      </a:accent1>
      <a:accent2>
        <a:srgbClr val="006E51"/>
      </a:accent2>
      <a:accent3>
        <a:srgbClr val="7AC142"/>
      </a:accent3>
      <a:accent4>
        <a:srgbClr val="99CDE9"/>
      </a:accent4>
      <a:accent5>
        <a:srgbClr val="99C5B9"/>
      </a:accent5>
      <a:accent6>
        <a:srgbClr val="CAE6B3"/>
      </a:accent6>
      <a:hlink>
        <a:srgbClr val="000000"/>
      </a:hlink>
      <a:folHlink>
        <a:srgbClr val="0081C9"/>
      </a:folHlink>
    </a:clrScheme>
    <a:fontScheme name="NHS BAN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D51D0-42A6-4D79-A565-D4C598C6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1925</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timroe</dc:creator>
  <cp:lastModifiedBy>ROCKINGHAM, Lee (NHS BATH AND NORTH EAST SOMERSET, SWINDON AND WILTSHIRE CCG)</cp:lastModifiedBy>
  <cp:revision>4</cp:revision>
  <cp:lastPrinted>2021-12-01T17:51:00Z</cp:lastPrinted>
  <dcterms:created xsi:type="dcterms:W3CDTF">2022-02-16T16:57:00Z</dcterms:created>
  <dcterms:modified xsi:type="dcterms:W3CDTF">2022-02-21T16:27:00Z</dcterms:modified>
</cp:coreProperties>
</file>